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AA5C41">
      <w:pPr>
        <w:pStyle w:val="39"/>
        <w:spacing w:before="28"/>
        <w:jc w:val="center"/>
        <w:rPr>
          <w:rFonts w:eastAsia="Verdana" w:asciiTheme="minorHAnsi" w:hAnsiTheme="minorHAnsi" w:cstheme="minorHAnsi"/>
          <w:b/>
        </w:rPr>
      </w:pPr>
      <w:r>
        <w:rPr>
          <w:rFonts w:eastAsia="Verdana" w:asciiTheme="minorHAnsi" w:hAnsiTheme="minorHAnsi" w:cstheme="minorHAnsi"/>
          <w:b/>
        </w:rPr>
        <w:t>GENERAL INFORMATION</w:t>
      </w:r>
    </w:p>
    <w:tbl>
      <w:tblPr>
        <w:tblStyle w:val="18"/>
        <w:tblW w:w="0" w:type="auto"/>
        <w:tblInd w:w="421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6"/>
        <w:gridCol w:w="4536"/>
        <w:gridCol w:w="1843"/>
        <w:gridCol w:w="4961"/>
      </w:tblGrid>
      <w:tr w14:paraId="23B0754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0F12B15B">
            <w:pPr>
              <w:pStyle w:val="39"/>
              <w:spacing w:before="28" w:line="240" w:lineRule="auto"/>
              <w:jc w:val="left"/>
              <w:rPr>
                <w:rFonts w:hint="default" w:ascii="Calibri" w:hAnsi="Calibri" w:eastAsia="Verdana" w:cs="Calibri"/>
                <w:b/>
              </w:rPr>
            </w:pPr>
            <w:r>
              <w:rPr>
                <w:rFonts w:hint="default" w:ascii="Calibri" w:hAnsi="Calibri" w:eastAsia="Verdana" w:cs="Calibri"/>
                <w:b/>
              </w:rPr>
              <w:t>Name of Auditor:</w:t>
            </w:r>
          </w:p>
        </w:tc>
        <w:tc>
          <w:tcPr>
            <w:tcW w:w="4536" w:type="dxa"/>
          </w:tcPr>
          <w:p w14:paraId="5B2AA388">
            <w:pPr>
              <w:pStyle w:val="39"/>
              <w:spacing w:before="28" w:line="240" w:lineRule="auto"/>
              <w:jc w:val="left"/>
              <w:rPr>
                <w:rFonts w:hint="default" w:ascii="Calibri" w:hAnsi="Calibri" w:eastAsia="Verdana" w:cs="Calibri"/>
                <w:b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{{auditor_name}}</w:t>
            </w:r>
          </w:p>
        </w:tc>
        <w:tc>
          <w:tcPr>
            <w:tcW w:w="1843" w:type="dxa"/>
          </w:tcPr>
          <w:p w14:paraId="0DD09072">
            <w:pPr>
              <w:pStyle w:val="39"/>
              <w:spacing w:before="28" w:line="240" w:lineRule="auto"/>
              <w:jc w:val="left"/>
              <w:rPr>
                <w:rFonts w:hint="default" w:ascii="Calibri" w:hAnsi="Calibri" w:eastAsia="Verdana" w:cs="Calibri"/>
                <w:b/>
              </w:rPr>
            </w:pPr>
            <w:r>
              <w:rPr>
                <w:rFonts w:hint="default" w:ascii="Calibri" w:hAnsi="Calibri" w:eastAsia="Verdana" w:cs="Calibri"/>
                <w:b/>
              </w:rPr>
              <w:t>Name of Auditee:</w:t>
            </w:r>
          </w:p>
        </w:tc>
        <w:tc>
          <w:tcPr>
            <w:tcW w:w="4961" w:type="dxa"/>
          </w:tcPr>
          <w:p w14:paraId="15421871">
            <w:pPr>
              <w:pStyle w:val="39"/>
              <w:spacing w:before="28" w:line="240" w:lineRule="auto"/>
              <w:jc w:val="left"/>
              <w:rPr>
                <w:rFonts w:hint="default" w:ascii="Calibri" w:hAnsi="Calibri" w:eastAsia="Verdana" w:cs="Calibri"/>
                <w:b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{{auditee_name}}</w:t>
            </w:r>
          </w:p>
        </w:tc>
      </w:tr>
      <w:tr w14:paraId="2F78359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438FF08C">
            <w:pPr>
              <w:pStyle w:val="39"/>
              <w:spacing w:before="28" w:line="240" w:lineRule="auto"/>
              <w:jc w:val="left"/>
              <w:rPr>
                <w:rFonts w:hint="default" w:ascii="Calibri" w:hAnsi="Calibri" w:eastAsia="Verdana" w:cs="Calibri"/>
                <w:b/>
              </w:rPr>
            </w:pPr>
            <w:r>
              <w:rPr>
                <w:rFonts w:hint="default" w:ascii="Calibri" w:hAnsi="Calibri" w:eastAsia="Verdana" w:cs="Calibri"/>
                <w:b/>
              </w:rPr>
              <w:t>Name of Branch:</w:t>
            </w:r>
          </w:p>
        </w:tc>
        <w:tc>
          <w:tcPr>
            <w:tcW w:w="4536" w:type="dxa"/>
          </w:tcPr>
          <w:p w14:paraId="040BF6D7">
            <w:pPr>
              <w:pStyle w:val="39"/>
              <w:spacing w:before="28" w:line="240" w:lineRule="auto"/>
              <w:jc w:val="left"/>
              <w:rPr>
                <w:rFonts w:hint="default" w:ascii="Calibri" w:hAnsi="Calibri" w:eastAsia="Verdana" w:cs="Calibri"/>
                <w:b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{{branch_name}}</w:t>
            </w:r>
          </w:p>
        </w:tc>
        <w:tc>
          <w:tcPr>
            <w:tcW w:w="1843" w:type="dxa"/>
          </w:tcPr>
          <w:p w14:paraId="5A0950A0">
            <w:pPr>
              <w:pStyle w:val="39"/>
              <w:spacing w:before="28" w:line="240" w:lineRule="auto"/>
              <w:jc w:val="left"/>
              <w:rPr>
                <w:rFonts w:hint="default" w:ascii="Calibri" w:hAnsi="Calibri" w:eastAsia="Verdana" w:cs="Calibri"/>
                <w:b/>
              </w:rPr>
            </w:pPr>
            <w:r>
              <w:rPr>
                <w:rFonts w:hint="default" w:ascii="Calibri" w:hAnsi="Calibri" w:eastAsia="Verdana" w:cs="Calibri"/>
                <w:b/>
              </w:rPr>
              <w:t>State:</w:t>
            </w:r>
          </w:p>
        </w:tc>
        <w:tc>
          <w:tcPr>
            <w:tcW w:w="4961" w:type="dxa"/>
          </w:tcPr>
          <w:p w14:paraId="3266DEA5">
            <w:pPr>
              <w:pStyle w:val="39"/>
              <w:spacing w:before="28" w:line="240" w:lineRule="auto"/>
              <w:jc w:val="left"/>
              <w:rPr>
                <w:rFonts w:hint="default" w:ascii="Calibri" w:hAnsi="Calibri" w:eastAsia="Verdana" w:cs="Calibri"/>
                <w:b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{{state}}</w:t>
            </w:r>
          </w:p>
        </w:tc>
      </w:tr>
      <w:tr w14:paraId="51A9B07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31AC8692">
            <w:pPr>
              <w:pStyle w:val="39"/>
              <w:spacing w:before="28" w:line="240" w:lineRule="auto"/>
              <w:jc w:val="left"/>
              <w:rPr>
                <w:rFonts w:hint="default" w:ascii="Calibri" w:hAnsi="Calibri" w:eastAsia="Verdana" w:cs="Calibri"/>
                <w:b/>
              </w:rPr>
            </w:pPr>
            <w:r>
              <w:rPr>
                <w:rFonts w:hint="default" w:ascii="Calibri" w:hAnsi="Calibri" w:eastAsia="Verdana" w:cs="Calibri"/>
                <w:b/>
              </w:rPr>
              <w:t>Branch Code:</w:t>
            </w:r>
          </w:p>
        </w:tc>
        <w:tc>
          <w:tcPr>
            <w:tcW w:w="4536" w:type="dxa"/>
          </w:tcPr>
          <w:p w14:paraId="42B36907">
            <w:pPr>
              <w:pStyle w:val="39"/>
              <w:spacing w:before="28" w:line="240" w:lineRule="auto"/>
              <w:jc w:val="left"/>
              <w:rPr>
                <w:rFonts w:hint="default" w:ascii="Calibri" w:hAnsi="Calibri" w:eastAsia="Verdana" w:cs="Calibri"/>
                <w:b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{{branch_code}}</w:t>
            </w:r>
          </w:p>
        </w:tc>
        <w:tc>
          <w:tcPr>
            <w:tcW w:w="1843" w:type="dxa"/>
          </w:tcPr>
          <w:p w14:paraId="77D11126">
            <w:pPr>
              <w:pStyle w:val="39"/>
              <w:spacing w:before="28" w:line="240" w:lineRule="auto"/>
              <w:jc w:val="left"/>
              <w:rPr>
                <w:rFonts w:hint="default" w:ascii="Calibri" w:hAnsi="Calibri" w:eastAsia="Verdana" w:cs="Calibri"/>
                <w:b/>
              </w:rPr>
            </w:pPr>
            <w:r>
              <w:rPr>
                <w:rFonts w:hint="default" w:ascii="Calibri" w:hAnsi="Calibri" w:eastAsia="Verdana" w:cs="Calibri"/>
                <w:b/>
              </w:rPr>
              <w:t>District:</w:t>
            </w:r>
          </w:p>
        </w:tc>
        <w:tc>
          <w:tcPr>
            <w:tcW w:w="4961" w:type="dxa"/>
          </w:tcPr>
          <w:p w14:paraId="2A8BD651">
            <w:pPr>
              <w:pStyle w:val="39"/>
              <w:spacing w:before="28" w:line="240" w:lineRule="auto"/>
              <w:jc w:val="left"/>
              <w:rPr>
                <w:rFonts w:hint="default" w:ascii="Calibri" w:hAnsi="Calibri" w:eastAsia="Verdana" w:cs="Calibri"/>
                <w:b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{{district}}</w:t>
            </w:r>
          </w:p>
        </w:tc>
      </w:tr>
      <w:tr w14:paraId="5DFD0A5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75E403FF">
            <w:pPr>
              <w:pStyle w:val="39"/>
              <w:spacing w:before="28" w:line="240" w:lineRule="auto"/>
              <w:jc w:val="left"/>
              <w:rPr>
                <w:rFonts w:hint="default" w:ascii="Calibri" w:hAnsi="Calibri" w:eastAsia="Verdana" w:cs="Calibri"/>
                <w:b/>
              </w:rPr>
            </w:pPr>
            <w:r>
              <w:rPr>
                <w:rFonts w:hint="default" w:ascii="Calibri" w:hAnsi="Calibri" w:eastAsia="Verdana" w:cs="Calibri"/>
                <w:b/>
              </w:rPr>
              <w:t>Date of Audit</w:t>
            </w:r>
          </w:p>
        </w:tc>
        <w:tc>
          <w:tcPr>
            <w:tcW w:w="4536" w:type="dxa"/>
          </w:tcPr>
          <w:p w14:paraId="477A3902">
            <w:pPr>
              <w:pStyle w:val="39"/>
              <w:spacing w:before="28" w:line="240" w:lineRule="auto"/>
              <w:jc w:val="left"/>
              <w:rPr>
                <w:rFonts w:hint="default" w:ascii="Calibri" w:hAnsi="Calibri" w:eastAsia="Verdana" w:cs="Calibri"/>
                <w:b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{{audit_date}}</w:t>
            </w:r>
          </w:p>
        </w:tc>
        <w:tc>
          <w:tcPr>
            <w:tcW w:w="1843" w:type="dxa"/>
          </w:tcPr>
          <w:p w14:paraId="36E9E6CE">
            <w:pPr>
              <w:pStyle w:val="39"/>
              <w:spacing w:before="28" w:line="240" w:lineRule="auto"/>
              <w:jc w:val="left"/>
              <w:rPr>
                <w:rFonts w:hint="default" w:ascii="Calibri" w:hAnsi="Calibri" w:eastAsia="Verdana" w:cs="Calibri"/>
                <w:b/>
              </w:rPr>
            </w:pPr>
            <w:r>
              <w:rPr>
                <w:rFonts w:hint="default" w:ascii="Calibri" w:hAnsi="Calibri" w:eastAsia="Verdana" w:cs="Calibri"/>
                <w:b/>
              </w:rPr>
              <w:t>Address:</w:t>
            </w:r>
          </w:p>
        </w:tc>
        <w:tc>
          <w:tcPr>
            <w:tcW w:w="4961" w:type="dxa"/>
          </w:tcPr>
          <w:p w14:paraId="464847F3">
            <w:pPr>
              <w:spacing w:after="0" w:line="240" w:lineRule="auto"/>
              <w:jc w:val="both"/>
              <w:rPr>
                <w:rFonts w:hint="default" w:ascii="Calibri" w:hAnsi="Calibri" w:eastAsia="Times New Roman" w:cs="Calibri"/>
                <w:b/>
                <w:bCs/>
                <w:color w:val="000000"/>
                <w:lang w:val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{{branch_address}}</w:t>
            </w:r>
          </w:p>
        </w:tc>
      </w:tr>
    </w:tbl>
    <w:p w14:paraId="7337D84A">
      <w:pPr>
        <w:pStyle w:val="39"/>
        <w:spacing w:before="28"/>
        <w:jc w:val="left"/>
        <w:rPr>
          <w:rFonts w:eastAsia="Verdana" w:asciiTheme="minorHAnsi" w:hAnsiTheme="minorHAnsi" w:cstheme="minorHAnsi"/>
        </w:rPr>
      </w:pPr>
    </w:p>
    <w:p w14:paraId="32382910">
      <w:pPr>
        <w:pStyle w:val="39"/>
        <w:spacing w:before="28"/>
        <w:jc w:val="left"/>
        <w:rPr>
          <w:rFonts w:eastAsia="Verdana" w:asciiTheme="minorHAnsi" w:hAnsiTheme="minorHAnsi" w:cstheme="minorHAnsi"/>
          <w:b/>
        </w:rPr>
      </w:pPr>
      <w:r>
        <w:rPr>
          <w:rFonts w:eastAsia="Verdana" w:asciiTheme="minorHAnsi" w:hAnsiTheme="minorHAnsi" w:cstheme="minorHAnsi"/>
          <w:b/>
        </w:rPr>
        <w:t>RISK LEVEL</w:t>
      </w:r>
    </w:p>
    <w:tbl>
      <w:tblPr>
        <w:tblStyle w:val="12"/>
        <w:tblW w:w="0" w:type="auto"/>
        <w:tblInd w:w="415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4536"/>
        <w:gridCol w:w="1134"/>
      </w:tblGrid>
      <w:tr w14:paraId="438386D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</w:trPr>
        <w:tc>
          <w:tcPr>
            <w:tcW w:w="675" w:type="dxa"/>
          </w:tcPr>
          <w:p w14:paraId="5B273A4F">
            <w:pPr>
              <w:spacing w:line="240" w:lineRule="auto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R1</w:t>
            </w:r>
          </w:p>
        </w:tc>
        <w:tc>
          <w:tcPr>
            <w:tcW w:w="4536" w:type="dxa"/>
          </w:tcPr>
          <w:p w14:paraId="0AF4C012">
            <w:pPr>
              <w:spacing w:line="240" w:lineRule="auto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 xml:space="preserve">High Risk </w:t>
            </w:r>
          </w:p>
        </w:tc>
        <w:tc>
          <w:tcPr>
            <w:tcW w:w="1134" w:type="dxa"/>
            <w:shd w:val="clear" w:color="auto" w:fill="FF0000"/>
          </w:tcPr>
          <w:p w14:paraId="6A791E12">
            <w:pPr>
              <w:spacing w:line="240" w:lineRule="auto"/>
              <w:jc w:val="center"/>
              <w:rPr>
                <w:rFonts w:cstheme="minorHAnsi"/>
                <w:b/>
                <w:color w:val="FFFFFF"/>
                <w:szCs w:val="20"/>
              </w:rPr>
            </w:pPr>
            <w:r>
              <w:rPr>
                <w:rFonts w:cstheme="minorHAnsi"/>
                <w:b/>
                <w:color w:val="FFFFFF"/>
                <w:szCs w:val="20"/>
              </w:rPr>
              <w:t>RED</w:t>
            </w:r>
          </w:p>
        </w:tc>
      </w:tr>
      <w:tr w14:paraId="47CF62A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 w14:paraId="27D8819B">
            <w:pPr>
              <w:spacing w:line="240" w:lineRule="auto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R2</w:t>
            </w:r>
          </w:p>
        </w:tc>
        <w:tc>
          <w:tcPr>
            <w:tcW w:w="4536" w:type="dxa"/>
          </w:tcPr>
          <w:p w14:paraId="37F0E430">
            <w:pPr>
              <w:spacing w:line="240" w:lineRule="auto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Moderate Risk</w:t>
            </w:r>
          </w:p>
        </w:tc>
        <w:tc>
          <w:tcPr>
            <w:tcW w:w="1134" w:type="dxa"/>
            <w:shd w:val="clear" w:color="auto" w:fill="FFFF00"/>
          </w:tcPr>
          <w:p w14:paraId="2F6EC6DA">
            <w:pPr>
              <w:spacing w:line="240" w:lineRule="auto"/>
              <w:jc w:val="center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YELLOW</w:t>
            </w:r>
          </w:p>
        </w:tc>
      </w:tr>
      <w:tr w14:paraId="4A0759F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 w14:paraId="7A076E43">
            <w:pPr>
              <w:spacing w:line="240" w:lineRule="auto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R3</w:t>
            </w:r>
          </w:p>
        </w:tc>
        <w:tc>
          <w:tcPr>
            <w:tcW w:w="4536" w:type="dxa"/>
          </w:tcPr>
          <w:p w14:paraId="0A1DEDE3">
            <w:pPr>
              <w:spacing w:line="240" w:lineRule="auto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Low Risk</w:t>
            </w:r>
          </w:p>
        </w:tc>
        <w:tc>
          <w:tcPr>
            <w:tcW w:w="1134" w:type="dxa"/>
            <w:shd w:val="clear" w:color="auto" w:fill="92D050"/>
          </w:tcPr>
          <w:p w14:paraId="393BE685">
            <w:pPr>
              <w:spacing w:line="240" w:lineRule="auto"/>
              <w:jc w:val="center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GREEN</w:t>
            </w:r>
          </w:p>
        </w:tc>
      </w:tr>
    </w:tbl>
    <w:p w14:paraId="3623571B">
      <w:pPr>
        <w:pStyle w:val="39"/>
        <w:spacing w:before="28"/>
        <w:jc w:val="left"/>
        <w:rPr>
          <w:rFonts w:eastAsia="Verdana" w:asciiTheme="minorHAnsi" w:hAnsiTheme="minorHAnsi" w:cstheme="minorHAnsi"/>
          <w:b/>
        </w:rPr>
      </w:pPr>
    </w:p>
    <w:p w14:paraId="1713A79C">
      <w:pPr>
        <w:pStyle w:val="39"/>
        <w:spacing w:before="28"/>
        <w:jc w:val="left"/>
        <w:rPr>
          <w:rFonts w:eastAsia="Verdana" w:asciiTheme="minorHAnsi" w:hAnsiTheme="minorHAnsi" w:cstheme="minorHAnsi"/>
        </w:rPr>
      </w:pPr>
      <w:r>
        <w:rPr>
          <w:rFonts w:eastAsia="Verdana" w:asciiTheme="minorHAnsi" w:hAnsiTheme="minorHAnsi" w:cstheme="minorHAnsi"/>
          <w:b/>
        </w:rPr>
        <w:t>Note</w:t>
      </w:r>
      <w:r>
        <w:rPr>
          <w:rFonts w:eastAsia="Verdana" w:asciiTheme="minorHAnsi" w:hAnsiTheme="minorHAnsi" w:cstheme="minorHAnsi"/>
        </w:rPr>
        <w:t>:  High level risk observations to be attended on top priority followed by moderate and low-level risks.</w:t>
      </w:r>
    </w:p>
    <w:p w14:paraId="72DFA1E1">
      <w:pPr>
        <w:pStyle w:val="39"/>
        <w:spacing w:before="28"/>
        <w:jc w:val="left"/>
        <w:rPr>
          <w:rFonts w:eastAsia="Verdana" w:asciiTheme="minorHAnsi" w:hAnsiTheme="minorHAnsi" w:cstheme="minorHAnsi"/>
          <w:b/>
          <w:bCs/>
        </w:rPr>
      </w:pPr>
    </w:p>
    <w:p w14:paraId="6811D2B4">
      <w:pPr>
        <w:pStyle w:val="39"/>
        <w:spacing w:before="28"/>
        <w:jc w:val="left"/>
        <w:rPr>
          <w:rFonts w:eastAsia="Verdana" w:asciiTheme="minorHAnsi" w:hAnsiTheme="minorHAnsi" w:cstheme="minorHAnsi"/>
          <w:b/>
          <w:bCs/>
          <w:sz w:val="28"/>
          <w:szCs w:val="28"/>
        </w:rPr>
      </w:pPr>
      <w:r>
        <w:rPr>
          <w:rFonts w:eastAsia="Verdana" w:asciiTheme="minorHAnsi" w:hAnsiTheme="minorHAnsi" w:cstheme="minorHAnsi"/>
          <w:b/>
          <w:bCs/>
          <w:sz w:val="28"/>
          <w:szCs w:val="28"/>
        </w:rPr>
        <w:t>Overall risk level of the branch: {{overall_risk_level}}</w:t>
      </w:r>
    </w:p>
    <w:p w14:paraId="0ECD24BA">
      <w:pPr>
        <w:rPr>
          <w:rFonts w:eastAsia="Verdana" w:cstheme="minorHAnsi"/>
        </w:rPr>
        <w:sectPr>
          <w:headerReference r:id="rId6" w:type="first"/>
          <w:footerReference r:id="rId8" w:type="first"/>
          <w:headerReference r:id="rId5" w:type="default"/>
          <w:footerReference r:id="rId7" w:type="default"/>
          <w:pgSz w:w="16838" w:h="11906" w:orient="landscape"/>
          <w:pgMar w:top="1440" w:right="1440" w:bottom="1440" w:left="1440" w:header="708" w:footer="708" w:gutter="0"/>
          <w:cols w:space="708" w:num="1"/>
          <w:titlePg/>
          <w:docGrid w:linePitch="360" w:charSpace="0"/>
        </w:sectPr>
      </w:pPr>
      <w:r>
        <w:rPr>
          <w:rFonts w:eastAsia="Verdana" w:cstheme="minorHAnsi"/>
        </w:rPr>
        <w:br w:type="page"/>
      </w:r>
    </w:p>
    <w:p w14:paraId="6F06A52C">
      <w:pPr>
        <w:pStyle w:val="38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INTRODUCTION:</w:t>
      </w:r>
    </w:p>
    <w:p w14:paraId="6CFB6C43">
      <w:pPr>
        <w:pStyle w:val="38"/>
        <w:jc w:val="both"/>
        <w:rPr>
          <w:rFonts w:asciiTheme="minorHAnsi" w:hAnsiTheme="minorHAnsi" w:cstheme="minorHAnsi"/>
          <w:bCs/>
        </w:rPr>
      </w:pPr>
      <w:r>
        <w:t xml:space="preserve">The DCB Bank Ltd. appointed M/s TECHNOCRATS a consulting firm, to carry out Electrical and fire Safety Audit of their branch located at </w:t>
      </w:r>
      <w:r>
        <w:rPr>
          <w:rFonts w:hint="default"/>
          <w:b/>
          <w:bCs/>
          <w:u w:val="single"/>
        </w:rPr>
        <w:t>{{branch_name}}</w:t>
      </w:r>
      <w:r>
        <w:t>. Accordingly, Electrical and fire safety audit of entire installation was carried out on __</w:t>
      </w:r>
      <w:r>
        <w:rPr>
          <w:u w:val="single"/>
        </w:rPr>
        <w:t>{{audit_date}}</w:t>
      </w:r>
      <w:r>
        <w:t>__ by enginee</w:t>
      </w:r>
      <w:r>
        <w:rPr>
          <w:rFonts w:hint="default"/>
          <w:lang w:val="en-US"/>
        </w:rPr>
        <w:t xml:space="preserve">r </w:t>
      </w:r>
      <w:r>
        <w:t>_</w:t>
      </w:r>
      <w:r>
        <w:rPr>
          <w:u w:val="single"/>
        </w:rPr>
        <w:t>{{audit_engineer_name}}</w:t>
      </w:r>
      <w:r>
        <w:t>_.</w:t>
      </w:r>
    </w:p>
    <w:p w14:paraId="06252699">
      <w:pPr>
        <w:pStyle w:val="38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EXECUTIVE SUMMARY:</w:t>
      </w:r>
    </w:p>
    <w:p w14:paraId="28FAACA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val="en-IN" w:eastAsia="en-IN"/>
        </w:rPr>
      </w:pPr>
      <w:r>
        <w:rPr>
          <w:rFonts w:eastAsia="Times New Roman" w:cstheme="minorHAnsi"/>
          <w:b/>
          <w:bCs/>
          <w:lang w:val="en-IN" w:eastAsia="en-IN"/>
        </w:rPr>
        <w:t>Power Supply Arrangement:</w:t>
      </w:r>
      <w:r>
        <w:rPr>
          <w:rFonts w:eastAsia="Times New Roman" w:cstheme="minorHAnsi"/>
          <w:lang w:val="en-IN" w:eastAsia="en-IN"/>
        </w:rPr>
        <w:t xml:space="preserve"> </w:t>
      </w:r>
    </w:p>
    <w:p w14:paraId="33BD602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val="en-IN" w:eastAsia="en-IN"/>
        </w:rPr>
      </w:pPr>
      <w:r>
        <w:rPr>
          <w:rFonts w:eastAsia="Times New Roman" w:cstheme="minorHAnsi"/>
          <w:b/>
          <w:bCs/>
          <w:lang w:val="en-IN" w:eastAsia="en-IN"/>
        </w:rPr>
        <w:t>RCCB Provision:</w:t>
      </w:r>
      <w:r>
        <w:rPr>
          <w:rFonts w:eastAsia="Times New Roman" w:cstheme="minorHAnsi"/>
          <w:lang w:val="en-IN" w:eastAsia="en-IN"/>
        </w:rPr>
        <w:t xml:space="preserve"> - </w:t>
      </w:r>
    </w:p>
    <w:p w14:paraId="031E6C7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val="en-IN" w:eastAsia="en-IN"/>
        </w:rPr>
      </w:pPr>
      <w:r>
        <w:rPr>
          <w:rFonts w:eastAsia="Times New Roman" w:cstheme="minorHAnsi"/>
          <w:b/>
          <w:bCs/>
          <w:lang w:val="en-IN" w:eastAsia="en-IN"/>
        </w:rPr>
        <w:t>Earthing System:</w:t>
      </w:r>
      <w:r>
        <w:rPr>
          <w:rFonts w:eastAsia="Times New Roman" w:cstheme="minorHAnsi"/>
          <w:lang w:val="en-IN" w:eastAsia="en-IN"/>
        </w:rPr>
        <w:t xml:space="preserve"> - </w:t>
      </w:r>
    </w:p>
    <w:p w14:paraId="4134093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val="en-IN" w:eastAsia="en-IN"/>
        </w:rPr>
      </w:pPr>
      <w:r>
        <w:rPr>
          <w:rFonts w:eastAsia="Times New Roman" w:cstheme="minorHAnsi"/>
          <w:b/>
          <w:bCs/>
          <w:lang w:val="en-IN" w:eastAsia="en-IN"/>
        </w:rPr>
        <w:t>DG Set Condition:</w:t>
      </w:r>
      <w:r>
        <w:rPr>
          <w:rFonts w:eastAsia="Times New Roman" w:cstheme="minorHAnsi"/>
          <w:lang w:val="en-IN" w:eastAsia="en-IN"/>
        </w:rPr>
        <w:t xml:space="preserve"> - </w:t>
      </w:r>
    </w:p>
    <w:p w14:paraId="04516F3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val="en-IN" w:eastAsia="en-IN"/>
        </w:rPr>
      </w:pPr>
      <w:r>
        <w:rPr>
          <w:rFonts w:eastAsia="Times New Roman" w:cstheme="minorHAnsi"/>
          <w:b/>
          <w:bCs/>
          <w:lang w:val="en-IN" w:eastAsia="en-IN"/>
        </w:rPr>
        <w:t>Distribution Board / Panel Condition:</w:t>
      </w:r>
      <w:r>
        <w:rPr>
          <w:rFonts w:eastAsia="Times New Roman" w:cstheme="minorHAnsi"/>
          <w:lang w:val="en-IN" w:eastAsia="en-IN"/>
        </w:rPr>
        <w:t xml:space="preserve"> - </w:t>
      </w:r>
    </w:p>
    <w:p w14:paraId="4324C70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val="en-IN" w:eastAsia="en-IN"/>
        </w:rPr>
      </w:pPr>
      <w:r>
        <w:rPr>
          <w:rFonts w:eastAsia="Times New Roman" w:cstheme="minorHAnsi"/>
          <w:b/>
          <w:bCs/>
          <w:lang w:val="en-IN" w:eastAsia="en-IN"/>
        </w:rPr>
        <w:t>Thermography Observation:</w:t>
      </w:r>
      <w:r>
        <w:rPr>
          <w:rFonts w:eastAsia="Times New Roman" w:cstheme="minorHAnsi"/>
          <w:lang w:val="en-IN" w:eastAsia="en-IN"/>
        </w:rPr>
        <w:t xml:space="preserve"> - </w:t>
      </w:r>
    </w:p>
    <w:p w14:paraId="74F54CC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val="en-IN" w:eastAsia="en-IN"/>
        </w:rPr>
      </w:pPr>
      <w:r>
        <w:rPr>
          <w:rFonts w:eastAsia="Times New Roman" w:cstheme="minorHAnsi"/>
          <w:b/>
          <w:bCs/>
          <w:lang w:val="en-IN" w:eastAsia="en-IN"/>
        </w:rPr>
        <w:t>UPS / AC Earthing:</w:t>
      </w:r>
      <w:r>
        <w:rPr>
          <w:rFonts w:eastAsia="Times New Roman" w:cstheme="minorHAnsi"/>
          <w:lang w:val="en-IN" w:eastAsia="en-IN"/>
        </w:rPr>
        <w:t xml:space="preserve"> - </w:t>
      </w:r>
    </w:p>
    <w:p w14:paraId="018EA52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val="en-IN" w:eastAsia="en-IN"/>
        </w:rPr>
      </w:pPr>
      <w:r>
        <w:rPr>
          <w:rFonts w:eastAsia="Times New Roman" w:cstheme="minorHAnsi"/>
          <w:b/>
          <w:bCs/>
          <w:lang w:val="en-IN" w:eastAsia="en-IN"/>
        </w:rPr>
        <w:t>Emergency Contact Display:</w:t>
      </w:r>
      <w:r>
        <w:rPr>
          <w:rFonts w:eastAsia="Times New Roman" w:cstheme="minorHAnsi"/>
          <w:lang w:val="en-IN" w:eastAsia="en-IN"/>
        </w:rPr>
        <w:t xml:space="preserve"> - </w:t>
      </w:r>
    </w:p>
    <w:p w14:paraId="6DA5895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val="en-IN" w:eastAsia="en-IN"/>
        </w:rPr>
      </w:pPr>
      <w:r>
        <w:rPr>
          <w:rFonts w:eastAsia="Times New Roman" w:cstheme="minorHAnsi"/>
          <w:b/>
          <w:bCs/>
          <w:lang w:val="en-IN" w:eastAsia="en-IN"/>
        </w:rPr>
        <w:t>AMC Documentation:</w:t>
      </w:r>
      <w:r>
        <w:rPr>
          <w:rFonts w:eastAsia="Times New Roman" w:cstheme="minorHAnsi"/>
          <w:lang w:val="en-IN" w:eastAsia="en-IN"/>
        </w:rPr>
        <w:t xml:space="preserve"> - </w:t>
      </w:r>
    </w:p>
    <w:p w14:paraId="7EA643E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val="en-IN" w:eastAsia="en-IN"/>
        </w:rPr>
      </w:pPr>
      <w:r>
        <w:rPr>
          <w:rFonts w:eastAsia="Times New Roman" w:cstheme="minorHAnsi"/>
          <w:b/>
          <w:bCs/>
          <w:lang w:val="en-IN" w:eastAsia="en-IN"/>
        </w:rPr>
        <w:t>Housekeeping Observation (Good Point):</w:t>
      </w:r>
      <w:r>
        <w:rPr>
          <w:rFonts w:eastAsia="Times New Roman" w:cstheme="minorHAnsi"/>
          <w:lang w:val="en-IN" w:eastAsia="en-IN"/>
        </w:rPr>
        <w:t xml:space="preserve"> - </w:t>
      </w:r>
    </w:p>
    <w:p w14:paraId="24D989EE">
      <w:pPr>
        <w:spacing w:after="160" w:line="259" w:lineRule="auto"/>
        <w:rPr>
          <w:rFonts w:eastAsia="Verdana" w:cstheme="minorHAnsi"/>
          <w:b/>
          <w:sz w:val="24"/>
          <w:u w:val="single"/>
        </w:rPr>
      </w:pPr>
      <w:r>
        <w:rPr>
          <w:rFonts w:eastAsia="Verdana" w:cstheme="minorHAnsi"/>
          <w:b/>
          <w:sz w:val="24"/>
          <w:u w:val="single"/>
        </w:rPr>
        <w:br w:type="page"/>
      </w:r>
    </w:p>
    <w:p w14:paraId="45BD06FC">
      <w:pPr>
        <w:spacing w:before="92" w:beforeAutospacing="1" w:after="100" w:afterAutospacing="1" w:line="240" w:lineRule="auto"/>
        <w:jc w:val="center"/>
        <w:rPr>
          <w:rFonts w:eastAsia="Verdana" w:cstheme="minorHAnsi"/>
          <w:b/>
          <w:sz w:val="24"/>
          <w:u w:val="single"/>
        </w:rPr>
      </w:pPr>
      <w:r>
        <w:rPr>
          <w:rFonts w:eastAsia="Verdana" w:cstheme="minorHAnsi"/>
          <w:b/>
          <w:sz w:val="24"/>
          <w:u w:val="single"/>
        </w:rPr>
        <w:t>ELECTRICAL SAFETY AUDIT</w:t>
      </w:r>
    </w:p>
    <w:tbl>
      <w:tblPr>
        <w:tblStyle w:val="12"/>
        <w:tblW w:w="13892" w:type="dxa"/>
        <w:tblInd w:w="-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87"/>
        <w:gridCol w:w="8505"/>
      </w:tblGrid>
      <w:tr w14:paraId="44F280E1">
        <w:trPr>
          <w:trHeight w:val="380" w:hRule="atLeast"/>
        </w:trPr>
        <w:tc>
          <w:tcPr>
            <w:tcW w:w="538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FC1BAC0">
            <w:pPr>
              <w:pStyle w:val="39"/>
              <w:widowControl w:val="0"/>
              <w:spacing w:before="53" w:after="0"/>
              <w:ind w:left="54"/>
              <w:rPr>
                <w:rFonts w:eastAsia="Verdana" w:asciiTheme="minorHAnsi" w:hAnsiTheme="minorHAnsi" w:cstheme="minorHAnsi"/>
                <w:color w:val="000000"/>
              </w:rPr>
            </w:pPr>
            <w:r>
              <w:rPr>
                <w:rFonts w:eastAsia="Verdana" w:asciiTheme="minorHAnsi" w:hAnsiTheme="minorHAnsi" w:cstheme="minorHAnsi"/>
                <w:b/>
                <w:color w:val="000000"/>
              </w:rPr>
              <w:t>Sanctioned Load</w:t>
            </w:r>
          </w:p>
        </w:tc>
        <w:tc>
          <w:tcPr>
            <w:tcW w:w="85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6264359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{{sanctioned_load}}</w:t>
            </w:r>
          </w:p>
        </w:tc>
      </w:tr>
      <w:tr w14:paraId="0CBDEE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538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646FF85">
            <w:pPr>
              <w:pStyle w:val="39"/>
              <w:widowControl w:val="0"/>
              <w:spacing w:before="53" w:after="0"/>
              <w:ind w:left="54"/>
              <w:rPr>
                <w:rFonts w:eastAsia="Verdana" w:asciiTheme="minorHAnsi" w:hAnsiTheme="minorHAnsi" w:cstheme="minorHAnsi"/>
                <w:b/>
                <w:color w:val="000000"/>
              </w:rPr>
            </w:pPr>
            <w:r>
              <w:rPr>
                <w:rFonts w:eastAsia="Verdana" w:asciiTheme="minorHAnsi" w:hAnsiTheme="minorHAnsi" w:cstheme="minorHAnsi"/>
                <w:b/>
                <w:color w:val="000000"/>
              </w:rPr>
              <w:t>Connected Load</w:t>
            </w:r>
          </w:p>
        </w:tc>
        <w:tc>
          <w:tcPr>
            <w:tcW w:w="85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CC56B9C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{{connected_load}}</w:t>
            </w:r>
          </w:p>
        </w:tc>
      </w:tr>
      <w:tr w14:paraId="5C62EE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538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D70B29F">
            <w:pPr>
              <w:pStyle w:val="39"/>
              <w:widowControl w:val="0"/>
              <w:spacing w:before="53" w:after="0"/>
              <w:ind w:left="54"/>
              <w:rPr>
                <w:rFonts w:eastAsia="Verdana" w:asciiTheme="minorHAnsi" w:hAnsiTheme="minorHAnsi" w:cstheme="minorHAnsi"/>
                <w:b/>
                <w:color w:val="000000"/>
              </w:rPr>
            </w:pPr>
            <w:r>
              <w:rPr>
                <w:rFonts w:eastAsia="Verdana" w:asciiTheme="minorHAnsi" w:hAnsiTheme="minorHAnsi" w:cstheme="minorHAnsi"/>
                <w:b/>
                <w:color w:val="000000"/>
              </w:rPr>
              <w:t>Power Factor</w:t>
            </w:r>
          </w:p>
        </w:tc>
        <w:tc>
          <w:tcPr>
            <w:tcW w:w="85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781749A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{{power_factor}}</w:t>
            </w:r>
          </w:p>
        </w:tc>
      </w:tr>
      <w:tr w14:paraId="1729FD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538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A6CDA37">
            <w:pPr>
              <w:pStyle w:val="39"/>
              <w:widowControl w:val="0"/>
              <w:spacing w:before="53" w:after="0"/>
              <w:ind w:left="54"/>
              <w:rPr>
                <w:rFonts w:eastAsia="Verdana" w:asciiTheme="minorHAnsi" w:hAnsiTheme="minorHAnsi" w:cstheme="minorHAnsi"/>
                <w:b/>
                <w:color w:val="000000"/>
              </w:rPr>
            </w:pPr>
            <w:r>
              <w:rPr>
                <w:rFonts w:eastAsia="Verdana" w:asciiTheme="minorHAnsi" w:hAnsiTheme="minorHAnsi" w:cstheme="minorHAnsi"/>
                <w:b/>
                <w:color w:val="000000"/>
              </w:rPr>
              <w:t>Penalties/ Incentives</w:t>
            </w:r>
          </w:p>
        </w:tc>
        <w:tc>
          <w:tcPr>
            <w:tcW w:w="85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CFC53DD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{{penalties_incentives}}</w:t>
            </w:r>
          </w:p>
        </w:tc>
      </w:tr>
      <w:tr w14:paraId="1770CC97">
        <w:trPr>
          <w:trHeight w:val="429" w:hRule="atLeast"/>
        </w:trPr>
        <w:tc>
          <w:tcPr>
            <w:tcW w:w="538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0F3FA1B">
            <w:pPr>
              <w:pStyle w:val="39"/>
              <w:widowControl w:val="0"/>
              <w:spacing w:before="53" w:after="0"/>
              <w:ind w:left="54"/>
              <w:rPr>
                <w:rFonts w:eastAsia="Verdana" w:asciiTheme="minorHAnsi" w:hAnsiTheme="minorHAnsi" w:cstheme="minorHAnsi"/>
                <w:color w:val="000000"/>
              </w:rPr>
            </w:pPr>
            <w:r>
              <w:rPr>
                <w:rFonts w:eastAsia="Verdana" w:asciiTheme="minorHAnsi" w:hAnsiTheme="minorHAnsi" w:cstheme="minorHAnsi"/>
                <w:b/>
                <w:color w:val="000000"/>
              </w:rPr>
              <w:t>Total tonnage of Air Conditioners in Branch (TR)</w:t>
            </w:r>
          </w:p>
        </w:tc>
        <w:tc>
          <w:tcPr>
            <w:tcW w:w="85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ACEB7DF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{{ac_total_tonnage}}</w:t>
            </w:r>
          </w:p>
        </w:tc>
      </w:tr>
      <w:tr w14:paraId="58E4F7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</w:trPr>
        <w:tc>
          <w:tcPr>
            <w:tcW w:w="538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D6589F5">
            <w:pPr>
              <w:pStyle w:val="39"/>
              <w:widowControl w:val="0"/>
              <w:spacing w:before="53" w:after="0"/>
              <w:ind w:left="54"/>
              <w:rPr>
                <w:rFonts w:eastAsia="Verdana" w:asciiTheme="minorHAnsi" w:hAnsiTheme="minorHAnsi" w:cstheme="minorHAnsi"/>
                <w:b/>
                <w:color w:val="000000"/>
              </w:rPr>
            </w:pPr>
            <w:r>
              <w:rPr>
                <w:rFonts w:eastAsia="Verdana" w:asciiTheme="minorHAnsi" w:hAnsiTheme="minorHAnsi" w:cstheme="minorHAnsi"/>
                <w:b/>
                <w:color w:val="000000"/>
              </w:rPr>
              <w:t>D.G. Set and Capacity</w:t>
            </w:r>
          </w:p>
        </w:tc>
        <w:tc>
          <w:tcPr>
            <w:tcW w:w="85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B6A5253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{{dg_set_capacity}}</w:t>
            </w:r>
          </w:p>
        </w:tc>
      </w:tr>
      <w:tr w14:paraId="7A26C1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</w:trPr>
        <w:tc>
          <w:tcPr>
            <w:tcW w:w="538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2ECFA9B">
            <w:pPr>
              <w:pStyle w:val="39"/>
              <w:widowControl w:val="0"/>
              <w:spacing w:before="53" w:after="0"/>
              <w:ind w:left="54"/>
              <w:rPr>
                <w:rFonts w:eastAsia="Verdana" w:asciiTheme="minorHAnsi" w:hAnsiTheme="minorHAnsi" w:cstheme="minorHAnsi"/>
                <w:b/>
                <w:color w:val="000000"/>
              </w:rPr>
            </w:pPr>
            <w:r>
              <w:rPr>
                <w:rFonts w:eastAsia="Verdana" w:asciiTheme="minorHAnsi" w:hAnsiTheme="minorHAnsi" w:cstheme="minorHAnsi"/>
                <w:b/>
                <w:color w:val="000000"/>
              </w:rPr>
              <w:t>Battery Installation Date</w:t>
            </w:r>
          </w:p>
        </w:tc>
        <w:tc>
          <w:tcPr>
            <w:tcW w:w="85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856EF4A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{{battery_installation_date}}</w:t>
            </w:r>
          </w:p>
        </w:tc>
      </w:tr>
    </w:tbl>
    <w:p w14:paraId="3BE1C55F">
      <w:pPr>
        <w:pStyle w:val="39"/>
        <w:spacing w:before="9" w:after="0" w:line="360" w:lineRule="auto"/>
        <w:rPr>
          <w:rFonts w:eastAsia="Verdana" w:asciiTheme="minorHAnsi" w:hAnsiTheme="minorHAnsi" w:cstheme="minorHAnsi"/>
          <w:color w:val="000000"/>
          <w:u w:val="single"/>
        </w:rPr>
      </w:pPr>
    </w:p>
    <w:tbl>
      <w:tblPr>
        <w:tblStyle w:val="12"/>
        <w:tblW w:w="13847" w:type="dxa"/>
        <w:tblInd w:w="0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773"/>
        <w:gridCol w:w="4614"/>
        <w:gridCol w:w="3827"/>
        <w:gridCol w:w="3544"/>
        <w:gridCol w:w="1075"/>
        <w:gridCol w:w="14"/>
      </w:tblGrid>
      <w:tr w14:paraId="30C35891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58" w:hRule="atLeast"/>
          <w:tblHeader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1F1F1" w:themeFill="background1" w:themeFillShade="F2"/>
            <w:vAlign w:val="center"/>
          </w:tcPr>
          <w:p w14:paraId="5F5DA327">
            <w:pPr>
              <w:pStyle w:val="39"/>
              <w:widowControl w:val="0"/>
              <w:spacing w:before="0" w:after="0"/>
              <w:ind w:left="35" w:right="31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b/>
                <w:color w:val="000000"/>
                <w:sz w:val="20"/>
                <w:szCs w:val="20"/>
              </w:rPr>
              <w:t>Sr. No.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1F1F1" w:themeFill="background1" w:themeFillShade="F2"/>
            <w:vAlign w:val="center"/>
          </w:tcPr>
          <w:p w14:paraId="2649009C">
            <w:pPr>
              <w:pStyle w:val="39"/>
              <w:widowControl w:val="0"/>
              <w:spacing w:before="0" w:after="0"/>
              <w:ind w:left="-5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b/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1F1F1" w:themeFill="background1" w:themeFillShade="F2"/>
            <w:vAlign w:val="center"/>
          </w:tcPr>
          <w:p w14:paraId="59A93AA9">
            <w:pPr>
              <w:pStyle w:val="39"/>
              <w:widowControl w:val="0"/>
              <w:spacing w:before="0" w:after="0"/>
              <w:ind w:left="50" w:right="46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b/>
                <w:color w:val="000000"/>
                <w:sz w:val="20"/>
                <w:szCs w:val="20"/>
              </w:rPr>
              <w:t>OBSERVATIONS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1F1F1" w:themeFill="background1" w:themeFillShade="F2"/>
            <w:vAlign w:val="center"/>
          </w:tcPr>
          <w:p w14:paraId="4C3C4501">
            <w:pPr>
              <w:pStyle w:val="39"/>
              <w:widowControl w:val="0"/>
              <w:spacing w:before="0" w:after="0"/>
              <w:ind w:left="228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b/>
                <w:color w:val="000000"/>
                <w:sz w:val="20"/>
                <w:szCs w:val="20"/>
              </w:rPr>
              <w:t>RECOMMENDATIONS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1F1F1" w:themeFill="background1" w:themeFillShade="F2"/>
            <w:vAlign w:val="center"/>
          </w:tcPr>
          <w:p w14:paraId="3F300883">
            <w:pPr>
              <w:pStyle w:val="39"/>
              <w:widowControl w:val="0"/>
              <w:spacing w:before="0" w:after="0"/>
              <w:rPr>
                <w:rFonts w:eastAsia="Verdana" w:asciiTheme="minorHAnsi" w:hAnsiTheme="minorHAnsi" w:cstheme="minorHAnsi"/>
                <w:b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b/>
                <w:color w:val="000000"/>
                <w:sz w:val="20"/>
                <w:szCs w:val="20"/>
              </w:rPr>
              <w:t>RISK LEVEL</w:t>
            </w:r>
          </w:p>
        </w:tc>
      </w:tr>
      <w:tr w14:paraId="2D1CAF59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92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1297762">
            <w:pPr>
              <w:pStyle w:val="39"/>
              <w:widowControl w:val="0"/>
              <w:spacing w:before="0" w:after="0"/>
              <w:ind w:left="6"/>
              <w:rPr>
                <w:rFonts w:eastAsia="Verdana" w:asciiTheme="minorHAnsi" w:hAnsiTheme="minorHAnsi" w:cstheme="minorHAnsi"/>
                <w:b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b/>
                <w:color w:val="000000"/>
                <w:sz w:val="20"/>
                <w:szCs w:val="20"/>
              </w:rPr>
              <w:t>A</w:t>
            </w:r>
          </w:p>
        </w:tc>
        <w:tc>
          <w:tcPr>
            <w:tcW w:w="13074" w:type="dxa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ED5DA18">
            <w:pPr>
              <w:pStyle w:val="39"/>
              <w:widowControl w:val="0"/>
              <w:spacing w:before="0" w:after="0"/>
              <w:rPr>
                <w:rFonts w:eastAsia="Verdana" w:asciiTheme="minorHAnsi" w:hAnsiTheme="minorHAnsi" w:cstheme="minorHAnsi"/>
                <w:b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b/>
                <w:color w:val="000000"/>
                <w:sz w:val="20"/>
                <w:szCs w:val="20"/>
              </w:rPr>
              <w:t>Main Electrical Panel</w:t>
            </w:r>
          </w:p>
        </w:tc>
      </w:tr>
      <w:tr w14:paraId="097247C6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37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07FC100">
            <w:pPr>
              <w:pStyle w:val="39"/>
              <w:widowControl w:val="0"/>
              <w:spacing w:before="0" w:after="0"/>
              <w:ind w:left="6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01BE469">
            <w:pPr>
              <w:pStyle w:val="39"/>
              <w:widowControl w:val="0"/>
              <w:spacing w:before="0" w:after="0"/>
              <w:ind w:left="56" w:right="141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 xml:space="preserve">Whether 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9164797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b/>
                <w:color w:val="000000"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6C55594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B71024F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</w:p>
        </w:tc>
      </w:tr>
      <w:tr w14:paraId="71AAD1DF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55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0383DD1">
            <w:pPr>
              <w:pStyle w:val="39"/>
              <w:widowControl w:val="0"/>
              <w:spacing w:before="0" w:after="0"/>
              <w:ind w:left="6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8A827F6">
            <w:pPr>
              <w:pStyle w:val="39"/>
              <w:widowControl w:val="0"/>
              <w:spacing w:before="0" w:after="0"/>
              <w:ind w:left="56" w:right="141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MCCB/MCB provided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611C237">
            <w:pPr>
              <w:pStyle w:val="39"/>
              <w:widowControl w:val="0"/>
              <w:spacing w:before="0" w:after="0"/>
              <w:ind w:left="51" w:right="46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{{A1_mccb_obs}}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2548286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{{A1_mccb_rec}}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F203554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{{A1_mccb_risk}}</w:t>
            </w:r>
          </w:p>
        </w:tc>
      </w:tr>
      <w:tr w14:paraId="49056163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445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142499A">
            <w:pPr>
              <w:pStyle w:val="39"/>
              <w:widowControl w:val="0"/>
              <w:spacing w:before="0" w:after="0"/>
              <w:ind w:left="6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70E80DF">
            <w:pPr>
              <w:pStyle w:val="39"/>
              <w:widowControl w:val="0"/>
              <w:spacing w:before="0" w:after="0"/>
              <w:ind w:left="56" w:right="141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RCCB provided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272C260">
            <w:pPr>
              <w:pStyle w:val="39"/>
              <w:widowControl w:val="0"/>
              <w:spacing w:before="0" w:after="0"/>
              <w:ind w:left="51" w:right="46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{{A1_rccb_obs}}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6D867B8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{{A1_rccb_rec}}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70FED0A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{{A1_rccb_risk}}</w:t>
            </w:r>
          </w:p>
        </w:tc>
      </w:tr>
      <w:tr w14:paraId="040BB321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832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E75FB1D">
            <w:pPr>
              <w:pStyle w:val="39"/>
              <w:widowControl w:val="0"/>
              <w:spacing w:before="0" w:after="0"/>
              <w:ind w:left="6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F2F73CF">
            <w:pPr>
              <w:pStyle w:val="39"/>
              <w:widowControl w:val="0"/>
              <w:spacing w:before="0" w:after="0"/>
              <w:ind w:left="56" w:right="141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Whether existing MCCB / MCBs / RCCBs and Fuses are of appropriate according to current carrying capacity of cable/wire on which it is installed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A7A91CF">
            <w:pPr>
              <w:pStyle w:val="15"/>
              <w:jc w:val="both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{{A2_capacity_obs}}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B388238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{{A2_capacity_rec}}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1E89E3E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{{A2_capacity_risk}}</w:t>
            </w:r>
          </w:p>
        </w:tc>
      </w:tr>
      <w:tr w14:paraId="442EB242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832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FE39D2E">
            <w:pPr>
              <w:pStyle w:val="39"/>
              <w:widowControl w:val="0"/>
              <w:spacing w:before="0" w:after="0"/>
              <w:ind w:left="6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3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A11BD48">
            <w:pPr>
              <w:pStyle w:val="39"/>
              <w:widowControl w:val="0"/>
              <w:spacing w:before="0" w:after="0"/>
              <w:ind w:left="56" w:right="141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Size of the main cable/wire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5976F9D">
            <w:pPr>
              <w:pStyle w:val="39"/>
              <w:widowControl w:val="0"/>
              <w:spacing w:before="0" w:after="0"/>
              <w:ind w:right="46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{{A3_main_cable_size_obs}}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DA1A88F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{{A3_main_cable_size_rec}}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DCC5D94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{{A3_main_cable_size_risk}}</w:t>
            </w:r>
          </w:p>
        </w:tc>
      </w:tr>
      <w:tr w14:paraId="0A9658D5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28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E79705B">
            <w:pPr>
              <w:pStyle w:val="39"/>
              <w:widowControl w:val="0"/>
              <w:spacing w:before="0" w:after="0"/>
              <w:ind w:left="6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4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3D83FDB">
            <w:pPr>
              <w:pStyle w:val="39"/>
              <w:widowControl w:val="0"/>
              <w:spacing w:before="0" w:after="0"/>
              <w:ind w:left="56" w:right="141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Whether Emergency light is provided.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A168482">
            <w:pPr>
              <w:pStyle w:val="39"/>
              <w:widowControl w:val="0"/>
              <w:spacing w:before="0" w:after="0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{{A4_emergency_light_obs}}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CE641CD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{{A4_emergency_light_rec}}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8770F64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{{A4_emergency_light_risk}}</w:t>
            </w:r>
          </w:p>
        </w:tc>
      </w:tr>
      <w:tr w14:paraId="133AFDBB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611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4DA8D44">
            <w:pPr>
              <w:pStyle w:val="39"/>
              <w:widowControl w:val="0"/>
              <w:spacing w:before="0" w:after="0"/>
              <w:ind w:left="6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5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F6A31CA">
            <w:pPr>
              <w:pStyle w:val="39"/>
              <w:widowControl w:val="0"/>
              <w:spacing w:before="0" w:after="0"/>
              <w:ind w:left="56" w:right="141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Whether paper, old material or any other scrap kept near DB/Panels/ UPS/ Batteries etc.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804BBD1">
            <w:pPr>
              <w:pStyle w:val="39"/>
              <w:widowControl w:val="0"/>
              <w:spacing w:before="0" w:after="0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{{A5_scrap_near_panel_obs}}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8A62BEC">
            <w:pPr>
              <w:pStyle w:val="39"/>
              <w:widowControl w:val="0"/>
              <w:spacing w:before="0" w:after="0"/>
              <w:rPr>
                <w:rFonts w:hint="default" w:ascii="Calibri" w:hAnsi="Calibri" w:eastAsia="Arial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{{A5_scrap_near_panel_rec}}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9EFE542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Arial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{{A5_scrap_near_panel_risk}}</w:t>
            </w:r>
          </w:p>
        </w:tc>
      </w:tr>
      <w:tr w14:paraId="289DD328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611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9249FDC">
            <w:pPr>
              <w:pStyle w:val="39"/>
              <w:widowControl w:val="0"/>
              <w:spacing w:before="0" w:after="0"/>
              <w:ind w:left="6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6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D15AC36">
            <w:pPr>
              <w:pStyle w:val="39"/>
              <w:widowControl w:val="0"/>
              <w:spacing w:before="0" w:after="0"/>
              <w:ind w:left="56" w:right="141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Whether Water Seepage is observed near any of the Electrical equipment and wirings.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37C8608">
            <w:pPr>
              <w:pStyle w:val="39"/>
              <w:widowControl w:val="0"/>
              <w:spacing w:before="0" w:after="0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{{A6_water_seepage_obs}}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B2EC8D6">
            <w:pPr>
              <w:pStyle w:val="39"/>
              <w:widowControl w:val="0"/>
              <w:spacing w:before="0" w:after="0"/>
              <w:rPr>
                <w:rFonts w:hint="default" w:ascii="Calibri" w:hAnsi="Calibri" w:eastAsia="Arial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{{A6_water_seepage_rec}}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CDB6AD3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Arial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{{A6_water_seepage_risk}}</w:t>
            </w:r>
          </w:p>
        </w:tc>
      </w:tr>
      <w:tr w14:paraId="20AECD76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82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9BA6957">
            <w:pPr>
              <w:pStyle w:val="39"/>
              <w:widowControl w:val="0"/>
              <w:spacing w:before="0" w:after="0"/>
              <w:ind w:left="6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7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F681735">
            <w:pPr>
              <w:pStyle w:val="39"/>
              <w:widowControl w:val="0"/>
              <w:spacing w:before="0" w:after="0"/>
              <w:ind w:left="56" w:right="141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Whether proper arrangement for ventilation of panel room/electrical room/ UPS room is provided.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74F159C">
            <w:pPr>
              <w:pStyle w:val="39"/>
              <w:widowControl w:val="0"/>
              <w:spacing w:before="0" w:after="0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{{A7_ventilation_obs}}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FFCD4D8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{{A7_ventilation_rec}}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17E2DC6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{{A7_ventilation_risk}}</w:t>
            </w:r>
          </w:p>
        </w:tc>
      </w:tr>
      <w:tr w14:paraId="2124D5F4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82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D0CFB1C">
            <w:pPr>
              <w:pStyle w:val="39"/>
              <w:widowControl w:val="0"/>
              <w:spacing w:before="0" w:after="0"/>
              <w:ind w:left="6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8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60A59CF">
            <w:pPr>
              <w:pStyle w:val="39"/>
              <w:widowControl w:val="0"/>
              <w:spacing w:before="0" w:after="0"/>
              <w:ind w:left="56" w:right="141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Hot spot identification in the main panel/DB by IR Thermal Imager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6241EC1">
            <w:pPr>
              <w:pStyle w:val="39"/>
              <w:widowControl w:val="0"/>
              <w:spacing w:before="0" w:after="0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{{A8_hotspot_obs}}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2BCDA08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{{A8_hotspot_rec}}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20551EE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{{A8_hotspot_risk}}</w:t>
            </w:r>
          </w:p>
        </w:tc>
      </w:tr>
      <w:tr w14:paraId="78574A73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82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D30B7DA">
            <w:pPr>
              <w:pStyle w:val="39"/>
              <w:widowControl w:val="0"/>
              <w:spacing w:before="0" w:after="0"/>
              <w:ind w:left="6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9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109F83D">
            <w:pPr>
              <w:pStyle w:val="39"/>
              <w:widowControl w:val="0"/>
              <w:spacing w:before="0" w:after="0"/>
              <w:ind w:left="56" w:right="141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RCCB testing with RCCB tester, Tripping time-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6853865">
            <w:pPr>
              <w:pStyle w:val="39"/>
              <w:widowControl w:val="0"/>
              <w:spacing w:before="0" w:after="0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{{A9_rccb_testing_obs}}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FD13476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{{A9_rccb_testing_rec}}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7D66E6D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{{A9_rccb_testing_risk}}</w:t>
            </w:r>
          </w:p>
        </w:tc>
      </w:tr>
      <w:tr w14:paraId="3F0296C3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46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7D00B8C">
            <w:pPr>
              <w:pStyle w:val="39"/>
              <w:widowControl w:val="0"/>
              <w:spacing w:before="0" w:after="0"/>
              <w:ind w:left="6"/>
              <w:jc w:val="center"/>
              <w:rPr>
                <w:rFonts w:eastAsia="Verdana" w:asciiTheme="minorHAnsi" w:hAnsiTheme="minorHAnsi" w:cstheme="minorHAnsi"/>
                <w:b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b/>
                <w:color w:val="000000"/>
                <w:sz w:val="20"/>
                <w:szCs w:val="20"/>
              </w:rPr>
              <w:t>B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357D7BF">
            <w:pPr>
              <w:pStyle w:val="39"/>
              <w:widowControl w:val="0"/>
              <w:spacing w:before="0" w:after="0"/>
              <w:ind w:left="56" w:right="141"/>
              <w:rPr>
                <w:rFonts w:hint="default" w:ascii="Calibri" w:hAnsi="Calibri" w:eastAsia="Verdana" w:cs="Calibri"/>
                <w:b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b/>
                <w:color w:val="000000"/>
                <w:sz w:val="20"/>
                <w:szCs w:val="20"/>
              </w:rPr>
              <w:t>Earthing System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BFC84B8">
            <w:pPr>
              <w:pStyle w:val="39"/>
              <w:widowControl w:val="0"/>
              <w:spacing w:before="0" w:after="0"/>
              <w:rPr>
                <w:rFonts w:hint="default"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17C4184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b/>
                <w:color w:val="000000"/>
                <w:sz w:val="20"/>
                <w:szCs w:val="20"/>
              </w:rPr>
            </w:pP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6EA210B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b/>
                <w:color w:val="000000"/>
                <w:sz w:val="20"/>
                <w:szCs w:val="20"/>
              </w:rPr>
            </w:pPr>
          </w:p>
        </w:tc>
      </w:tr>
      <w:tr w14:paraId="192B46E3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82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15E82AA">
            <w:pPr>
              <w:pStyle w:val="39"/>
              <w:widowControl w:val="0"/>
              <w:spacing w:before="0" w:after="0"/>
              <w:ind w:left="6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1C7AD12">
            <w:pPr>
              <w:pStyle w:val="39"/>
              <w:widowControl w:val="0"/>
              <w:spacing w:before="0" w:after="0"/>
              <w:ind w:left="56" w:right="141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Whether Earthing pits are provided and connected / Earthing report is provided by the Electrical Contractor or not.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44741EF">
            <w:pPr>
              <w:pStyle w:val="39"/>
              <w:widowControl w:val="0"/>
              <w:spacing w:before="0" w:after="0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{{B1_earthing_pits_obs}}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CB96916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{{B1_earthing_pits_rec}}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00133C2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{{B1_earthing_pits_risk}}</w:t>
            </w:r>
          </w:p>
        </w:tc>
      </w:tr>
      <w:tr w14:paraId="48CCBF61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625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C4B28CA">
            <w:pPr>
              <w:pStyle w:val="39"/>
              <w:widowControl w:val="0"/>
              <w:spacing w:before="0" w:after="0"/>
              <w:ind w:left="6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A689B4F">
            <w:pPr>
              <w:pStyle w:val="39"/>
              <w:widowControl w:val="0"/>
              <w:spacing w:before="0" w:after="0"/>
              <w:ind w:left="56" w:right="141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Whether The earthing for Connecting to Body and neutral are provided for DG sets.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A1AFBF0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{{B2_dg_earthing_obs}}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8402902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{{B2_dg_earthing_rec}}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072379F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{{B2_dg_earthing_risk}}</w:t>
            </w:r>
          </w:p>
        </w:tc>
      </w:tr>
      <w:tr w14:paraId="0CBF1E72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55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1D6C64D">
            <w:pPr>
              <w:pStyle w:val="39"/>
              <w:widowControl w:val="0"/>
              <w:spacing w:before="0" w:after="0"/>
              <w:ind w:left="6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3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7825E8C">
            <w:pPr>
              <w:pStyle w:val="39"/>
              <w:widowControl w:val="0"/>
              <w:spacing w:before="0" w:after="0"/>
              <w:ind w:left="56" w:right="141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Whether two distinct earthing connections are provided?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F721453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{{B3_distinct_earthing_obs}}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6828A79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{{B3_distinct_earthing_rec}}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9070106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{{B3_distinct_earthing_risk}}</w:t>
            </w:r>
          </w:p>
        </w:tc>
      </w:tr>
      <w:tr w14:paraId="643430AB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55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AFFB809">
            <w:pPr>
              <w:pStyle w:val="39"/>
              <w:widowControl w:val="0"/>
              <w:spacing w:before="0" w:after="0"/>
              <w:ind w:left="6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4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F43E2B8">
            <w:pPr>
              <w:pStyle w:val="39"/>
              <w:widowControl w:val="0"/>
              <w:spacing w:before="0" w:after="0"/>
              <w:ind w:left="56" w:right="141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Measurement of earthing resistance at the Earth pit if accessible and or at equipment end.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A5DA88D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{{B4_earthing_resistance_obs}}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617FECB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{{B4_earthing_resistance_rec}}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19675DB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{{B4_earthing_resistance_risk}}</w:t>
            </w:r>
          </w:p>
        </w:tc>
      </w:tr>
      <w:tr w14:paraId="6B68CC63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55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13BEF5B">
            <w:pPr>
              <w:pStyle w:val="39"/>
              <w:widowControl w:val="0"/>
              <w:spacing w:before="0" w:after="0"/>
              <w:ind w:left="6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5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9F1A527">
            <w:pPr>
              <w:pStyle w:val="39"/>
              <w:widowControl w:val="0"/>
              <w:spacing w:before="0" w:after="0"/>
              <w:ind w:right="141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Sample checking of power sockets for presence of earthing connection.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6598C01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{{B5_socket_earthing_obs}}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45CDD1A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{{B5_socket_earthing_rec}}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99B0703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{{B5_socket_earthing_risk}}</w:t>
            </w:r>
          </w:p>
        </w:tc>
      </w:tr>
      <w:tr w14:paraId="013B9A5C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28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E75EB0D">
            <w:pPr>
              <w:pStyle w:val="39"/>
              <w:widowControl w:val="0"/>
              <w:spacing w:before="0" w:after="0"/>
              <w:ind w:left="6"/>
              <w:jc w:val="center"/>
              <w:rPr>
                <w:rFonts w:eastAsia="Verdana" w:asciiTheme="minorHAnsi" w:hAnsiTheme="minorHAnsi" w:cstheme="minorHAnsi"/>
                <w:b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b/>
                <w:color w:val="000000"/>
                <w:sz w:val="20"/>
                <w:szCs w:val="20"/>
              </w:rPr>
              <w:t>C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CC71993">
            <w:pPr>
              <w:pStyle w:val="39"/>
              <w:widowControl w:val="0"/>
              <w:spacing w:before="0" w:after="0"/>
              <w:ind w:left="56" w:right="141"/>
              <w:rPr>
                <w:rFonts w:hint="default" w:ascii="Calibri" w:hAnsi="Calibri" w:eastAsia="Verdana" w:cs="Calibri"/>
                <w:b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b/>
                <w:color w:val="000000"/>
                <w:sz w:val="20"/>
                <w:szCs w:val="20"/>
              </w:rPr>
              <w:t>UPS Room/ Server Room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D2D2405">
            <w:pPr>
              <w:pStyle w:val="39"/>
              <w:widowControl w:val="0"/>
              <w:spacing w:before="0" w:after="0"/>
              <w:rPr>
                <w:rFonts w:hint="default"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7CBCB54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b/>
                <w:color w:val="000000"/>
                <w:sz w:val="20"/>
                <w:szCs w:val="20"/>
              </w:rPr>
            </w:pP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0442490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b/>
                <w:color w:val="000000"/>
                <w:sz w:val="20"/>
                <w:szCs w:val="20"/>
              </w:rPr>
            </w:pPr>
          </w:p>
        </w:tc>
      </w:tr>
      <w:tr w14:paraId="2B3F34BA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742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69D5A37">
            <w:pPr>
              <w:pStyle w:val="39"/>
              <w:widowControl w:val="0"/>
              <w:spacing w:before="0" w:after="0"/>
              <w:ind w:left="6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D9AE2EC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Whether timers used in the changeover of Air conditioners in UPS room/ server room and for Signage Boards to make auto ON/OFF (for schedule timings)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A004F19">
            <w:pPr>
              <w:pStyle w:val="39"/>
              <w:widowControl w:val="0"/>
              <w:spacing w:before="0" w:after="0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{{C1_timer_changeover_obs}}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8E76A57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{{C1_timer_changeover_rec}}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0E779F9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{{C1_timer_changeover_risk}}</w:t>
            </w:r>
          </w:p>
        </w:tc>
      </w:tr>
      <w:tr w14:paraId="5EA256C6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55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2D6934C">
            <w:pPr>
              <w:pStyle w:val="39"/>
              <w:widowControl w:val="0"/>
              <w:spacing w:before="0" w:after="0"/>
              <w:ind w:left="6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CDD8846">
            <w:pPr>
              <w:pStyle w:val="39"/>
              <w:widowControl w:val="0"/>
              <w:spacing w:before="0" w:after="0"/>
              <w:ind w:left="56" w:right="141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Whether insulation shrouds are provided to battery terminals.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9C1D214">
            <w:pPr>
              <w:pStyle w:val="39"/>
              <w:widowControl w:val="0"/>
              <w:spacing w:before="0" w:after="0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{{C2_battery_shroud_obs}}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BA50B6D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{{C2_battery_shroud_rec}}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5B43D59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{{C2_battery_shroud_risk}}</w:t>
            </w:r>
          </w:p>
        </w:tc>
      </w:tr>
      <w:tr w14:paraId="53657899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611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4E7C2CC">
            <w:pPr>
              <w:pStyle w:val="39"/>
              <w:widowControl w:val="0"/>
              <w:spacing w:before="0" w:after="0"/>
              <w:ind w:left="6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3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A28CFEC">
            <w:pPr>
              <w:pStyle w:val="39"/>
              <w:widowControl w:val="0"/>
              <w:spacing w:before="0" w:after="0"/>
              <w:ind w:left="56" w:right="141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Temperature in server room. Whether temperature indicators are provided.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ABD52F9">
            <w:pPr>
              <w:pStyle w:val="39"/>
              <w:widowControl w:val="0"/>
              <w:spacing w:before="0" w:after="0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{{C3_temperature_obs}}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C24E3D0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{{C3_temperature_rec}}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E4475BB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{{C3_temperature_risk}}</w:t>
            </w:r>
          </w:p>
        </w:tc>
      </w:tr>
      <w:tr w14:paraId="6A654F9A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292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6D0748C">
            <w:pPr>
              <w:pStyle w:val="39"/>
              <w:widowControl w:val="0"/>
              <w:spacing w:before="0" w:after="0"/>
              <w:ind w:left="6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4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6141F70">
            <w:pPr>
              <w:pStyle w:val="39"/>
              <w:widowControl w:val="0"/>
              <w:spacing w:before="0" w:after="0"/>
              <w:ind w:left="56" w:right="141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Are smoke detectors provided.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D06D9D7">
            <w:pPr>
              <w:pStyle w:val="39"/>
              <w:widowControl w:val="0"/>
              <w:spacing w:before="0" w:after="0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{{C4_smoke_detector_obs}}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ADFD1E4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{{C4_smoke_detector_rec}}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783E7EE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{{C4_smoke_detector_risk}}</w:t>
            </w:r>
          </w:p>
        </w:tc>
      </w:tr>
      <w:tr w14:paraId="49E0F56E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37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BABC559">
            <w:pPr>
              <w:pStyle w:val="39"/>
              <w:widowControl w:val="0"/>
              <w:spacing w:before="0" w:after="0"/>
              <w:ind w:left="184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5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7BED195">
            <w:pPr>
              <w:pStyle w:val="39"/>
              <w:widowControl w:val="0"/>
              <w:spacing w:before="0" w:after="0"/>
              <w:ind w:right="141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Does separate earthing connection provided to server.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E7B0A56">
            <w:pPr>
              <w:pStyle w:val="39"/>
              <w:widowControl w:val="0"/>
              <w:spacing w:before="0" w:after="0"/>
              <w:ind w:left="51" w:right="46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{{C5_server_earthing_obs}}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1484A7A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{{C5_server_earthing_rec}}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D5DFDDD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{{C5_server_earthing_risk}}</w:t>
            </w:r>
          </w:p>
        </w:tc>
      </w:tr>
      <w:tr w14:paraId="6B16F40A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73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6345766">
            <w:pPr>
              <w:pStyle w:val="39"/>
              <w:widowControl w:val="0"/>
              <w:spacing w:before="0" w:after="0"/>
              <w:ind w:left="184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6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109C71C">
            <w:pPr>
              <w:pStyle w:val="39"/>
              <w:widowControl w:val="0"/>
              <w:spacing w:before="0" w:after="0"/>
              <w:ind w:right="141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Does earthing connection given to battery rack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F285BF4">
            <w:pPr>
              <w:pStyle w:val="39"/>
              <w:widowControl w:val="0"/>
              <w:spacing w:before="0" w:after="0"/>
              <w:ind w:left="51" w:right="46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{{C6_battery_rack_earthing_obs}}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A5C973A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{{C6_battery_rack_earthing_rec}}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D226203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{{C6_battery_rack_earthing_risk}}</w:t>
            </w:r>
          </w:p>
        </w:tc>
      </w:tr>
      <w:tr w14:paraId="082727E4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37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A9D1380">
            <w:pPr>
              <w:pStyle w:val="39"/>
              <w:widowControl w:val="0"/>
              <w:spacing w:before="0" w:after="0"/>
              <w:ind w:left="184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7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701F6AF">
            <w:pPr>
              <w:pStyle w:val="39"/>
              <w:widowControl w:val="0"/>
              <w:spacing w:before="0" w:after="0"/>
              <w:ind w:right="141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Status of Ventilation in battery room/UPS room?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161619B">
            <w:pPr>
              <w:pStyle w:val="39"/>
              <w:widowControl w:val="0"/>
              <w:spacing w:before="0" w:after="0"/>
              <w:ind w:left="51" w:right="46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{{C7_ventilation_obs}}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FEA3C77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{{C7_ventilation_rec}}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81E942C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{{C7_ventilation_risk}}</w:t>
            </w:r>
          </w:p>
        </w:tc>
      </w:tr>
      <w:tr w14:paraId="00F0FCFF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283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1320961">
            <w:pPr>
              <w:pStyle w:val="39"/>
              <w:widowControl w:val="0"/>
              <w:spacing w:before="0" w:after="0"/>
              <w:ind w:left="184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8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79EA6E1">
            <w:pPr>
              <w:pStyle w:val="39"/>
              <w:widowControl w:val="0"/>
              <w:spacing w:before="0" w:after="0"/>
              <w:ind w:right="141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Other observations, if any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C74DB01">
            <w:pPr>
              <w:pStyle w:val="39"/>
              <w:widowControl w:val="0"/>
              <w:spacing w:before="0" w:after="0"/>
              <w:ind w:left="51" w:right="46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{{C8_other_obs}}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A02AA54">
            <w:pPr>
              <w:pStyle w:val="15"/>
              <w:jc w:val="both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{{C8_other_rec}}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34D20D2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{{C8_other_risk}}</w:t>
            </w:r>
          </w:p>
        </w:tc>
      </w:tr>
      <w:tr w14:paraId="4E9742E3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283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8267AE9">
            <w:pPr>
              <w:pStyle w:val="39"/>
              <w:widowControl w:val="0"/>
              <w:spacing w:before="0" w:after="0"/>
              <w:ind w:left="184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9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745FFEF">
            <w:pPr>
              <w:pStyle w:val="39"/>
              <w:widowControl w:val="0"/>
              <w:spacing w:before="0" w:after="0"/>
              <w:ind w:right="141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Measurement of voltage, N to E voltage.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378371D">
            <w:pPr>
              <w:pStyle w:val="39"/>
              <w:widowControl w:val="0"/>
              <w:spacing w:before="0" w:after="0"/>
              <w:ind w:left="51" w:right="46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{{C9_ne_voltage_obs}}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5E70B5C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{{C9_ne_voltage_rec}}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BAB8844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{{C9_ne_voltage_risk}}</w:t>
            </w:r>
          </w:p>
        </w:tc>
      </w:tr>
      <w:tr w14:paraId="645AA574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48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BEDE26C">
            <w:pPr>
              <w:pStyle w:val="39"/>
              <w:widowControl w:val="0"/>
              <w:spacing w:before="0" w:after="0"/>
              <w:ind w:left="184"/>
              <w:jc w:val="center"/>
              <w:rPr>
                <w:rFonts w:eastAsia="Verdana" w:asciiTheme="minorHAnsi" w:hAnsiTheme="minorHAnsi" w:cstheme="minorHAnsi"/>
                <w:b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b/>
                <w:color w:val="000000"/>
                <w:sz w:val="20"/>
                <w:szCs w:val="20"/>
              </w:rPr>
              <w:t>D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014088D">
            <w:pPr>
              <w:pStyle w:val="39"/>
              <w:widowControl w:val="0"/>
              <w:spacing w:before="0" w:after="0"/>
              <w:ind w:right="141"/>
              <w:rPr>
                <w:rFonts w:hint="default" w:ascii="Calibri" w:hAnsi="Calibri" w:eastAsia="Verdana" w:cs="Calibri"/>
                <w:b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b/>
                <w:color w:val="000000"/>
                <w:sz w:val="20"/>
                <w:szCs w:val="20"/>
              </w:rPr>
              <w:t>DG set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B98CF5A">
            <w:pPr>
              <w:pStyle w:val="39"/>
              <w:widowControl w:val="0"/>
              <w:spacing w:before="0" w:after="0"/>
              <w:ind w:left="51" w:right="46"/>
              <w:rPr>
                <w:rFonts w:hint="default" w:ascii="Calibri" w:hAnsi="Calibri" w:eastAsia="Verdana" w:cs="Calibri"/>
                <w:b/>
                <w:color w:val="000000"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057B07F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b/>
                <w:color w:val="000000"/>
                <w:sz w:val="20"/>
                <w:szCs w:val="20"/>
              </w:rPr>
            </w:pP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F1ADB45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b/>
                <w:color w:val="000000"/>
                <w:sz w:val="20"/>
                <w:szCs w:val="20"/>
              </w:rPr>
            </w:pPr>
          </w:p>
        </w:tc>
      </w:tr>
      <w:tr w14:paraId="10874F62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30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48A469C">
            <w:pPr>
              <w:pStyle w:val="39"/>
              <w:widowControl w:val="0"/>
              <w:spacing w:before="0" w:after="0"/>
              <w:ind w:left="184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7C37EA0">
            <w:pPr>
              <w:pStyle w:val="39"/>
              <w:widowControl w:val="0"/>
              <w:spacing w:before="0" w:after="0"/>
              <w:ind w:left="56" w:right="141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Whether Auto Mains Failure (AMF) panel or Auto Transfer Switch (ATS) is provided. Inspection of the same shall be carried out.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1DDA38E">
            <w:pPr>
              <w:pStyle w:val="39"/>
              <w:widowControl w:val="0"/>
              <w:spacing w:before="0" w:after="0"/>
              <w:ind w:right="46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{{D1_amf_ats_obs}}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ED859DA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{{D1_amf_ats_rec}}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CFBBCCF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{{D1_amf_ats_risk}}</w:t>
            </w:r>
          </w:p>
        </w:tc>
      </w:tr>
      <w:tr w14:paraId="1E806723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28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1FD1195">
            <w:pPr>
              <w:pStyle w:val="39"/>
              <w:widowControl w:val="0"/>
              <w:spacing w:before="0" w:after="0"/>
              <w:ind w:left="184"/>
              <w:jc w:val="center"/>
              <w:rPr>
                <w:rFonts w:eastAsia="Verdana" w:asciiTheme="minorHAnsi" w:hAnsiTheme="minorHAnsi" w:cstheme="minorHAnsi"/>
                <w:b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b/>
                <w:color w:val="000000"/>
                <w:sz w:val="20"/>
                <w:szCs w:val="20"/>
              </w:rPr>
              <w:t>E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49856B2">
            <w:pPr>
              <w:pStyle w:val="39"/>
              <w:widowControl w:val="0"/>
              <w:spacing w:before="0" w:after="0"/>
              <w:ind w:left="56" w:right="141"/>
              <w:rPr>
                <w:rFonts w:hint="default" w:ascii="Calibri" w:hAnsi="Calibri" w:eastAsia="Verdana" w:cs="Calibri"/>
                <w:b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b/>
                <w:color w:val="000000"/>
                <w:sz w:val="20"/>
                <w:szCs w:val="20"/>
              </w:rPr>
              <w:t>General condition of an electrical installation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342D522">
            <w:pPr>
              <w:pStyle w:val="39"/>
              <w:widowControl w:val="0"/>
              <w:spacing w:before="0" w:after="0"/>
              <w:ind w:left="51" w:right="46"/>
              <w:rPr>
                <w:rFonts w:hint="default" w:ascii="Calibri" w:hAnsi="Calibri" w:eastAsia="Verdana" w:cs="Calibri"/>
                <w:b/>
                <w:color w:val="000000"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5F77DD3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b/>
                <w:color w:val="000000"/>
                <w:sz w:val="20"/>
                <w:szCs w:val="20"/>
              </w:rPr>
            </w:pP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2A2E6E2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b/>
                <w:color w:val="000000"/>
                <w:sz w:val="20"/>
                <w:szCs w:val="20"/>
              </w:rPr>
            </w:pPr>
          </w:p>
        </w:tc>
      </w:tr>
      <w:tr w14:paraId="43D3481E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463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F0166EF">
            <w:pPr>
              <w:pStyle w:val="39"/>
              <w:widowControl w:val="0"/>
              <w:spacing w:before="0" w:after="0"/>
              <w:ind w:left="184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3D6A1A9">
            <w:pPr>
              <w:pStyle w:val="39"/>
              <w:widowControl w:val="0"/>
              <w:spacing w:before="0" w:after="0"/>
              <w:ind w:left="56" w:right="141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Whether loose electrical Connections/haphazard wiring observed.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A260FEA">
            <w:pPr>
              <w:spacing w:after="0" w:line="240" w:lineRule="auto"/>
              <w:jc w:val="both"/>
              <w:rPr>
                <w:rFonts w:hint="default" w:ascii="Calibri" w:hAnsi="Calibri" w:eastAsia="Times New Roman" w:cs="Calibri"/>
                <w:sz w:val="20"/>
                <w:szCs w:val="20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{{E1_loose_connection_obs}}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8BD69F5">
            <w:pPr>
              <w:spacing w:after="0" w:line="240" w:lineRule="auto"/>
              <w:jc w:val="both"/>
              <w:rPr>
                <w:rFonts w:hint="default" w:ascii="Calibri" w:hAnsi="Calibri" w:eastAsia="Times New Roman" w:cs="Calibri"/>
                <w:sz w:val="20"/>
                <w:szCs w:val="20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{{E1_loose_connection_rec}}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596C368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{{E1_loose_connection_risk}}</w:t>
            </w:r>
          </w:p>
        </w:tc>
      </w:tr>
      <w:tr w14:paraId="771020DC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483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B8290D9">
            <w:pPr>
              <w:pStyle w:val="39"/>
              <w:widowControl w:val="0"/>
              <w:spacing w:before="0" w:after="0"/>
              <w:ind w:left="184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AFBA886">
            <w:pPr>
              <w:pStyle w:val="39"/>
              <w:widowControl w:val="0"/>
              <w:spacing w:before="0" w:after="0"/>
              <w:ind w:left="56" w:right="141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General Condition of Air conditioners, water coolers, water filters etc.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37D18C3">
            <w:pPr>
              <w:pStyle w:val="39"/>
              <w:widowControl w:val="0"/>
              <w:spacing w:before="0" w:after="0"/>
              <w:ind w:left="51" w:right="46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{{E2_ac_watercooler_obs}}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12BC2E4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{{E2_ac_watercooler_rec}}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6E05455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{{E2_ac_watercooler_risk}}</w:t>
            </w:r>
          </w:p>
        </w:tc>
      </w:tr>
      <w:tr w14:paraId="63CCF415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10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0C98BE9">
            <w:pPr>
              <w:pStyle w:val="39"/>
              <w:widowControl w:val="0"/>
              <w:spacing w:before="0" w:after="0"/>
              <w:ind w:left="184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3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F094A61">
            <w:pPr>
              <w:pStyle w:val="39"/>
              <w:widowControl w:val="0"/>
              <w:spacing w:before="0" w:after="0"/>
              <w:ind w:right="141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 xml:space="preserve">Whether DB'S are Properly covered. 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1BF232C">
            <w:pPr>
              <w:spacing w:before="100" w:beforeAutospacing="1" w:after="100" w:afterAutospacing="1" w:line="240" w:lineRule="auto"/>
              <w:jc w:val="both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{{E3_db_cover_obs}}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CB53FC0">
            <w:pPr>
              <w:spacing w:after="0" w:line="240" w:lineRule="auto"/>
              <w:jc w:val="both"/>
              <w:rPr>
                <w:rFonts w:hint="default" w:ascii="Calibri" w:hAnsi="Calibri" w:eastAsia="Times New Roman" w:cs="Calibri"/>
                <w:sz w:val="20"/>
                <w:szCs w:val="20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{{E3_db_cover_rec}}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05B90C0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{{E3_db_cover_risk}}</w:t>
            </w:r>
          </w:p>
        </w:tc>
      </w:tr>
      <w:tr w14:paraId="13D12744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535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8BCBDC4">
            <w:pPr>
              <w:pStyle w:val="39"/>
              <w:widowControl w:val="0"/>
              <w:spacing w:before="0" w:after="0"/>
              <w:ind w:left="184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4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BC8F6E0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General Condition of main switch, electric Meter board and change over switch etc.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7B3ADB7">
            <w:pPr>
              <w:pStyle w:val="39"/>
              <w:widowControl w:val="0"/>
              <w:spacing w:before="0" w:after="0"/>
              <w:ind w:right="46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{{E4_main_switch_obs}}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31C241E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{{E4_main_switch_rec}}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9A2562F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{{E4_main_switch_risk}}</w:t>
            </w:r>
          </w:p>
        </w:tc>
      </w:tr>
      <w:tr w14:paraId="58855655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37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9DC0C2E">
            <w:pPr>
              <w:pStyle w:val="39"/>
              <w:widowControl w:val="0"/>
              <w:spacing w:before="0" w:after="0"/>
              <w:ind w:left="184"/>
              <w:jc w:val="center"/>
              <w:rPr>
                <w:rFonts w:eastAsia="Verdana" w:asciiTheme="minorHAnsi" w:hAnsiTheme="minorHAnsi" w:cstheme="minorHAnsi"/>
                <w:b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b/>
                <w:color w:val="000000"/>
                <w:sz w:val="20"/>
                <w:szCs w:val="20"/>
              </w:rPr>
              <w:t>F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9CC2E8E">
            <w:pPr>
              <w:pStyle w:val="39"/>
              <w:widowControl w:val="0"/>
              <w:spacing w:before="0" w:after="0"/>
              <w:ind w:left="56" w:right="141"/>
              <w:rPr>
                <w:rFonts w:hint="default" w:ascii="Calibri" w:hAnsi="Calibri" w:eastAsia="Verdana" w:cs="Calibri"/>
                <w:b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b/>
                <w:color w:val="000000"/>
                <w:sz w:val="20"/>
                <w:szCs w:val="20"/>
              </w:rPr>
              <w:t>General/ Miscellaneous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922E25D">
            <w:pPr>
              <w:pStyle w:val="39"/>
              <w:widowControl w:val="0"/>
              <w:spacing w:before="0" w:after="0"/>
              <w:ind w:left="51" w:right="46"/>
              <w:rPr>
                <w:rFonts w:hint="default" w:ascii="Calibri" w:hAnsi="Calibri" w:eastAsia="Verdana" w:cs="Calibri"/>
                <w:b/>
                <w:color w:val="000000"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A52EF64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b/>
                <w:color w:val="000000"/>
                <w:sz w:val="20"/>
                <w:szCs w:val="20"/>
              </w:rPr>
            </w:pP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AB68E7E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b/>
                <w:color w:val="000000"/>
                <w:sz w:val="20"/>
                <w:szCs w:val="20"/>
              </w:rPr>
            </w:pPr>
          </w:p>
        </w:tc>
      </w:tr>
      <w:tr w14:paraId="6FD3DA4E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610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E4DDD90">
            <w:pPr>
              <w:pStyle w:val="39"/>
              <w:widowControl w:val="0"/>
              <w:spacing w:before="0" w:after="0"/>
              <w:ind w:left="184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C399941">
            <w:pPr>
              <w:pStyle w:val="39"/>
              <w:widowControl w:val="0"/>
              <w:spacing w:before="0" w:after="0"/>
              <w:ind w:left="56" w:right="141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 xml:space="preserve">Inspection of electrical installation in pantry/canteen 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8B93871">
            <w:pPr>
              <w:pStyle w:val="39"/>
              <w:widowControl w:val="0"/>
              <w:spacing w:before="0" w:after="0"/>
              <w:ind w:left="51" w:right="46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{{F1_pantry_installation_obs}}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4B71B1E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{{F1_pantry_installation_rec}}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F984675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{{F1_pantry_installation_risk}}</w:t>
            </w:r>
          </w:p>
        </w:tc>
      </w:tr>
      <w:tr w14:paraId="637760AE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613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D6AE071">
            <w:pPr>
              <w:pStyle w:val="39"/>
              <w:widowControl w:val="0"/>
              <w:spacing w:before="0" w:after="0"/>
              <w:ind w:left="246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8311D7F">
            <w:pPr>
              <w:pStyle w:val="39"/>
              <w:widowControl w:val="0"/>
              <w:spacing w:before="0" w:after="0"/>
              <w:ind w:left="56" w:right="141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Whether isolating switches are provided for the switching off of the non-essential load’s premises during night.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F459829">
            <w:pPr>
              <w:pStyle w:val="39"/>
              <w:widowControl w:val="0"/>
              <w:spacing w:before="0" w:after="0"/>
              <w:ind w:right="46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{{F2_isolating_switch_obs}}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BEB1CA8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{{F2_isolating_switch_rec}}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5B748FA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{{F2_isolating_switch_risk}}</w:t>
            </w:r>
          </w:p>
        </w:tc>
      </w:tr>
      <w:tr w14:paraId="79B03F86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58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5C4E673">
            <w:pPr>
              <w:pStyle w:val="39"/>
              <w:widowControl w:val="0"/>
              <w:spacing w:before="0" w:after="0"/>
              <w:ind w:left="184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6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DC9B18E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Whether Preventive Maintenance of equipment is carried out by skilled license holder electricians?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DAD5E17">
            <w:pPr>
              <w:pStyle w:val="39"/>
              <w:widowControl w:val="0"/>
              <w:spacing w:before="0" w:after="0"/>
              <w:ind w:left="51" w:right="46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{{F6_preventive_maintenance_obs}}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EFF7976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{{F6_preventive_maintenance_rec}}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9E38D4B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{{F6_preventive_maintenance_risk}}</w:t>
            </w:r>
          </w:p>
        </w:tc>
      </w:tr>
      <w:tr w14:paraId="3B8DFFD5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58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981EA3E">
            <w:pPr>
              <w:pStyle w:val="39"/>
              <w:widowControl w:val="0"/>
              <w:spacing w:before="0" w:after="0"/>
              <w:ind w:left="184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7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8044264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Whether the contact numbers of persons, electricians, power distribution co., Generator vendor etc. are available with guard and other staff and displayed?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6739F2A">
            <w:pPr>
              <w:pStyle w:val="39"/>
              <w:widowControl w:val="0"/>
              <w:spacing w:before="0" w:after="0"/>
              <w:ind w:right="46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{{F7_contact_display_obs}}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CADE7DF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{{F7_contact_display_rec}}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6A53924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{{F7_contact_display_risk}}</w:t>
            </w:r>
          </w:p>
        </w:tc>
      </w:tr>
      <w:tr w14:paraId="40EC1275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58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19C5BA1">
            <w:pPr>
              <w:pStyle w:val="39"/>
              <w:widowControl w:val="0"/>
              <w:spacing w:before="0" w:after="0"/>
              <w:ind w:left="184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8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67413BD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Electrical Meter details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E263B36">
            <w:pPr>
              <w:pStyle w:val="39"/>
              <w:widowControl w:val="0"/>
              <w:spacing w:before="0" w:after="0"/>
              <w:ind w:left="51" w:right="46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BBA62B3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869764C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</w:p>
        </w:tc>
      </w:tr>
      <w:tr w14:paraId="0E341418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58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B8CEBF8">
            <w:pPr>
              <w:pStyle w:val="39"/>
              <w:widowControl w:val="0"/>
              <w:spacing w:before="0" w:after="0"/>
              <w:ind w:left="184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8455E4A">
            <w:pPr>
              <w:pStyle w:val="39"/>
              <w:widowControl w:val="0"/>
              <w:numPr>
                <w:ilvl w:val="0"/>
                <w:numId w:val="2"/>
              </w:numPr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Meter size (phase and amp)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83F0485">
            <w:pPr>
              <w:pStyle w:val="39"/>
              <w:widowControl w:val="0"/>
              <w:spacing w:before="0" w:after="0"/>
              <w:ind w:right="46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{{F8a_meter_size_obs}}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49D084D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{{F8a_meter_size_rec}}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75475B2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{{F8a_meter_size_risk}}</w:t>
            </w:r>
          </w:p>
        </w:tc>
      </w:tr>
      <w:tr w14:paraId="4FEFFDFE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58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EF39BCE">
            <w:pPr>
              <w:pStyle w:val="39"/>
              <w:widowControl w:val="0"/>
              <w:spacing w:before="0" w:after="0"/>
              <w:ind w:left="184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2AD2BCA">
            <w:pPr>
              <w:pStyle w:val="39"/>
              <w:widowControl w:val="0"/>
              <w:numPr>
                <w:ilvl w:val="0"/>
                <w:numId w:val="2"/>
              </w:numPr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Switchgear type and size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875CB43">
            <w:pPr>
              <w:pStyle w:val="39"/>
              <w:widowControl w:val="0"/>
              <w:spacing w:before="0" w:after="0"/>
              <w:ind w:right="46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{{F8b_switchgear_obs}}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A038BE0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{{F8b_switchgear_rec}}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519F59B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{{F8b_switchgear_risk}}</w:t>
            </w:r>
          </w:p>
        </w:tc>
      </w:tr>
      <w:tr w14:paraId="4026093B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58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4EFEC70">
            <w:pPr>
              <w:pStyle w:val="39"/>
              <w:widowControl w:val="0"/>
              <w:spacing w:before="0" w:after="0"/>
              <w:ind w:left="184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34E657F">
            <w:pPr>
              <w:pStyle w:val="39"/>
              <w:widowControl w:val="0"/>
              <w:numPr>
                <w:ilvl w:val="0"/>
                <w:numId w:val="2"/>
              </w:numPr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Main cable/wire size.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19886B0">
            <w:pPr>
              <w:pStyle w:val="39"/>
              <w:widowControl w:val="0"/>
              <w:spacing w:before="0" w:after="0"/>
              <w:ind w:left="51" w:right="46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{{F8c_main_cable_obs}}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373E7B4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{{F8c_main_cable_rec}}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08CAF18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{{F8c_main_cable_risk}}</w:t>
            </w:r>
          </w:p>
        </w:tc>
      </w:tr>
      <w:tr w14:paraId="3A518ADB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58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E3CEA4A">
            <w:pPr>
              <w:pStyle w:val="39"/>
              <w:widowControl w:val="0"/>
              <w:spacing w:before="0" w:after="0"/>
              <w:ind w:left="184"/>
              <w:jc w:val="center"/>
              <w:rPr>
                <w:rFonts w:eastAsia="Verdana" w:asciiTheme="minorHAnsi" w:hAnsiTheme="minorHAnsi" w:cstheme="minorHAnsi"/>
                <w:b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b/>
                <w:color w:val="000000"/>
                <w:sz w:val="20"/>
                <w:szCs w:val="20"/>
              </w:rPr>
              <w:t>G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1F4C1CB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b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b/>
                <w:color w:val="000000"/>
                <w:sz w:val="20"/>
                <w:szCs w:val="20"/>
              </w:rPr>
              <w:t>Review of documents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5BB6954">
            <w:pPr>
              <w:pStyle w:val="39"/>
              <w:widowControl w:val="0"/>
              <w:spacing w:before="0" w:after="0"/>
              <w:ind w:left="51" w:right="46"/>
              <w:rPr>
                <w:rFonts w:hint="default" w:ascii="Calibri" w:hAnsi="Calibri" w:eastAsia="Verdana" w:cs="Calibri"/>
                <w:b/>
                <w:color w:val="000000"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1C49A86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b/>
                <w:color w:val="000000"/>
                <w:sz w:val="20"/>
                <w:szCs w:val="20"/>
              </w:rPr>
            </w:pP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E68ECCF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b/>
                <w:color w:val="000000"/>
                <w:sz w:val="20"/>
                <w:szCs w:val="20"/>
              </w:rPr>
            </w:pPr>
          </w:p>
        </w:tc>
      </w:tr>
      <w:tr w14:paraId="56732ADC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58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548BC3D">
            <w:pPr>
              <w:pStyle w:val="39"/>
              <w:widowControl w:val="0"/>
              <w:spacing w:before="0" w:after="0"/>
              <w:ind w:left="184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26A5158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Test reports of electrical equipment- IR test, Oil BDV test etc.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3BF6700">
            <w:pPr>
              <w:pStyle w:val="39"/>
              <w:widowControl w:val="0"/>
              <w:spacing w:before="0" w:after="0"/>
              <w:ind w:left="51" w:right="46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{{G1_test_reports_obs}}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0DF3028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{{G1_test_reports_rec}}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D476179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{{G1_test_reports_risk}}</w:t>
            </w:r>
          </w:p>
        </w:tc>
      </w:tr>
      <w:tr w14:paraId="6021B770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58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B4013D7">
            <w:pPr>
              <w:pStyle w:val="39"/>
              <w:widowControl w:val="0"/>
              <w:spacing w:before="0" w:after="0"/>
              <w:ind w:left="184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445D163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Single line diagrams of electrical network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57E71E0">
            <w:pPr>
              <w:pStyle w:val="39"/>
              <w:widowControl w:val="0"/>
              <w:spacing w:before="0" w:after="0"/>
              <w:ind w:left="51" w:right="46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{{G2_single_line_obs}}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EE3469C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{{G2_single_line_rec}}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018BD44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{{G2_single_line_risk}}</w:t>
            </w:r>
          </w:p>
        </w:tc>
      </w:tr>
      <w:tr w14:paraId="7C6C88D9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58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8872672">
            <w:pPr>
              <w:pStyle w:val="39"/>
              <w:widowControl w:val="0"/>
              <w:spacing w:before="0" w:after="0"/>
              <w:ind w:left="184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3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3DAA653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Preventive maintenance schedule.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62B9FDC">
            <w:pPr>
              <w:pStyle w:val="39"/>
              <w:widowControl w:val="0"/>
              <w:spacing w:before="0" w:after="0"/>
              <w:ind w:left="51" w:right="46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{{G3_pm_schedule_obs}}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2A08F5E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{{G3_pm_schedule_rec}}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4A8D7D3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{{G3_pm_schedule_risk}}</w:t>
            </w:r>
          </w:p>
        </w:tc>
      </w:tr>
      <w:tr w14:paraId="508389D2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58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ACAECCF">
            <w:pPr>
              <w:pStyle w:val="39"/>
              <w:widowControl w:val="0"/>
              <w:spacing w:before="0" w:after="0"/>
              <w:ind w:left="184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4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5EBA455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AMC documents of electrical gadgets/equipment.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C0C1058">
            <w:pPr>
              <w:pStyle w:val="39"/>
              <w:widowControl w:val="0"/>
              <w:spacing w:before="0" w:after="0"/>
              <w:ind w:right="46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{{G4_amc_docs_obs}}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5DBD40A">
            <w:pPr>
              <w:pStyle w:val="15"/>
              <w:jc w:val="both"/>
              <w:rPr>
                <w:rFonts w:hint="default" w:ascii="Calibri" w:hAnsi="Calibri" w:eastAsia="Verdana" w:cs="Calibri"/>
                <w:sz w:val="20"/>
                <w:szCs w:val="20"/>
                <w:lang w:eastAsia="zh-CN" w:bidi="hi-I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{{G4_amc_docs_rec}}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D6255D4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{{G4_amc_docs_risk}}</w:t>
            </w:r>
          </w:p>
        </w:tc>
      </w:tr>
      <w:tr w14:paraId="431B54AD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58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14B1507">
            <w:pPr>
              <w:pStyle w:val="39"/>
              <w:widowControl w:val="0"/>
              <w:spacing w:before="0" w:after="0"/>
              <w:ind w:left="184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5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872A249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Electrical safety training details, if any.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0C87DD9">
            <w:pPr>
              <w:pStyle w:val="39"/>
              <w:widowControl w:val="0"/>
              <w:spacing w:before="0" w:after="0"/>
              <w:ind w:right="46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{{G5_training_obs}}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690B192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{{G5_training_rec}}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7F8E950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{{G5_training_risk}}</w:t>
            </w:r>
          </w:p>
        </w:tc>
      </w:tr>
      <w:bookmarkEnd w:id="0"/>
      <w:tr w14:paraId="53924CA1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58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A8C524C">
            <w:pPr>
              <w:pStyle w:val="39"/>
              <w:widowControl w:val="0"/>
              <w:spacing w:before="0" w:after="0"/>
              <w:ind w:left="184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6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43DD685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>Earthing resistance measurement report.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35B8CE7">
            <w:pPr>
              <w:pStyle w:val="39"/>
              <w:widowControl w:val="0"/>
              <w:spacing w:before="0" w:after="0"/>
              <w:ind w:right="46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{{G6_earthing_report_obs}}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A393290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{{G6_earthing_report_rec}}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F55A471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{{G6_earthing_report_risk}}</w:t>
            </w:r>
          </w:p>
        </w:tc>
      </w:tr>
      <w:tr w14:paraId="5E7478FE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14" w:type="dxa"/>
          <w:trHeight w:val="358" w:hRule="atLeast"/>
        </w:trPr>
        <w:tc>
          <w:tcPr>
            <w:tcW w:w="7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E92A491">
            <w:pPr>
              <w:pStyle w:val="39"/>
              <w:widowControl w:val="0"/>
              <w:spacing w:before="0" w:after="0"/>
              <w:ind w:left="184"/>
              <w:jc w:val="center"/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</w:pPr>
            <w:bookmarkStart w:id="1" w:name="_GoBack" w:colFirst="4" w:colLast="4"/>
            <w:r>
              <w:rPr>
                <w:rFonts w:eastAsia="Verdana" w:asciiTheme="minorHAnsi" w:hAnsiTheme="minorHAnsi" w:cstheme="minorHAnsi"/>
                <w:color w:val="000000"/>
                <w:sz w:val="20"/>
                <w:szCs w:val="20"/>
              </w:rPr>
              <w:t>7</w:t>
            </w:r>
          </w:p>
        </w:tc>
        <w:tc>
          <w:tcPr>
            <w:tcW w:w="4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AC00D9D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  <w:t xml:space="preserve">Thermography records </w:t>
            </w:r>
          </w:p>
        </w:tc>
        <w:tc>
          <w:tcPr>
            <w:tcW w:w="3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4D7300E">
            <w:pPr>
              <w:pStyle w:val="39"/>
              <w:widowControl w:val="0"/>
              <w:spacing w:before="0" w:after="0"/>
              <w:ind w:left="51" w:right="46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{{G7_thermography_obs}}</w:t>
            </w:r>
          </w:p>
        </w:tc>
        <w:tc>
          <w:tcPr>
            <w:tcW w:w="3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E5B51C5">
            <w:pPr>
              <w:pStyle w:val="39"/>
              <w:widowControl w:val="0"/>
              <w:spacing w:before="0" w:after="0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{{G7_thermography_rec}}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05CAD62">
            <w:pPr>
              <w:pStyle w:val="39"/>
              <w:widowControl w:val="0"/>
              <w:spacing w:before="0" w:after="0"/>
              <w:jc w:val="center"/>
              <w:rPr>
                <w:rFonts w:hint="default" w:ascii="Calibri" w:hAnsi="Calibri" w:eastAsia="Verdana" w:cs="Calibri"/>
                <w:color w:val="00000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{{G7_thermography_risk}}</w:t>
            </w:r>
          </w:p>
        </w:tc>
      </w:tr>
    </w:tbl>
    <w:p w14:paraId="429948BA"/>
    <w:p w14:paraId="3F88C7EF">
      <w:pPr>
        <w:spacing w:after="160" w:line="259" w:lineRule="auto"/>
      </w:pPr>
      <w:r>
        <w:br w:type="page"/>
      </w:r>
    </w:p>
    <w:p w14:paraId="0C847F3E"/>
    <w:p w14:paraId="6BCC3C9E"/>
    <w:tbl>
      <w:tblPr>
        <w:tblStyle w:val="18"/>
        <w:tblW w:w="13978" w:type="dxa"/>
        <w:tblInd w:w="-5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67"/>
        <w:gridCol w:w="4102"/>
        <w:gridCol w:w="4609"/>
      </w:tblGrid>
      <w:tr w14:paraId="4614C91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5267" w:type="dxa"/>
          </w:tcPr>
          <w:p w14:paraId="32E34D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Photo Evidence</w:t>
            </w:r>
          </w:p>
        </w:tc>
        <w:tc>
          <w:tcPr>
            <w:tcW w:w="4102" w:type="dxa"/>
          </w:tcPr>
          <w:p w14:paraId="5D47671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Observations</w:t>
            </w:r>
          </w:p>
        </w:tc>
        <w:tc>
          <w:tcPr>
            <w:tcW w:w="4609" w:type="dxa"/>
          </w:tcPr>
          <w:p w14:paraId="551C9F3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Recommendations</w:t>
            </w:r>
          </w:p>
        </w:tc>
      </w:tr>
      <w:tr w14:paraId="24F951A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5267" w:type="dxa"/>
          </w:tcPr>
          <w:p w14:paraId="26723A9D">
            <w:pPr>
              <w:rPr>
                <w:rFonts w:hint="default" w:ascii="Calibri" w:hAnsi="Calibri" w:eastAsia="SimSun" w:cs="Calibri"/>
                <w:sz w:val="24"/>
                <w:szCs w:val="24"/>
              </w:rPr>
            </w:pPr>
            <w:r>
              <w:t>{%tr for item in photo_evidence %}{{item.before_image}}</w:t>
            </w:r>
          </w:p>
          <w:p w14:paraId="331DFE79">
            <w:pPr>
              <w:rPr>
                <w:rFonts w:hint="default" w:ascii="Calibri" w:hAnsi="Calibri" w:eastAsia="SimSun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{{item.after_image}}</w:t>
            </w:r>
          </w:p>
        </w:tc>
        <w:tc>
          <w:tcPr>
            <w:tcW w:w="4102" w:type="dxa"/>
          </w:tcPr>
          <w:p w14:paraId="1F3094C2">
            <w:pPr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{{item.photo_obs}}</w:t>
            </w:r>
          </w:p>
        </w:tc>
        <w:tc>
          <w:tcPr>
            <w:tcW w:w="4609" w:type="dxa"/>
          </w:tcPr>
          <w:p w14:paraId="073F5DAC">
            <w:pPr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t>{{item.photo_rec}}{%tr endfor %}</w:t>
            </w:r>
          </w:p>
        </w:tc>
      </w:tr>
    </w:tbl>
    <w:p w14:paraId="5B477D92">
      <w:pPr>
        <w:spacing w:after="160" w:line="259" w:lineRule="auto"/>
      </w:pPr>
    </w:p>
    <w:p w14:paraId="61B9F2F1">
      <w:pPr>
        <w:spacing w:after="160" w:line="259" w:lineRule="auto"/>
      </w:pPr>
      <w:r>
        <w:t xml:space="preserve"> </w:t>
      </w:r>
    </w:p>
    <w:p w14:paraId="5EE6348D">
      <w:pPr>
        <w:spacing w:after="160" w:line="259" w:lineRule="auto"/>
      </w:pPr>
      <w:r>
        <w:br w:type="page"/>
      </w:r>
    </w:p>
    <w:p w14:paraId="0DEEF060">
      <w:pPr>
        <w:spacing w:after="160" w:line="259" w:lineRule="auto"/>
      </w:pPr>
    </w:p>
    <w:tbl>
      <w:tblPr>
        <w:tblStyle w:val="18"/>
        <w:tblW w:w="12626" w:type="dxa"/>
        <w:tblInd w:w="657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9"/>
        <w:gridCol w:w="1350"/>
        <w:gridCol w:w="4985"/>
        <w:gridCol w:w="4052"/>
      </w:tblGrid>
      <w:tr w14:paraId="34E6221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" w:hRule="atLeast"/>
        </w:trPr>
        <w:tc>
          <w:tcPr>
            <w:tcW w:w="2239" w:type="dxa"/>
          </w:tcPr>
          <w:p w14:paraId="190E497A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Audit Parameter</w:t>
            </w:r>
          </w:p>
        </w:tc>
        <w:tc>
          <w:tcPr>
            <w:tcW w:w="1350" w:type="dxa"/>
          </w:tcPr>
          <w:p w14:paraId="54259374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Test Point</w:t>
            </w:r>
          </w:p>
        </w:tc>
        <w:tc>
          <w:tcPr>
            <w:tcW w:w="4985" w:type="dxa"/>
          </w:tcPr>
          <w:p w14:paraId="4096A394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Readings at distribution board/Electricity meter</w:t>
            </w:r>
          </w:p>
        </w:tc>
        <w:tc>
          <w:tcPr>
            <w:tcW w:w="4052" w:type="dxa"/>
          </w:tcPr>
          <w:p w14:paraId="6E0E47D1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Remarks</w:t>
            </w:r>
          </w:p>
        </w:tc>
      </w:tr>
      <w:tr w14:paraId="3FE13D6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2239" w:type="dxa"/>
            <w:vMerge w:val="restart"/>
          </w:tcPr>
          <w:p w14:paraId="7BB60432">
            <w:pPr>
              <w:spacing w:after="0"/>
              <w:jc w:val="both"/>
            </w:pPr>
            <w:r>
              <w:t>Voltage at Incoming point</w:t>
            </w:r>
          </w:p>
          <w:p w14:paraId="10CBF571">
            <w:pPr>
              <w:spacing w:after="0"/>
              <w:jc w:val="both"/>
            </w:pPr>
            <w:r>
              <w:t>(Volts)</w:t>
            </w:r>
          </w:p>
        </w:tc>
        <w:tc>
          <w:tcPr>
            <w:tcW w:w="1350" w:type="dxa"/>
          </w:tcPr>
          <w:p w14:paraId="7B93AC84">
            <w:pPr>
              <w:spacing w:after="0" w:line="240" w:lineRule="auto"/>
              <w:jc w:val="center"/>
            </w:pPr>
            <w:r>
              <w:t>R-Y</w:t>
            </w:r>
          </w:p>
        </w:tc>
        <w:tc>
          <w:tcPr>
            <w:tcW w:w="4985" w:type="dxa"/>
          </w:tcPr>
          <w:p w14:paraId="6B4E3432">
            <w:pPr>
              <w:spacing w:after="0" w:line="240" w:lineRule="auto"/>
              <w:jc w:val="center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{{voltage_ry}}</w:t>
            </w:r>
          </w:p>
        </w:tc>
        <w:tc>
          <w:tcPr>
            <w:tcW w:w="4052" w:type="dxa"/>
            <w:vMerge w:val="restart"/>
            <w:vAlign w:val="center"/>
          </w:tcPr>
          <w:p w14:paraId="32353FE7">
            <w:pPr>
              <w:spacing w:after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{{voltage_phase_remark}}</w:t>
            </w:r>
          </w:p>
        </w:tc>
      </w:tr>
      <w:tr w14:paraId="49B7149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2239" w:type="dxa"/>
            <w:vMerge w:val="continue"/>
          </w:tcPr>
          <w:p w14:paraId="06BF9321">
            <w:pPr>
              <w:spacing w:after="0"/>
              <w:jc w:val="both"/>
            </w:pPr>
          </w:p>
        </w:tc>
        <w:tc>
          <w:tcPr>
            <w:tcW w:w="1350" w:type="dxa"/>
          </w:tcPr>
          <w:p w14:paraId="7E7C1959">
            <w:pPr>
              <w:spacing w:after="0" w:line="240" w:lineRule="auto"/>
              <w:jc w:val="center"/>
            </w:pPr>
            <w:r>
              <w:t>Y-B</w:t>
            </w:r>
          </w:p>
        </w:tc>
        <w:tc>
          <w:tcPr>
            <w:tcW w:w="4985" w:type="dxa"/>
          </w:tcPr>
          <w:p w14:paraId="79E56CA8">
            <w:pPr>
              <w:spacing w:after="0" w:line="240" w:lineRule="auto"/>
              <w:jc w:val="center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{{voltage_yb}}</w:t>
            </w:r>
          </w:p>
        </w:tc>
        <w:tc>
          <w:tcPr>
            <w:tcW w:w="4052" w:type="dxa"/>
            <w:vMerge w:val="continue"/>
            <w:vAlign w:val="center"/>
          </w:tcPr>
          <w:p w14:paraId="718656A6">
            <w:pPr>
              <w:spacing w:after="0"/>
              <w:rPr>
                <w:rFonts w:hint="default" w:ascii="Calibri" w:hAnsi="Calibri" w:cs="Calibri"/>
                <w:sz w:val="22"/>
                <w:szCs w:val="22"/>
              </w:rPr>
            </w:pPr>
          </w:p>
        </w:tc>
      </w:tr>
      <w:tr w14:paraId="56699C5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239" w:type="dxa"/>
            <w:vMerge w:val="continue"/>
          </w:tcPr>
          <w:p w14:paraId="4D08C0F1">
            <w:pPr>
              <w:spacing w:after="0"/>
              <w:jc w:val="both"/>
            </w:pPr>
          </w:p>
        </w:tc>
        <w:tc>
          <w:tcPr>
            <w:tcW w:w="1350" w:type="dxa"/>
          </w:tcPr>
          <w:p w14:paraId="63DEAFE5">
            <w:pPr>
              <w:spacing w:after="0" w:line="240" w:lineRule="auto"/>
              <w:jc w:val="center"/>
            </w:pPr>
            <w:r>
              <w:t>B-R</w:t>
            </w:r>
          </w:p>
        </w:tc>
        <w:tc>
          <w:tcPr>
            <w:tcW w:w="4985" w:type="dxa"/>
          </w:tcPr>
          <w:p w14:paraId="710ED5EE">
            <w:pPr>
              <w:spacing w:after="0" w:line="240" w:lineRule="auto"/>
              <w:jc w:val="center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{{voltage_br}}</w:t>
            </w:r>
          </w:p>
        </w:tc>
        <w:tc>
          <w:tcPr>
            <w:tcW w:w="4052" w:type="dxa"/>
            <w:vMerge w:val="continue"/>
            <w:vAlign w:val="center"/>
          </w:tcPr>
          <w:p w14:paraId="61320152">
            <w:pPr>
              <w:spacing w:after="0"/>
              <w:rPr>
                <w:rFonts w:hint="default" w:ascii="Calibri" w:hAnsi="Calibri" w:cs="Calibri"/>
                <w:sz w:val="22"/>
                <w:szCs w:val="22"/>
              </w:rPr>
            </w:pPr>
          </w:p>
        </w:tc>
      </w:tr>
      <w:tr w14:paraId="49B8F97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atLeast"/>
        </w:trPr>
        <w:tc>
          <w:tcPr>
            <w:tcW w:w="2239" w:type="dxa"/>
            <w:vMerge w:val="continue"/>
          </w:tcPr>
          <w:p w14:paraId="2CA00250">
            <w:pPr>
              <w:spacing w:after="0"/>
              <w:jc w:val="both"/>
            </w:pPr>
          </w:p>
        </w:tc>
        <w:tc>
          <w:tcPr>
            <w:tcW w:w="1350" w:type="dxa"/>
          </w:tcPr>
          <w:p w14:paraId="118573D5">
            <w:pPr>
              <w:spacing w:after="0" w:line="240" w:lineRule="auto"/>
              <w:jc w:val="center"/>
            </w:pPr>
            <w:r>
              <w:t>R-N</w:t>
            </w:r>
          </w:p>
        </w:tc>
        <w:tc>
          <w:tcPr>
            <w:tcW w:w="4985" w:type="dxa"/>
          </w:tcPr>
          <w:p w14:paraId="47B971C5">
            <w:pPr>
              <w:spacing w:after="0" w:line="240" w:lineRule="auto"/>
              <w:jc w:val="center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{{voltage_rn}}</w:t>
            </w:r>
          </w:p>
        </w:tc>
        <w:tc>
          <w:tcPr>
            <w:tcW w:w="4052" w:type="dxa"/>
            <w:vMerge w:val="restart"/>
            <w:vAlign w:val="center"/>
          </w:tcPr>
          <w:p w14:paraId="304E5FAB">
            <w:pPr>
              <w:spacing w:after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{{voltage_neutral_remark}}</w:t>
            </w:r>
          </w:p>
        </w:tc>
      </w:tr>
      <w:tr w14:paraId="11D0842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atLeast"/>
        </w:trPr>
        <w:tc>
          <w:tcPr>
            <w:tcW w:w="2239" w:type="dxa"/>
            <w:vMerge w:val="continue"/>
          </w:tcPr>
          <w:p w14:paraId="5846211E">
            <w:pPr>
              <w:spacing w:after="0"/>
              <w:jc w:val="both"/>
            </w:pPr>
          </w:p>
        </w:tc>
        <w:tc>
          <w:tcPr>
            <w:tcW w:w="1350" w:type="dxa"/>
          </w:tcPr>
          <w:p w14:paraId="1571572A">
            <w:pPr>
              <w:spacing w:after="0" w:line="240" w:lineRule="auto"/>
              <w:jc w:val="center"/>
            </w:pPr>
            <w:r>
              <w:t>Y-N</w:t>
            </w:r>
          </w:p>
        </w:tc>
        <w:tc>
          <w:tcPr>
            <w:tcW w:w="4985" w:type="dxa"/>
          </w:tcPr>
          <w:p w14:paraId="3829A2E0">
            <w:pPr>
              <w:spacing w:after="0" w:line="240" w:lineRule="auto"/>
              <w:jc w:val="center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{{voltage_yn}}</w:t>
            </w:r>
          </w:p>
        </w:tc>
        <w:tc>
          <w:tcPr>
            <w:tcW w:w="4052" w:type="dxa"/>
            <w:vMerge w:val="continue"/>
            <w:vAlign w:val="center"/>
          </w:tcPr>
          <w:p w14:paraId="305A4331">
            <w:pPr>
              <w:spacing w:after="0"/>
              <w:rPr>
                <w:rFonts w:hint="default" w:ascii="Calibri" w:hAnsi="Calibri" w:cs="Calibri"/>
                <w:sz w:val="22"/>
                <w:szCs w:val="22"/>
              </w:rPr>
            </w:pPr>
          </w:p>
        </w:tc>
      </w:tr>
      <w:tr w14:paraId="0B43367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atLeast"/>
        </w:trPr>
        <w:tc>
          <w:tcPr>
            <w:tcW w:w="2239" w:type="dxa"/>
            <w:vMerge w:val="continue"/>
          </w:tcPr>
          <w:p w14:paraId="076A5503">
            <w:pPr>
              <w:spacing w:after="0"/>
              <w:jc w:val="both"/>
            </w:pPr>
          </w:p>
        </w:tc>
        <w:tc>
          <w:tcPr>
            <w:tcW w:w="1350" w:type="dxa"/>
          </w:tcPr>
          <w:p w14:paraId="154C1834">
            <w:pPr>
              <w:spacing w:after="0" w:line="240" w:lineRule="auto"/>
              <w:jc w:val="center"/>
            </w:pPr>
            <w:r>
              <w:t>B-N</w:t>
            </w:r>
          </w:p>
        </w:tc>
        <w:tc>
          <w:tcPr>
            <w:tcW w:w="4985" w:type="dxa"/>
          </w:tcPr>
          <w:p w14:paraId="23493AA4">
            <w:pPr>
              <w:spacing w:after="0" w:line="240" w:lineRule="auto"/>
              <w:jc w:val="center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{{voltage_bn}}</w:t>
            </w:r>
          </w:p>
        </w:tc>
        <w:tc>
          <w:tcPr>
            <w:tcW w:w="4052" w:type="dxa"/>
            <w:vMerge w:val="continue"/>
            <w:vAlign w:val="center"/>
          </w:tcPr>
          <w:p w14:paraId="4B5B5E73">
            <w:pPr>
              <w:spacing w:after="0"/>
              <w:rPr>
                <w:rFonts w:hint="default" w:ascii="Calibri" w:hAnsi="Calibri" w:cs="Calibri"/>
                <w:sz w:val="22"/>
                <w:szCs w:val="22"/>
              </w:rPr>
            </w:pPr>
          </w:p>
        </w:tc>
      </w:tr>
      <w:tr w14:paraId="4A3625B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atLeast"/>
        </w:trPr>
        <w:tc>
          <w:tcPr>
            <w:tcW w:w="2239" w:type="dxa"/>
            <w:vMerge w:val="continue"/>
          </w:tcPr>
          <w:p w14:paraId="2C8C96FF">
            <w:pPr>
              <w:spacing w:after="0"/>
              <w:jc w:val="both"/>
            </w:pPr>
          </w:p>
        </w:tc>
        <w:tc>
          <w:tcPr>
            <w:tcW w:w="1350" w:type="dxa"/>
          </w:tcPr>
          <w:p w14:paraId="28897779">
            <w:pPr>
              <w:spacing w:after="0" w:line="240" w:lineRule="auto"/>
              <w:jc w:val="center"/>
            </w:pPr>
            <w:r>
              <w:t>N-E</w:t>
            </w:r>
          </w:p>
        </w:tc>
        <w:tc>
          <w:tcPr>
            <w:tcW w:w="4985" w:type="dxa"/>
          </w:tcPr>
          <w:p w14:paraId="3CB937B2">
            <w:pPr>
              <w:spacing w:after="0" w:line="240" w:lineRule="auto"/>
              <w:jc w:val="center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{{voltage_ne}}</w:t>
            </w:r>
          </w:p>
        </w:tc>
        <w:tc>
          <w:tcPr>
            <w:tcW w:w="4052" w:type="dxa"/>
            <w:vAlign w:val="center"/>
          </w:tcPr>
          <w:p w14:paraId="289A803B">
            <w:pPr>
              <w:spacing w:after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{{voltage_ne_remark}}</w:t>
            </w:r>
          </w:p>
        </w:tc>
      </w:tr>
      <w:tr w14:paraId="13C6BB3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atLeast"/>
        </w:trPr>
        <w:tc>
          <w:tcPr>
            <w:tcW w:w="2239" w:type="dxa"/>
            <w:vMerge w:val="continue"/>
          </w:tcPr>
          <w:p w14:paraId="1A527005">
            <w:pPr>
              <w:spacing w:after="0"/>
              <w:jc w:val="both"/>
            </w:pPr>
          </w:p>
        </w:tc>
        <w:tc>
          <w:tcPr>
            <w:tcW w:w="1350" w:type="dxa"/>
          </w:tcPr>
          <w:p w14:paraId="67A037AC">
            <w:pPr>
              <w:spacing w:after="0" w:line="240" w:lineRule="auto"/>
              <w:jc w:val="center"/>
            </w:pPr>
            <w:r>
              <w:t>P-E</w:t>
            </w:r>
          </w:p>
        </w:tc>
        <w:tc>
          <w:tcPr>
            <w:tcW w:w="4985" w:type="dxa"/>
          </w:tcPr>
          <w:p w14:paraId="0884A2BF">
            <w:pPr>
              <w:spacing w:after="0" w:line="240" w:lineRule="auto"/>
              <w:jc w:val="center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{{voltage_pe}}</w:t>
            </w:r>
          </w:p>
        </w:tc>
        <w:tc>
          <w:tcPr>
            <w:tcW w:w="4052" w:type="dxa"/>
            <w:vAlign w:val="center"/>
          </w:tcPr>
          <w:p w14:paraId="63642405">
            <w:pPr>
              <w:spacing w:after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{{voltage_pe_remark}}</w:t>
            </w:r>
          </w:p>
        </w:tc>
      </w:tr>
      <w:tr w14:paraId="44A1337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atLeast"/>
        </w:trPr>
        <w:tc>
          <w:tcPr>
            <w:tcW w:w="2239" w:type="dxa"/>
            <w:vMerge w:val="restart"/>
          </w:tcPr>
          <w:p w14:paraId="69236BB5">
            <w:pPr>
              <w:spacing w:after="0"/>
              <w:jc w:val="both"/>
            </w:pPr>
          </w:p>
        </w:tc>
        <w:tc>
          <w:tcPr>
            <w:tcW w:w="1350" w:type="dxa"/>
          </w:tcPr>
          <w:p w14:paraId="0EE7EF13">
            <w:pPr>
              <w:spacing w:after="0" w:line="240" w:lineRule="auto"/>
              <w:jc w:val="center"/>
            </w:pPr>
            <w:r>
              <w:t>R</w:t>
            </w:r>
          </w:p>
        </w:tc>
        <w:tc>
          <w:tcPr>
            <w:tcW w:w="4985" w:type="dxa"/>
          </w:tcPr>
          <w:p w14:paraId="72CB6A17">
            <w:pPr>
              <w:spacing w:after="0" w:line="240" w:lineRule="auto"/>
              <w:jc w:val="center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{{current_r_reading}}</w:t>
            </w:r>
          </w:p>
        </w:tc>
        <w:tc>
          <w:tcPr>
            <w:tcW w:w="4052" w:type="dxa"/>
            <w:vMerge w:val="restart"/>
            <w:vAlign w:val="center"/>
          </w:tcPr>
          <w:p w14:paraId="00B1EB6C">
            <w:pPr>
              <w:spacing w:after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{{current_remark}}</w:t>
            </w:r>
          </w:p>
        </w:tc>
      </w:tr>
      <w:tr w14:paraId="5967FF8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atLeast"/>
        </w:trPr>
        <w:tc>
          <w:tcPr>
            <w:tcW w:w="2239" w:type="dxa"/>
            <w:vMerge w:val="continue"/>
          </w:tcPr>
          <w:p w14:paraId="5A5FC558">
            <w:pPr>
              <w:spacing w:after="0"/>
              <w:jc w:val="both"/>
            </w:pPr>
          </w:p>
        </w:tc>
        <w:tc>
          <w:tcPr>
            <w:tcW w:w="1350" w:type="dxa"/>
          </w:tcPr>
          <w:p w14:paraId="2722AEAA">
            <w:pPr>
              <w:spacing w:after="0" w:line="240" w:lineRule="auto"/>
              <w:jc w:val="center"/>
            </w:pPr>
            <w:r>
              <w:t>Y</w:t>
            </w:r>
          </w:p>
        </w:tc>
        <w:tc>
          <w:tcPr>
            <w:tcW w:w="4985" w:type="dxa"/>
          </w:tcPr>
          <w:p w14:paraId="78938699">
            <w:pPr>
              <w:spacing w:after="0" w:line="240" w:lineRule="auto"/>
              <w:jc w:val="center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{{current_y_reading}}</w:t>
            </w:r>
          </w:p>
        </w:tc>
        <w:tc>
          <w:tcPr>
            <w:tcW w:w="4052" w:type="dxa"/>
            <w:vMerge w:val="continue"/>
            <w:vAlign w:val="center"/>
          </w:tcPr>
          <w:p w14:paraId="4E9F896D">
            <w:pPr>
              <w:spacing w:after="0"/>
              <w:rPr>
                <w:rFonts w:hint="default" w:ascii="Calibri" w:hAnsi="Calibri" w:cs="Calibri"/>
                <w:sz w:val="22"/>
                <w:szCs w:val="22"/>
              </w:rPr>
            </w:pPr>
          </w:p>
        </w:tc>
      </w:tr>
      <w:tr w14:paraId="3196C1A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atLeast"/>
        </w:trPr>
        <w:tc>
          <w:tcPr>
            <w:tcW w:w="2239" w:type="dxa"/>
            <w:vMerge w:val="continue"/>
          </w:tcPr>
          <w:p w14:paraId="6F51D04C">
            <w:pPr>
              <w:spacing w:after="0"/>
              <w:jc w:val="both"/>
            </w:pPr>
          </w:p>
        </w:tc>
        <w:tc>
          <w:tcPr>
            <w:tcW w:w="1350" w:type="dxa"/>
          </w:tcPr>
          <w:p w14:paraId="30B0E56D">
            <w:pPr>
              <w:spacing w:after="0" w:line="240" w:lineRule="auto"/>
              <w:jc w:val="center"/>
            </w:pPr>
            <w:r>
              <w:t>B</w:t>
            </w:r>
          </w:p>
        </w:tc>
        <w:tc>
          <w:tcPr>
            <w:tcW w:w="4985" w:type="dxa"/>
          </w:tcPr>
          <w:p w14:paraId="0D5E5D25">
            <w:pPr>
              <w:spacing w:after="0" w:line="240" w:lineRule="auto"/>
              <w:jc w:val="center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{{current_b_reading}}</w:t>
            </w:r>
          </w:p>
        </w:tc>
        <w:tc>
          <w:tcPr>
            <w:tcW w:w="4052" w:type="dxa"/>
            <w:vMerge w:val="continue"/>
            <w:vAlign w:val="center"/>
          </w:tcPr>
          <w:p w14:paraId="7828000C">
            <w:pPr>
              <w:spacing w:after="0"/>
              <w:rPr>
                <w:rFonts w:hint="default" w:ascii="Calibri" w:hAnsi="Calibri" w:cs="Calibri"/>
                <w:sz w:val="22"/>
                <w:szCs w:val="22"/>
              </w:rPr>
            </w:pPr>
          </w:p>
        </w:tc>
      </w:tr>
      <w:tr w14:paraId="17B6D6F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atLeast"/>
        </w:trPr>
        <w:tc>
          <w:tcPr>
            <w:tcW w:w="2239" w:type="dxa"/>
            <w:vMerge w:val="continue"/>
          </w:tcPr>
          <w:p w14:paraId="15863D19">
            <w:pPr>
              <w:spacing w:after="0"/>
              <w:jc w:val="both"/>
            </w:pPr>
          </w:p>
        </w:tc>
        <w:tc>
          <w:tcPr>
            <w:tcW w:w="1350" w:type="dxa"/>
          </w:tcPr>
          <w:p w14:paraId="59E29497">
            <w:pPr>
              <w:spacing w:after="0" w:line="240" w:lineRule="auto"/>
              <w:jc w:val="center"/>
            </w:pPr>
            <w:r>
              <w:t>N</w:t>
            </w:r>
          </w:p>
        </w:tc>
        <w:tc>
          <w:tcPr>
            <w:tcW w:w="4985" w:type="dxa"/>
          </w:tcPr>
          <w:p w14:paraId="646B51A6">
            <w:pPr>
              <w:spacing w:after="0" w:line="240" w:lineRule="auto"/>
              <w:jc w:val="center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{{current_n_reading}}</w:t>
            </w:r>
          </w:p>
        </w:tc>
        <w:tc>
          <w:tcPr>
            <w:tcW w:w="4052" w:type="dxa"/>
            <w:vAlign w:val="center"/>
          </w:tcPr>
          <w:p w14:paraId="0428439F">
            <w:pPr>
              <w:spacing w:after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{{current_n_remark}}</w:t>
            </w:r>
          </w:p>
        </w:tc>
      </w:tr>
      <w:tr w14:paraId="47EFAE0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239" w:type="dxa"/>
          </w:tcPr>
          <w:p w14:paraId="04D4DC37">
            <w:pPr>
              <w:spacing w:after="0"/>
            </w:pPr>
            <w:r>
              <w:t>Frequency</w:t>
            </w:r>
          </w:p>
        </w:tc>
        <w:tc>
          <w:tcPr>
            <w:tcW w:w="1350" w:type="dxa"/>
          </w:tcPr>
          <w:p w14:paraId="7510E5FF">
            <w:pPr>
              <w:spacing w:after="0"/>
              <w:jc w:val="center"/>
            </w:pPr>
          </w:p>
        </w:tc>
        <w:tc>
          <w:tcPr>
            <w:tcW w:w="4985" w:type="dxa"/>
          </w:tcPr>
          <w:p w14:paraId="2454546F">
            <w:pPr>
              <w:spacing w:after="0"/>
              <w:jc w:val="center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{{frequency_reading}}</w:t>
            </w:r>
          </w:p>
        </w:tc>
        <w:tc>
          <w:tcPr>
            <w:tcW w:w="4052" w:type="dxa"/>
            <w:vAlign w:val="center"/>
          </w:tcPr>
          <w:p w14:paraId="5237F646">
            <w:pPr>
              <w:spacing w:after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{{frequency_remark}}</w:t>
            </w:r>
          </w:p>
        </w:tc>
      </w:tr>
      <w:tr w14:paraId="4A8C17F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239" w:type="dxa"/>
          </w:tcPr>
          <w:p w14:paraId="50F31648">
            <w:pPr>
              <w:spacing w:after="0"/>
            </w:pPr>
            <w:r>
              <w:t>Power Factor</w:t>
            </w:r>
          </w:p>
        </w:tc>
        <w:tc>
          <w:tcPr>
            <w:tcW w:w="1350" w:type="dxa"/>
          </w:tcPr>
          <w:p w14:paraId="18AAB1A8">
            <w:pPr>
              <w:spacing w:after="0"/>
              <w:jc w:val="center"/>
            </w:pPr>
          </w:p>
        </w:tc>
        <w:tc>
          <w:tcPr>
            <w:tcW w:w="4985" w:type="dxa"/>
          </w:tcPr>
          <w:p w14:paraId="676E4A47">
            <w:pPr>
              <w:spacing w:after="0"/>
              <w:jc w:val="center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{{power_factor}}</w:t>
            </w:r>
          </w:p>
        </w:tc>
        <w:tc>
          <w:tcPr>
            <w:tcW w:w="4052" w:type="dxa"/>
            <w:vAlign w:val="center"/>
          </w:tcPr>
          <w:p w14:paraId="0D24743E">
            <w:pPr>
              <w:spacing w:after="0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{{pf_remark}}</w:t>
            </w:r>
          </w:p>
        </w:tc>
      </w:tr>
      <w:tr w14:paraId="6ED1B34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239" w:type="dxa"/>
          </w:tcPr>
          <w:p w14:paraId="7B7FFD00">
            <w:pPr>
              <w:spacing w:after="0"/>
            </w:pPr>
            <w:r>
              <w:t>Earthing resistance</w:t>
            </w:r>
          </w:p>
        </w:tc>
        <w:tc>
          <w:tcPr>
            <w:tcW w:w="1350" w:type="dxa"/>
          </w:tcPr>
          <w:p w14:paraId="7819D186">
            <w:pPr>
              <w:spacing w:after="0"/>
              <w:jc w:val="center"/>
            </w:pPr>
          </w:p>
        </w:tc>
        <w:tc>
          <w:tcPr>
            <w:tcW w:w="4985" w:type="dxa"/>
          </w:tcPr>
          <w:p w14:paraId="1187EA82">
            <w:pPr>
              <w:spacing w:after="0"/>
              <w:jc w:val="center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{{earthing_resistance_reading}}</w:t>
            </w:r>
          </w:p>
        </w:tc>
        <w:tc>
          <w:tcPr>
            <w:tcW w:w="4052" w:type="dxa"/>
            <w:vAlign w:val="center"/>
          </w:tcPr>
          <w:p w14:paraId="263C3533">
            <w:pPr>
              <w:spacing w:after="0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{{earthing_resistance_remark}}</w:t>
            </w:r>
          </w:p>
        </w:tc>
      </w:tr>
    </w:tbl>
    <w:p w14:paraId="11032815"/>
    <w:p w14:paraId="61F45CA3"/>
    <w:p w14:paraId="0494FC68">
      <w:pPr>
        <w:spacing w:after="160" w:line="259" w:lineRule="auto"/>
      </w:pPr>
      <w:r>
        <w:br w:type="page"/>
      </w:r>
    </w:p>
    <w:p w14:paraId="426CD452">
      <w:pPr>
        <w:jc w:val="center"/>
      </w:pPr>
      <w:r>
        <w:t>Connected Load</w:t>
      </w:r>
    </w:p>
    <w:tbl>
      <w:tblPr>
        <w:tblStyle w:val="12"/>
        <w:tblW w:w="10095" w:type="dxa"/>
        <w:tblInd w:w="3219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1"/>
        <w:gridCol w:w="3494"/>
        <w:gridCol w:w="1416"/>
        <w:gridCol w:w="2136"/>
        <w:gridCol w:w="2256"/>
        <w:gridCol w:w="222"/>
      </w:tblGrid>
      <w:tr w14:paraId="1C4BAE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22" w:type="dxa"/>
          <w:trHeight w:val="450" w:hRule="atLeast"/>
        </w:trPr>
        <w:tc>
          <w:tcPr>
            <w:tcW w:w="4065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D352E2F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b/>
                <w:bCs/>
                <w:color w:val="222222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{{branch_name}}}</w:t>
            </w:r>
          </w:p>
        </w:tc>
        <w:tc>
          <w:tcPr>
            <w:tcW w:w="5808" w:type="dxa"/>
            <w:gridSpan w:val="3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C39B118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{{audit_date}}</w:t>
            </w:r>
          </w:p>
        </w:tc>
      </w:tr>
      <w:tr w14:paraId="67BD93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065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6E603D">
            <w:pPr>
              <w:spacing w:after="0" w:line="240" w:lineRule="auto"/>
              <w:rPr>
                <w:rFonts w:hint="default" w:ascii="Calibri" w:hAnsi="Calibri" w:eastAsia="Times New Roman" w:cs="Calibri"/>
                <w:b/>
                <w:bCs/>
                <w:color w:val="222222"/>
                <w:lang w:val="en-IN" w:eastAsia="en-IN"/>
              </w:rPr>
            </w:pPr>
          </w:p>
        </w:tc>
        <w:tc>
          <w:tcPr>
            <w:tcW w:w="5808" w:type="dxa"/>
            <w:gridSpan w:val="3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6ECE31">
            <w:pPr>
              <w:spacing w:after="0" w:line="240" w:lineRule="auto"/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E8F2F6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</w:pPr>
          </w:p>
        </w:tc>
      </w:tr>
      <w:tr w14:paraId="15BE55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87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E7E6E6"/>
            <w:noWrap/>
            <w:vAlign w:val="center"/>
          </w:tcPr>
          <w:p w14:paraId="6EE176D0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  <w:t>CONNECTED ELECTRICAL LOAD SHEET</w:t>
            </w:r>
          </w:p>
        </w:tc>
        <w:tc>
          <w:tcPr>
            <w:tcW w:w="222" w:type="dxa"/>
            <w:vAlign w:val="center"/>
          </w:tcPr>
          <w:p w14:paraId="5A9809D7">
            <w:pPr>
              <w:spacing w:after="0" w:line="240" w:lineRule="auto"/>
              <w:rPr>
                <w:rFonts w:hint="default" w:ascii="Calibri" w:hAnsi="Calibri" w:eastAsia="Times New Roman" w:cs="Calibri"/>
                <w:sz w:val="20"/>
                <w:szCs w:val="20"/>
                <w:lang w:val="en-IN" w:eastAsia="en-IN"/>
              </w:rPr>
            </w:pPr>
          </w:p>
        </w:tc>
      </w:tr>
      <w:tr w14:paraId="69672E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E7E6E6"/>
            <w:noWrap/>
            <w:vAlign w:val="center"/>
          </w:tcPr>
          <w:p w14:paraId="41EC55A8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  <w:t>S.N.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E7E6E6"/>
            <w:noWrap/>
            <w:vAlign w:val="center"/>
          </w:tcPr>
          <w:p w14:paraId="229EDCA2">
            <w:pPr>
              <w:spacing w:after="0" w:line="240" w:lineRule="auto"/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  <w:t>PARTICULARS</w:t>
            </w:r>
          </w:p>
        </w:tc>
        <w:tc>
          <w:tcPr>
            <w:tcW w:w="14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E7E6E6"/>
            <w:noWrap/>
            <w:vAlign w:val="center"/>
          </w:tcPr>
          <w:p w14:paraId="4382FB15">
            <w:pPr>
              <w:spacing w:after="0" w:line="240" w:lineRule="auto"/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  <w:t>NO.</w:t>
            </w:r>
          </w:p>
        </w:tc>
        <w:tc>
          <w:tcPr>
            <w:tcW w:w="2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E7E6E6"/>
            <w:noWrap/>
            <w:vAlign w:val="center"/>
          </w:tcPr>
          <w:p w14:paraId="12E7325E">
            <w:pPr>
              <w:spacing w:after="0" w:line="240" w:lineRule="auto"/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  <w:t>EACH WATT</w:t>
            </w:r>
          </w:p>
        </w:tc>
        <w:tc>
          <w:tcPr>
            <w:tcW w:w="22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E7E6E6"/>
            <w:noWrap/>
            <w:vAlign w:val="center"/>
          </w:tcPr>
          <w:p w14:paraId="4A83FC8A">
            <w:pPr>
              <w:spacing w:after="0" w:line="240" w:lineRule="auto"/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  <w:t>TOTAL WATT</w:t>
            </w:r>
          </w:p>
        </w:tc>
        <w:tc>
          <w:tcPr>
            <w:tcW w:w="222" w:type="dxa"/>
            <w:vAlign w:val="center"/>
          </w:tcPr>
          <w:p w14:paraId="447C2368">
            <w:pPr>
              <w:spacing w:after="0" w:line="240" w:lineRule="auto"/>
              <w:rPr>
                <w:rFonts w:hint="default" w:ascii="Calibri" w:hAnsi="Calibri" w:eastAsia="Times New Roman" w:cs="Calibri"/>
                <w:sz w:val="20"/>
                <w:szCs w:val="20"/>
                <w:lang w:val="en-IN" w:eastAsia="en-IN"/>
              </w:rPr>
            </w:pPr>
          </w:p>
        </w:tc>
      </w:tr>
      <w:tr w14:paraId="644236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66F45DB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  <w:t>A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5D7B13B">
            <w:pPr>
              <w:spacing w:after="0" w:line="240" w:lineRule="auto"/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  <w:t>LIGHTING LOAD</w:t>
            </w:r>
          </w:p>
        </w:tc>
        <w:tc>
          <w:tcPr>
            <w:tcW w:w="14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EB71A00">
            <w:pPr>
              <w:spacing w:after="0" w:line="240" w:lineRule="auto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16D2540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2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33AEB62">
            <w:pPr>
              <w:spacing w:after="0" w:line="240" w:lineRule="auto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22" w:type="dxa"/>
            <w:vAlign w:val="center"/>
          </w:tcPr>
          <w:p w14:paraId="0664CE12">
            <w:pPr>
              <w:spacing w:after="0" w:line="240" w:lineRule="auto"/>
              <w:rPr>
                <w:rFonts w:hint="default" w:ascii="Calibri" w:hAnsi="Calibri" w:eastAsia="Times New Roman" w:cs="Calibri"/>
                <w:sz w:val="20"/>
                <w:szCs w:val="20"/>
                <w:lang w:val="en-IN" w:eastAsia="en-IN"/>
              </w:rPr>
            </w:pPr>
          </w:p>
        </w:tc>
      </w:tr>
      <w:tr w14:paraId="6586D1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B27F813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  <w:t>1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764E2B8">
            <w:pPr>
              <w:spacing w:after="0" w:line="240" w:lineRule="auto"/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  <w:t>Tube Light </w:t>
            </w:r>
          </w:p>
        </w:tc>
        <w:tc>
          <w:tcPr>
            <w:tcW w:w="14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45A834F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{{A1_qty}}</w:t>
            </w:r>
          </w:p>
        </w:tc>
        <w:tc>
          <w:tcPr>
            <w:tcW w:w="2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F6C5F10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{{A1_each_watt}}</w:t>
            </w:r>
          </w:p>
        </w:tc>
        <w:tc>
          <w:tcPr>
            <w:tcW w:w="22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B87E231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{{A1_total_watt}}</w:t>
            </w:r>
          </w:p>
        </w:tc>
        <w:tc>
          <w:tcPr>
            <w:tcW w:w="222" w:type="dxa"/>
            <w:vAlign w:val="center"/>
          </w:tcPr>
          <w:p w14:paraId="26FD7BE5">
            <w:pPr>
              <w:spacing w:after="0" w:line="240" w:lineRule="auto"/>
              <w:rPr>
                <w:rFonts w:hint="default" w:ascii="Calibri" w:hAnsi="Calibri" w:eastAsia="Times New Roman" w:cs="Calibri"/>
                <w:sz w:val="20"/>
                <w:szCs w:val="20"/>
                <w:lang w:val="en-IN" w:eastAsia="en-IN"/>
              </w:rPr>
            </w:pPr>
          </w:p>
        </w:tc>
      </w:tr>
      <w:tr w14:paraId="40307E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00E461A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  <w:t>2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EA40247">
            <w:pPr>
              <w:spacing w:after="0" w:line="240" w:lineRule="auto"/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  <w:t>Spot light</w:t>
            </w:r>
          </w:p>
        </w:tc>
        <w:tc>
          <w:tcPr>
            <w:tcW w:w="14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4F8256D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{{A2_qty}}</w:t>
            </w:r>
          </w:p>
        </w:tc>
        <w:tc>
          <w:tcPr>
            <w:tcW w:w="2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EC0A097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{{A2_each_watt}}</w:t>
            </w:r>
          </w:p>
        </w:tc>
        <w:tc>
          <w:tcPr>
            <w:tcW w:w="22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EDD7A1A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{{A2_total_watt}}</w:t>
            </w:r>
          </w:p>
        </w:tc>
        <w:tc>
          <w:tcPr>
            <w:tcW w:w="222" w:type="dxa"/>
            <w:vAlign w:val="center"/>
          </w:tcPr>
          <w:p w14:paraId="01A20899">
            <w:pPr>
              <w:spacing w:after="0" w:line="240" w:lineRule="auto"/>
              <w:rPr>
                <w:rFonts w:hint="default" w:ascii="Calibri" w:hAnsi="Calibri" w:eastAsia="Times New Roman" w:cs="Calibri"/>
                <w:sz w:val="20"/>
                <w:szCs w:val="20"/>
                <w:lang w:val="en-IN" w:eastAsia="en-IN"/>
              </w:rPr>
            </w:pPr>
          </w:p>
        </w:tc>
      </w:tr>
      <w:tr w14:paraId="47F417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F6608E0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  <w:t>3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86F4DF9">
            <w:pPr>
              <w:spacing w:after="0" w:line="240" w:lineRule="auto"/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  <w:t>2'x2' LED Square Fitting</w:t>
            </w:r>
          </w:p>
        </w:tc>
        <w:tc>
          <w:tcPr>
            <w:tcW w:w="14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10EFFB4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{{A3_qty}}</w:t>
            </w:r>
          </w:p>
        </w:tc>
        <w:tc>
          <w:tcPr>
            <w:tcW w:w="2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77489B6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{{A3_each_watt}}</w:t>
            </w:r>
          </w:p>
        </w:tc>
        <w:tc>
          <w:tcPr>
            <w:tcW w:w="22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CD3E57B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{{A3_total_watt}}</w:t>
            </w:r>
          </w:p>
        </w:tc>
        <w:tc>
          <w:tcPr>
            <w:tcW w:w="222" w:type="dxa"/>
            <w:vAlign w:val="center"/>
          </w:tcPr>
          <w:p w14:paraId="48177BC5">
            <w:pPr>
              <w:spacing w:after="0" w:line="240" w:lineRule="auto"/>
              <w:rPr>
                <w:rFonts w:hint="default" w:ascii="Calibri" w:hAnsi="Calibri" w:eastAsia="Times New Roman" w:cs="Calibri"/>
                <w:sz w:val="20"/>
                <w:szCs w:val="20"/>
                <w:lang w:val="en-IN" w:eastAsia="en-IN"/>
              </w:rPr>
            </w:pPr>
          </w:p>
        </w:tc>
      </w:tr>
      <w:tr w14:paraId="7514BE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A354DCD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  <w:t>4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9F6B14C">
            <w:pPr>
              <w:spacing w:after="0" w:line="240" w:lineRule="auto"/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  <w:t>Tube light CFL</w:t>
            </w:r>
          </w:p>
        </w:tc>
        <w:tc>
          <w:tcPr>
            <w:tcW w:w="14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7FCAC51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{{A4_qty}}</w:t>
            </w:r>
          </w:p>
        </w:tc>
        <w:tc>
          <w:tcPr>
            <w:tcW w:w="2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36B74FE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{{A4_each_watt}}</w:t>
            </w:r>
          </w:p>
        </w:tc>
        <w:tc>
          <w:tcPr>
            <w:tcW w:w="22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C741EBE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{{A4_total_watt}}</w:t>
            </w:r>
          </w:p>
        </w:tc>
        <w:tc>
          <w:tcPr>
            <w:tcW w:w="222" w:type="dxa"/>
            <w:vAlign w:val="center"/>
          </w:tcPr>
          <w:p w14:paraId="0DCC6393">
            <w:pPr>
              <w:spacing w:after="0" w:line="240" w:lineRule="auto"/>
              <w:rPr>
                <w:rFonts w:hint="default" w:ascii="Calibri" w:hAnsi="Calibri" w:eastAsia="Times New Roman" w:cs="Calibri"/>
                <w:sz w:val="20"/>
                <w:szCs w:val="20"/>
                <w:lang w:val="en-IN" w:eastAsia="en-IN"/>
              </w:rPr>
            </w:pPr>
          </w:p>
        </w:tc>
      </w:tr>
      <w:tr w14:paraId="7D3155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7D600F1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  <w:t>5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7EEFD63">
            <w:pPr>
              <w:spacing w:after="0" w:line="240" w:lineRule="auto"/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  <w:t>48" Ceiling Fan</w:t>
            </w:r>
          </w:p>
        </w:tc>
        <w:tc>
          <w:tcPr>
            <w:tcW w:w="14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67B7EA8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{{A5_qty}}</w:t>
            </w:r>
          </w:p>
        </w:tc>
        <w:tc>
          <w:tcPr>
            <w:tcW w:w="2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AB6B5A5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{{A5_each_watt}}</w:t>
            </w:r>
          </w:p>
        </w:tc>
        <w:tc>
          <w:tcPr>
            <w:tcW w:w="22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E6340C6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{{A5_total_watt}}</w:t>
            </w:r>
          </w:p>
        </w:tc>
        <w:tc>
          <w:tcPr>
            <w:tcW w:w="222" w:type="dxa"/>
            <w:vAlign w:val="center"/>
          </w:tcPr>
          <w:p w14:paraId="70B8D0DB">
            <w:pPr>
              <w:spacing w:after="0" w:line="240" w:lineRule="auto"/>
              <w:rPr>
                <w:rFonts w:hint="default" w:ascii="Calibri" w:hAnsi="Calibri" w:eastAsia="Times New Roman" w:cs="Calibri"/>
                <w:sz w:val="20"/>
                <w:szCs w:val="20"/>
                <w:lang w:val="en-IN" w:eastAsia="en-IN"/>
              </w:rPr>
            </w:pPr>
          </w:p>
        </w:tc>
      </w:tr>
      <w:tr w14:paraId="007287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89D5D50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  <w:t>6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811A84A">
            <w:pPr>
              <w:spacing w:after="0" w:line="240" w:lineRule="auto"/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  <w:t>Wall Fans</w:t>
            </w:r>
          </w:p>
        </w:tc>
        <w:tc>
          <w:tcPr>
            <w:tcW w:w="14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872241B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{{A6_qty}}</w:t>
            </w:r>
          </w:p>
        </w:tc>
        <w:tc>
          <w:tcPr>
            <w:tcW w:w="2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DDFF827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{{A6_each_watt}}</w:t>
            </w:r>
          </w:p>
        </w:tc>
        <w:tc>
          <w:tcPr>
            <w:tcW w:w="22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43FA991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{{A6_total_watt}}</w:t>
            </w:r>
          </w:p>
        </w:tc>
        <w:tc>
          <w:tcPr>
            <w:tcW w:w="222" w:type="dxa"/>
            <w:vAlign w:val="center"/>
          </w:tcPr>
          <w:p w14:paraId="1958D866">
            <w:pPr>
              <w:spacing w:after="0" w:line="240" w:lineRule="auto"/>
              <w:rPr>
                <w:rFonts w:hint="default" w:ascii="Calibri" w:hAnsi="Calibri" w:eastAsia="Times New Roman" w:cs="Calibri"/>
                <w:sz w:val="20"/>
                <w:szCs w:val="20"/>
                <w:lang w:val="en-IN" w:eastAsia="en-IN"/>
              </w:rPr>
            </w:pPr>
          </w:p>
        </w:tc>
      </w:tr>
      <w:tr w14:paraId="07060F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D015D7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  <w:t>7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DE2C18E">
            <w:pPr>
              <w:spacing w:after="0" w:line="240" w:lineRule="auto"/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  <w:t>Exhaust Fan</w:t>
            </w:r>
          </w:p>
        </w:tc>
        <w:tc>
          <w:tcPr>
            <w:tcW w:w="14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F2851D4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{{A7_qty}}</w:t>
            </w:r>
          </w:p>
        </w:tc>
        <w:tc>
          <w:tcPr>
            <w:tcW w:w="2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8D82BEC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{{A7_each_watt}}</w:t>
            </w:r>
          </w:p>
        </w:tc>
        <w:tc>
          <w:tcPr>
            <w:tcW w:w="22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819EAF5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{{A7_total_watt}}</w:t>
            </w:r>
          </w:p>
        </w:tc>
        <w:tc>
          <w:tcPr>
            <w:tcW w:w="222" w:type="dxa"/>
            <w:vAlign w:val="center"/>
          </w:tcPr>
          <w:p w14:paraId="055773E7">
            <w:pPr>
              <w:spacing w:after="0" w:line="240" w:lineRule="auto"/>
              <w:rPr>
                <w:rFonts w:hint="default" w:ascii="Calibri" w:hAnsi="Calibri" w:eastAsia="Times New Roman" w:cs="Calibri"/>
                <w:sz w:val="20"/>
                <w:szCs w:val="20"/>
                <w:lang w:val="en-IN" w:eastAsia="en-IN"/>
              </w:rPr>
            </w:pPr>
          </w:p>
        </w:tc>
      </w:tr>
      <w:tr w14:paraId="153DA3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E8F7BA1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  <w:t>8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1867614">
            <w:pPr>
              <w:spacing w:after="0" w:line="240" w:lineRule="auto"/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  <w:t>20 Watts LED</w:t>
            </w:r>
          </w:p>
        </w:tc>
        <w:tc>
          <w:tcPr>
            <w:tcW w:w="14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E6CA5A6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{{A8_qty}}</w:t>
            </w:r>
          </w:p>
        </w:tc>
        <w:tc>
          <w:tcPr>
            <w:tcW w:w="2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91B969C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{{A8_each_watt}}</w:t>
            </w:r>
          </w:p>
        </w:tc>
        <w:tc>
          <w:tcPr>
            <w:tcW w:w="22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26DDF8D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{{A8_total_watt}}</w:t>
            </w:r>
          </w:p>
        </w:tc>
        <w:tc>
          <w:tcPr>
            <w:tcW w:w="222" w:type="dxa"/>
            <w:vAlign w:val="center"/>
          </w:tcPr>
          <w:p w14:paraId="3C25E7E2">
            <w:pPr>
              <w:spacing w:after="0" w:line="240" w:lineRule="auto"/>
              <w:rPr>
                <w:rFonts w:hint="default" w:ascii="Calibri" w:hAnsi="Calibri" w:eastAsia="Times New Roman" w:cs="Calibri"/>
                <w:sz w:val="20"/>
                <w:szCs w:val="20"/>
                <w:lang w:val="en-IN" w:eastAsia="en-IN"/>
              </w:rPr>
            </w:pPr>
          </w:p>
        </w:tc>
      </w:tr>
      <w:tr w14:paraId="687638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8C067CC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5AF5E6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b/>
                <w:bCs/>
                <w:color w:val="222222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b/>
                <w:bCs/>
                <w:color w:val="222222"/>
                <w:lang w:val="en-IN" w:eastAsia="en-IN"/>
              </w:rPr>
              <w:t>TOTAL of (A)</w:t>
            </w:r>
          </w:p>
        </w:tc>
        <w:tc>
          <w:tcPr>
            <w:tcW w:w="14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498248A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2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BBE8D82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b/>
                <w:bCs/>
                <w:color w:val="000000"/>
                <w:lang w:val="en-IN" w:eastAsia="en-IN"/>
              </w:rPr>
              <w:t> </w:t>
            </w:r>
          </w:p>
        </w:tc>
        <w:tc>
          <w:tcPr>
            <w:tcW w:w="22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847AA16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b/>
                <w:bCs/>
                <w:sz w:val="24"/>
                <w:szCs w:val="24"/>
              </w:rPr>
              <w:t>{{A_total_watt}}</w:t>
            </w:r>
          </w:p>
        </w:tc>
        <w:tc>
          <w:tcPr>
            <w:tcW w:w="222" w:type="dxa"/>
            <w:vAlign w:val="center"/>
          </w:tcPr>
          <w:p w14:paraId="5055038E">
            <w:pPr>
              <w:spacing w:after="0" w:line="240" w:lineRule="auto"/>
              <w:rPr>
                <w:rFonts w:hint="default" w:ascii="Calibri" w:hAnsi="Calibri" w:eastAsia="Times New Roman" w:cs="Calibri"/>
                <w:sz w:val="20"/>
                <w:szCs w:val="20"/>
                <w:lang w:val="en-IN" w:eastAsia="en-IN"/>
              </w:rPr>
            </w:pPr>
          </w:p>
        </w:tc>
      </w:tr>
      <w:tr w14:paraId="315D6A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A56DFA9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  <w:t>B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1CF15C9">
            <w:pPr>
              <w:spacing w:after="0" w:line="240" w:lineRule="auto"/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  <w:t>COMPUTER / UPS / MIC'S LOAD</w:t>
            </w:r>
          </w:p>
        </w:tc>
        <w:tc>
          <w:tcPr>
            <w:tcW w:w="14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838D1F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{{B_qty}}</w:t>
            </w:r>
          </w:p>
        </w:tc>
        <w:tc>
          <w:tcPr>
            <w:tcW w:w="2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1C9B494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{{B_each_watt}}</w:t>
            </w:r>
          </w:p>
        </w:tc>
        <w:tc>
          <w:tcPr>
            <w:tcW w:w="22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2217533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{{B_total_watt}}</w:t>
            </w:r>
          </w:p>
        </w:tc>
        <w:tc>
          <w:tcPr>
            <w:tcW w:w="222" w:type="dxa"/>
            <w:vAlign w:val="center"/>
          </w:tcPr>
          <w:p w14:paraId="2899DA6E">
            <w:pPr>
              <w:spacing w:after="0" w:line="240" w:lineRule="auto"/>
              <w:rPr>
                <w:rFonts w:hint="default" w:ascii="Calibri" w:hAnsi="Calibri" w:eastAsia="Times New Roman" w:cs="Calibri"/>
                <w:sz w:val="20"/>
                <w:szCs w:val="20"/>
                <w:lang w:val="en-IN" w:eastAsia="en-IN"/>
              </w:rPr>
            </w:pPr>
          </w:p>
        </w:tc>
      </w:tr>
      <w:tr w14:paraId="2BBBC4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7CE8794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  <w:t>1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9343478">
            <w:pPr>
              <w:spacing w:after="0" w:line="240" w:lineRule="auto"/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  <w:t>UPS</w:t>
            </w:r>
          </w:p>
        </w:tc>
        <w:tc>
          <w:tcPr>
            <w:tcW w:w="14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2CDDB86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kern w:val="0"/>
                <w:sz w:val="22"/>
                <w:szCs w:val="22"/>
                <w:lang w:val="en-IN" w:eastAsia="en-IN" w:bidi="ar-SA"/>
                <w14:ligatures w14:val="none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{{B1_qty}}</w:t>
            </w:r>
          </w:p>
        </w:tc>
        <w:tc>
          <w:tcPr>
            <w:tcW w:w="2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E6B8E4E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kern w:val="0"/>
                <w:sz w:val="22"/>
                <w:szCs w:val="22"/>
                <w:lang w:val="en-IN" w:eastAsia="en-IN" w:bidi="ar-SA"/>
                <w14:ligatures w14:val="none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{{B1_each_watt}}</w:t>
            </w:r>
          </w:p>
        </w:tc>
        <w:tc>
          <w:tcPr>
            <w:tcW w:w="22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F3F0C05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kern w:val="0"/>
                <w:sz w:val="22"/>
                <w:szCs w:val="22"/>
                <w:lang w:val="en-IN" w:eastAsia="en-IN" w:bidi="ar-SA"/>
                <w14:ligatures w14:val="none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{{B1_total_watt}}</w:t>
            </w:r>
          </w:p>
        </w:tc>
        <w:tc>
          <w:tcPr>
            <w:tcW w:w="222" w:type="dxa"/>
            <w:vAlign w:val="center"/>
          </w:tcPr>
          <w:p w14:paraId="40BCF2CF">
            <w:pPr>
              <w:spacing w:after="0" w:line="240" w:lineRule="auto"/>
              <w:rPr>
                <w:rFonts w:hint="default" w:ascii="Calibri" w:hAnsi="Calibri" w:eastAsia="Times New Roman" w:cs="Calibri"/>
                <w:sz w:val="20"/>
                <w:szCs w:val="20"/>
                <w:lang w:val="en-IN" w:eastAsia="en-IN"/>
              </w:rPr>
            </w:pPr>
          </w:p>
        </w:tc>
      </w:tr>
      <w:tr w14:paraId="35C7C6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D72BDEF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  <w:t>2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ED602E">
            <w:pPr>
              <w:spacing w:after="0" w:line="240" w:lineRule="auto"/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  <w:t>Other Power Load (Xerox machine, other machine etc)</w:t>
            </w:r>
          </w:p>
        </w:tc>
        <w:tc>
          <w:tcPr>
            <w:tcW w:w="14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E8F7CD5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kern w:val="0"/>
                <w:sz w:val="22"/>
                <w:szCs w:val="22"/>
                <w:lang w:val="en-IN" w:eastAsia="en-IN" w:bidi="ar-SA"/>
                <w14:ligatures w14:val="none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{{B2_qty}}</w:t>
            </w:r>
          </w:p>
        </w:tc>
        <w:tc>
          <w:tcPr>
            <w:tcW w:w="2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1B4D317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kern w:val="0"/>
                <w:sz w:val="22"/>
                <w:szCs w:val="22"/>
                <w:lang w:val="en-IN" w:eastAsia="en-IN" w:bidi="ar-SA"/>
                <w14:ligatures w14:val="none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{{B2_each_watt}}</w:t>
            </w:r>
          </w:p>
        </w:tc>
        <w:tc>
          <w:tcPr>
            <w:tcW w:w="22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112FFC8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kern w:val="0"/>
                <w:sz w:val="22"/>
                <w:szCs w:val="22"/>
                <w:lang w:val="en-IN" w:eastAsia="en-IN" w:bidi="ar-SA"/>
                <w14:ligatures w14:val="none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{{B2_total_watt}}</w:t>
            </w:r>
          </w:p>
        </w:tc>
        <w:tc>
          <w:tcPr>
            <w:tcW w:w="222" w:type="dxa"/>
            <w:vAlign w:val="center"/>
          </w:tcPr>
          <w:p w14:paraId="10EB8130">
            <w:pPr>
              <w:spacing w:after="0" w:line="240" w:lineRule="auto"/>
              <w:rPr>
                <w:rFonts w:hint="default" w:ascii="Calibri" w:hAnsi="Calibri" w:eastAsia="Times New Roman" w:cs="Calibri"/>
                <w:sz w:val="20"/>
                <w:szCs w:val="20"/>
                <w:lang w:val="en-IN" w:eastAsia="en-IN"/>
              </w:rPr>
            </w:pPr>
          </w:p>
        </w:tc>
      </w:tr>
      <w:tr w14:paraId="535229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C1C1788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  <w:t>3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CBF9EB6">
            <w:pPr>
              <w:spacing w:after="0" w:line="240" w:lineRule="auto"/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222222"/>
                <w:lang w:val="en-IN" w:eastAsia="en-IN"/>
              </w:rPr>
              <w:t>Television</w:t>
            </w:r>
          </w:p>
        </w:tc>
        <w:tc>
          <w:tcPr>
            <w:tcW w:w="14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E3891F3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kern w:val="0"/>
                <w:sz w:val="22"/>
                <w:szCs w:val="22"/>
                <w:lang w:val="en-IN" w:eastAsia="en-IN" w:bidi="ar-SA"/>
                <w14:ligatures w14:val="none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{{B3_qty}}</w:t>
            </w:r>
          </w:p>
        </w:tc>
        <w:tc>
          <w:tcPr>
            <w:tcW w:w="2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B43C50F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kern w:val="0"/>
                <w:sz w:val="22"/>
                <w:szCs w:val="22"/>
                <w:lang w:val="en-IN" w:eastAsia="en-IN" w:bidi="ar-SA"/>
                <w14:ligatures w14:val="none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{{B3_each_watt}}</w:t>
            </w:r>
          </w:p>
        </w:tc>
        <w:tc>
          <w:tcPr>
            <w:tcW w:w="22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1EBA99D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kern w:val="0"/>
                <w:sz w:val="22"/>
                <w:szCs w:val="22"/>
                <w:lang w:val="en-IN" w:eastAsia="en-IN" w:bidi="ar-SA"/>
                <w14:ligatures w14:val="none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{{B3_total_watt}}</w:t>
            </w:r>
          </w:p>
        </w:tc>
        <w:tc>
          <w:tcPr>
            <w:tcW w:w="222" w:type="dxa"/>
            <w:vAlign w:val="center"/>
          </w:tcPr>
          <w:p w14:paraId="28D6CBB8">
            <w:pPr>
              <w:spacing w:after="0" w:line="240" w:lineRule="auto"/>
              <w:rPr>
                <w:rFonts w:hint="default" w:ascii="Calibri" w:hAnsi="Calibri" w:eastAsia="Times New Roman" w:cs="Calibri"/>
                <w:sz w:val="20"/>
                <w:szCs w:val="20"/>
                <w:lang w:val="en-IN" w:eastAsia="en-IN"/>
              </w:rPr>
            </w:pPr>
          </w:p>
        </w:tc>
      </w:tr>
      <w:tr w14:paraId="2B403A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2208D39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5D688CB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b/>
                <w:bCs/>
                <w:color w:val="222222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b/>
                <w:bCs/>
                <w:color w:val="222222"/>
                <w:lang w:val="en-IN" w:eastAsia="en-IN"/>
              </w:rPr>
              <w:t>TOTAL of (B)</w:t>
            </w:r>
          </w:p>
        </w:tc>
        <w:tc>
          <w:tcPr>
            <w:tcW w:w="14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24A995C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b/>
                <w:bCs/>
                <w:color w:val="000000"/>
                <w:lang w:val="en-IN" w:eastAsia="en-IN"/>
              </w:rPr>
              <w:t> </w:t>
            </w:r>
          </w:p>
        </w:tc>
        <w:tc>
          <w:tcPr>
            <w:tcW w:w="2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2EA0815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b/>
                <w:bCs/>
                <w:color w:val="000000"/>
                <w:lang w:val="en-IN" w:eastAsia="en-IN"/>
              </w:rPr>
              <w:t> </w:t>
            </w:r>
          </w:p>
        </w:tc>
        <w:tc>
          <w:tcPr>
            <w:tcW w:w="22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744E72A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b/>
                <w:bCs/>
                <w:sz w:val="24"/>
                <w:szCs w:val="24"/>
              </w:rPr>
              <w:t>{{B_total_sum}}</w:t>
            </w:r>
          </w:p>
        </w:tc>
        <w:tc>
          <w:tcPr>
            <w:tcW w:w="222" w:type="dxa"/>
            <w:vAlign w:val="center"/>
          </w:tcPr>
          <w:p w14:paraId="296538C9">
            <w:pPr>
              <w:spacing w:after="0" w:line="240" w:lineRule="auto"/>
              <w:rPr>
                <w:rFonts w:hint="default" w:ascii="Calibri" w:hAnsi="Calibri" w:eastAsia="Times New Roman" w:cs="Calibri"/>
                <w:sz w:val="20"/>
                <w:szCs w:val="20"/>
                <w:lang w:val="en-IN" w:eastAsia="en-IN"/>
              </w:rPr>
            </w:pPr>
          </w:p>
        </w:tc>
      </w:tr>
    </w:tbl>
    <w:p w14:paraId="70DB24CE">
      <w:r>
        <w:br w:type="page"/>
      </w:r>
    </w:p>
    <w:tbl>
      <w:tblPr>
        <w:tblStyle w:val="12"/>
        <w:tblW w:w="7497" w:type="dxa"/>
        <w:tblInd w:w="322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1"/>
        <w:gridCol w:w="3494"/>
        <w:gridCol w:w="1277"/>
        <w:gridCol w:w="1990"/>
        <w:gridCol w:w="1986"/>
        <w:gridCol w:w="222"/>
      </w:tblGrid>
      <w:tr w14:paraId="1F0AC2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A17FFDF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222222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222222"/>
                <w:sz w:val="24"/>
                <w:szCs w:val="24"/>
                <w:lang w:val="en-IN" w:eastAsia="en-IN"/>
              </w:rPr>
              <w:t>C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5C005F8">
            <w:pPr>
              <w:spacing w:after="0" w:line="240" w:lineRule="auto"/>
              <w:rPr>
                <w:rFonts w:hint="default" w:ascii="Calibri" w:hAnsi="Calibri" w:eastAsia="Times New Roman" w:cs="Calibri"/>
                <w:color w:val="222222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222222"/>
                <w:sz w:val="24"/>
                <w:szCs w:val="24"/>
                <w:lang w:val="en-IN" w:eastAsia="en-IN"/>
              </w:rPr>
              <w:t>POWER LOAD</w:t>
            </w:r>
          </w:p>
        </w:tc>
        <w:tc>
          <w:tcPr>
            <w:tcW w:w="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2B1F3E2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FE5D115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3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E93045F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222" w:type="dxa"/>
            <w:vAlign w:val="center"/>
          </w:tcPr>
          <w:p w14:paraId="291B8003">
            <w:pPr>
              <w:spacing w:after="0" w:line="240" w:lineRule="auto"/>
              <w:rPr>
                <w:rFonts w:hint="default" w:ascii="Calibri" w:hAnsi="Calibri" w:eastAsia="Times New Roman" w:cs="Calibri"/>
                <w:sz w:val="24"/>
                <w:szCs w:val="24"/>
                <w:lang w:val="en-IN" w:eastAsia="en-IN"/>
              </w:rPr>
            </w:pPr>
          </w:p>
        </w:tc>
      </w:tr>
      <w:tr w14:paraId="6F9091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AC98AA0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1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0D80361">
            <w:pPr>
              <w:spacing w:after="0" w:line="240" w:lineRule="auto"/>
              <w:rPr>
                <w:rFonts w:hint="default" w:ascii="Calibri" w:hAnsi="Calibri" w:eastAsia="Times New Roman" w:cs="Calibri"/>
                <w:color w:val="222222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222222"/>
                <w:sz w:val="24"/>
                <w:szCs w:val="24"/>
                <w:lang w:val="en-IN" w:eastAsia="en-IN"/>
              </w:rPr>
              <w:t>Microwave</w:t>
            </w:r>
          </w:p>
        </w:tc>
        <w:tc>
          <w:tcPr>
            <w:tcW w:w="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A065F68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{{C1_qty}}</w:t>
            </w: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186D0FB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{{C1_each_watt}}</w:t>
            </w:r>
          </w:p>
        </w:tc>
        <w:tc>
          <w:tcPr>
            <w:tcW w:w="13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C0BE981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{{C1_total_watt}}</w:t>
            </w:r>
          </w:p>
        </w:tc>
        <w:tc>
          <w:tcPr>
            <w:tcW w:w="222" w:type="dxa"/>
            <w:vAlign w:val="center"/>
          </w:tcPr>
          <w:p w14:paraId="6009B5CE">
            <w:pPr>
              <w:spacing w:after="0" w:line="240" w:lineRule="auto"/>
              <w:rPr>
                <w:rFonts w:hint="default" w:ascii="Calibri" w:hAnsi="Calibri" w:eastAsia="Times New Roman" w:cs="Calibri"/>
                <w:sz w:val="24"/>
                <w:szCs w:val="24"/>
                <w:lang w:val="en-IN" w:eastAsia="en-IN"/>
              </w:rPr>
            </w:pPr>
          </w:p>
        </w:tc>
      </w:tr>
      <w:tr w14:paraId="1BDFB4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81DDB04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2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C67EB83">
            <w:pPr>
              <w:spacing w:after="0" w:line="240" w:lineRule="auto"/>
              <w:rPr>
                <w:rFonts w:hint="default" w:ascii="Calibri" w:hAnsi="Calibri" w:eastAsia="Times New Roman" w:cs="Calibri"/>
                <w:color w:val="222222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222222"/>
                <w:sz w:val="24"/>
                <w:szCs w:val="24"/>
                <w:lang w:val="en-IN" w:eastAsia="en-IN"/>
              </w:rPr>
              <w:t>Water cooler</w:t>
            </w:r>
          </w:p>
        </w:tc>
        <w:tc>
          <w:tcPr>
            <w:tcW w:w="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9C2F03C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{{C2_qty}}</w:t>
            </w: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686F9FF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{{C2_each_watt}}</w:t>
            </w:r>
          </w:p>
        </w:tc>
        <w:tc>
          <w:tcPr>
            <w:tcW w:w="13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331A16D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{{C2_total_watt}}</w:t>
            </w:r>
          </w:p>
        </w:tc>
        <w:tc>
          <w:tcPr>
            <w:tcW w:w="222" w:type="dxa"/>
            <w:vAlign w:val="center"/>
          </w:tcPr>
          <w:p w14:paraId="720A9AC0">
            <w:pPr>
              <w:spacing w:after="0" w:line="240" w:lineRule="auto"/>
              <w:rPr>
                <w:rFonts w:hint="default" w:ascii="Calibri" w:hAnsi="Calibri" w:eastAsia="Times New Roman" w:cs="Calibri"/>
                <w:sz w:val="24"/>
                <w:szCs w:val="24"/>
                <w:lang w:val="en-IN" w:eastAsia="en-IN"/>
              </w:rPr>
            </w:pPr>
          </w:p>
        </w:tc>
      </w:tr>
      <w:tr w14:paraId="38F70D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02B02C3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3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D15E9AD">
            <w:pPr>
              <w:spacing w:after="0" w:line="240" w:lineRule="auto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Fridge</w:t>
            </w:r>
          </w:p>
        </w:tc>
        <w:tc>
          <w:tcPr>
            <w:tcW w:w="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CB26EFD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{{C3_qty}}</w:t>
            </w: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4588AEC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{{C3_each_watt}}</w:t>
            </w:r>
          </w:p>
        </w:tc>
        <w:tc>
          <w:tcPr>
            <w:tcW w:w="13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3D63D40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{{C3_total_watt}}</w:t>
            </w:r>
          </w:p>
        </w:tc>
        <w:tc>
          <w:tcPr>
            <w:tcW w:w="222" w:type="dxa"/>
            <w:vAlign w:val="center"/>
          </w:tcPr>
          <w:p w14:paraId="0CF89EF6">
            <w:pPr>
              <w:spacing w:after="0" w:line="240" w:lineRule="auto"/>
              <w:rPr>
                <w:rFonts w:hint="default" w:ascii="Calibri" w:hAnsi="Calibri" w:eastAsia="Times New Roman" w:cs="Calibri"/>
                <w:sz w:val="24"/>
                <w:szCs w:val="24"/>
                <w:lang w:val="en-IN" w:eastAsia="en-IN"/>
              </w:rPr>
            </w:pPr>
          </w:p>
        </w:tc>
      </w:tr>
      <w:tr w14:paraId="699D45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8D266D3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4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ABF933B">
            <w:pPr>
              <w:spacing w:after="0" w:line="240" w:lineRule="auto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Hand dryer</w:t>
            </w:r>
          </w:p>
        </w:tc>
        <w:tc>
          <w:tcPr>
            <w:tcW w:w="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2800B88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{{C4_qty}}</w:t>
            </w: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5475D16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{{C4_each_watt}}</w:t>
            </w:r>
          </w:p>
        </w:tc>
        <w:tc>
          <w:tcPr>
            <w:tcW w:w="13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DCAF86B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{{C4_total_watt}}</w:t>
            </w:r>
          </w:p>
        </w:tc>
        <w:tc>
          <w:tcPr>
            <w:tcW w:w="222" w:type="dxa"/>
            <w:vAlign w:val="center"/>
          </w:tcPr>
          <w:p w14:paraId="6EA9227F">
            <w:pPr>
              <w:spacing w:after="0" w:line="240" w:lineRule="auto"/>
              <w:rPr>
                <w:rFonts w:hint="default" w:ascii="Calibri" w:hAnsi="Calibri" w:eastAsia="Times New Roman" w:cs="Calibri"/>
                <w:sz w:val="24"/>
                <w:szCs w:val="24"/>
                <w:lang w:val="en-IN" w:eastAsia="en-IN"/>
              </w:rPr>
            </w:pPr>
          </w:p>
        </w:tc>
      </w:tr>
      <w:tr w14:paraId="6704C1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1772788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5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3346079">
            <w:pPr>
              <w:spacing w:after="0" w:line="240" w:lineRule="auto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Oven</w:t>
            </w:r>
          </w:p>
        </w:tc>
        <w:tc>
          <w:tcPr>
            <w:tcW w:w="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B65FA84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{{C5_qty}}</w:t>
            </w: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2487DC2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{{C5_each_watt}}</w:t>
            </w:r>
          </w:p>
        </w:tc>
        <w:tc>
          <w:tcPr>
            <w:tcW w:w="13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20D5337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{{C5_total_watt}}</w:t>
            </w:r>
          </w:p>
        </w:tc>
        <w:tc>
          <w:tcPr>
            <w:tcW w:w="222" w:type="dxa"/>
            <w:vAlign w:val="center"/>
          </w:tcPr>
          <w:p w14:paraId="043E59B9">
            <w:pPr>
              <w:spacing w:after="0" w:line="240" w:lineRule="auto"/>
              <w:rPr>
                <w:rFonts w:hint="default" w:ascii="Calibri" w:hAnsi="Calibri" w:eastAsia="Times New Roman" w:cs="Calibri"/>
                <w:sz w:val="24"/>
                <w:szCs w:val="24"/>
                <w:lang w:val="en-IN" w:eastAsia="en-IN"/>
              </w:rPr>
            </w:pPr>
          </w:p>
        </w:tc>
      </w:tr>
      <w:tr w14:paraId="239911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C87283F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6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81FD247">
            <w:pPr>
              <w:spacing w:after="0" w:line="240" w:lineRule="auto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Kettle</w:t>
            </w:r>
          </w:p>
        </w:tc>
        <w:tc>
          <w:tcPr>
            <w:tcW w:w="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7D2BC04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{{C6_qty}}</w:t>
            </w: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A83D792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{{C6_each_watt}}</w:t>
            </w:r>
          </w:p>
        </w:tc>
        <w:tc>
          <w:tcPr>
            <w:tcW w:w="13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EF1C804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{{C6_total_watt}}</w:t>
            </w:r>
          </w:p>
        </w:tc>
        <w:tc>
          <w:tcPr>
            <w:tcW w:w="222" w:type="dxa"/>
            <w:vAlign w:val="center"/>
          </w:tcPr>
          <w:p w14:paraId="2C932256">
            <w:pPr>
              <w:spacing w:after="0" w:line="240" w:lineRule="auto"/>
              <w:rPr>
                <w:rFonts w:hint="default" w:ascii="Calibri" w:hAnsi="Calibri" w:eastAsia="Times New Roman" w:cs="Calibri"/>
                <w:sz w:val="24"/>
                <w:szCs w:val="24"/>
                <w:lang w:val="en-IN" w:eastAsia="en-IN"/>
              </w:rPr>
            </w:pPr>
          </w:p>
        </w:tc>
      </w:tr>
      <w:tr w14:paraId="19C597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24B3B7C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7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B35CF20">
            <w:pPr>
              <w:spacing w:after="0" w:line="240" w:lineRule="auto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Coffee Machine</w:t>
            </w:r>
          </w:p>
        </w:tc>
        <w:tc>
          <w:tcPr>
            <w:tcW w:w="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A57D89D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{{C7_qty}}</w:t>
            </w: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71DDEA4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{{C7_each_watt}}</w:t>
            </w:r>
          </w:p>
        </w:tc>
        <w:tc>
          <w:tcPr>
            <w:tcW w:w="13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FF33117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{{C7_total_watt}}</w:t>
            </w:r>
          </w:p>
        </w:tc>
        <w:tc>
          <w:tcPr>
            <w:tcW w:w="222" w:type="dxa"/>
            <w:vAlign w:val="center"/>
          </w:tcPr>
          <w:p w14:paraId="1FAF0E55">
            <w:pPr>
              <w:spacing w:after="0" w:line="240" w:lineRule="auto"/>
              <w:rPr>
                <w:rFonts w:hint="default" w:ascii="Calibri" w:hAnsi="Calibri" w:eastAsia="Times New Roman" w:cs="Calibri"/>
                <w:sz w:val="24"/>
                <w:szCs w:val="24"/>
                <w:lang w:val="en-IN" w:eastAsia="en-IN"/>
              </w:rPr>
            </w:pPr>
          </w:p>
        </w:tc>
      </w:tr>
      <w:tr w14:paraId="22C844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C5544FC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8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E445C2C">
            <w:pPr>
              <w:spacing w:after="0" w:line="240" w:lineRule="auto"/>
              <w:rPr>
                <w:rFonts w:hint="default" w:ascii="Calibri" w:hAnsi="Calibri" w:eastAsia="Times New Roman" w:cs="Calibri"/>
                <w:color w:val="222222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222222"/>
                <w:sz w:val="24"/>
                <w:szCs w:val="24"/>
                <w:lang w:val="en-IN" w:eastAsia="en-IN"/>
              </w:rPr>
              <w:t>Induction</w:t>
            </w:r>
          </w:p>
        </w:tc>
        <w:tc>
          <w:tcPr>
            <w:tcW w:w="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F910204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{{C8_qty}}</w:t>
            </w: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9071B03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{{C8_each_watt}}</w:t>
            </w:r>
          </w:p>
        </w:tc>
        <w:tc>
          <w:tcPr>
            <w:tcW w:w="13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0A40779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{{C8_total_watt}}</w:t>
            </w:r>
          </w:p>
        </w:tc>
        <w:tc>
          <w:tcPr>
            <w:tcW w:w="222" w:type="dxa"/>
            <w:vAlign w:val="center"/>
          </w:tcPr>
          <w:p w14:paraId="6FBF8E70">
            <w:pPr>
              <w:spacing w:after="0" w:line="240" w:lineRule="auto"/>
              <w:rPr>
                <w:rFonts w:hint="default" w:ascii="Calibri" w:hAnsi="Calibri" w:eastAsia="Times New Roman" w:cs="Calibri"/>
                <w:sz w:val="24"/>
                <w:szCs w:val="24"/>
                <w:lang w:val="en-IN" w:eastAsia="en-IN"/>
              </w:rPr>
            </w:pPr>
          </w:p>
        </w:tc>
      </w:tr>
      <w:tr w14:paraId="7EF8BC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7FC2FE4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0C63245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b/>
                <w:bCs/>
                <w:color w:val="222222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b/>
                <w:bCs/>
                <w:color w:val="222222"/>
                <w:sz w:val="24"/>
                <w:szCs w:val="24"/>
                <w:lang w:val="en-IN" w:eastAsia="en-IN"/>
              </w:rPr>
              <w:t>TOTAL of (C)</w:t>
            </w:r>
          </w:p>
        </w:tc>
        <w:tc>
          <w:tcPr>
            <w:tcW w:w="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E833F08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C15F810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3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1DA55DB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b/>
                <w:bCs/>
                <w:sz w:val="24"/>
                <w:szCs w:val="24"/>
              </w:rPr>
              <w:t>{{C_total_sum}}</w:t>
            </w:r>
          </w:p>
        </w:tc>
        <w:tc>
          <w:tcPr>
            <w:tcW w:w="222" w:type="dxa"/>
            <w:vAlign w:val="center"/>
          </w:tcPr>
          <w:p w14:paraId="201C7672">
            <w:pPr>
              <w:spacing w:after="0" w:line="240" w:lineRule="auto"/>
              <w:rPr>
                <w:rFonts w:hint="default" w:ascii="Calibri" w:hAnsi="Calibri" w:eastAsia="Times New Roman" w:cs="Calibri"/>
                <w:sz w:val="24"/>
                <w:szCs w:val="24"/>
                <w:lang w:val="en-IN" w:eastAsia="en-IN"/>
              </w:rPr>
            </w:pPr>
          </w:p>
        </w:tc>
      </w:tr>
      <w:tr w14:paraId="052E44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768E4FF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222222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222222"/>
                <w:sz w:val="24"/>
                <w:szCs w:val="24"/>
                <w:lang w:val="en-IN" w:eastAsia="en-IN"/>
              </w:rPr>
              <w:t>D</w:t>
            </w:r>
          </w:p>
        </w:tc>
        <w:tc>
          <w:tcPr>
            <w:tcW w:w="6704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25DE2E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222222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222222"/>
                <w:sz w:val="24"/>
                <w:szCs w:val="24"/>
                <w:lang w:val="en-IN" w:eastAsia="en-IN"/>
              </w:rPr>
              <w:t xml:space="preserve">A.C. LOAD (TR) </w:t>
            </w:r>
          </w:p>
        </w:tc>
        <w:tc>
          <w:tcPr>
            <w:tcW w:w="222" w:type="dxa"/>
            <w:vAlign w:val="center"/>
          </w:tcPr>
          <w:p w14:paraId="0DC978DC">
            <w:pPr>
              <w:spacing w:after="0" w:line="240" w:lineRule="auto"/>
              <w:rPr>
                <w:rFonts w:hint="default" w:ascii="Calibri" w:hAnsi="Calibri" w:eastAsia="Times New Roman" w:cs="Calibri"/>
                <w:sz w:val="24"/>
                <w:szCs w:val="24"/>
                <w:lang w:val="en-IN" w:eastAsia="en-IN"/>
              </w:rPr>
            </w:pPr>
          </w:p>
        </w:tc>
      </w:tr>
      <w:tr w14:paraId="6F0596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AF370B1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1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8371516">
            <w:pPr>
              <w:spacing w:after="0" w:line="240" w:lineRule="auto"/>
              <w:rPr>
                <w:rFonts w:hint="default" w:ascii="Calibri" w:hAnsi="Calibri" w:eastAsia="Times New Roman" w:cs="Calibri"/>
                <w:color w:val="222222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222222"/>
                <w:sz w:val="24"/>
                <w:szCs w:val="24"/>
                <w:lang w:val="en-IN" w:eastAsia="en-IN"/>
              </w:rPr>
              <w:t>VRF AC</w:t>
            </w:r>
          </w:p>
        </w:tc>
        <w:tc>
          <w:tcPr>
            <w:tcW w:w="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430BE38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{{D1_qty}}</w:t>
            </w: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CFE19EC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{{D1_each_watt}}</w:t>
            </w: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3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B3559B0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{{D1_total_watt}}</w:t>
            </w: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222" w:type="dxa"/>
            <w:vAlign w:val="center"/>
          </w:tcPr>
          <w:p w14:paraId="68BE7E71">
            <w:pPr>
              <w:spacing w:after="0" w:line="240" w:lineRule="auto"/>
              <w:rPr>
                <w:rFonts w:hint="default" w:ascii="Calibri" w:hAnsi="Calibri" w:eastAsia="Times New Roman" w:cs="Calibri"/>
                <w:sz w:val="24"/>
                <w:szCs w:val="24"/>
                <w:lang w:val="en-IN" w:eastAsia="en-IN"/>
              </w:rPr>
            </w:pPr>
          </w:p>
        </w:tc>
      </w:tr>
      <w:tr w14:paraId="626CAA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5E65F5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2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47A315B">
            <w:pPr>
              <w:spacing w:after="0" w:line="240" w:lineRule="auto"/>
              <w:rPr>
                <w:rFonts w:hint="default" w:ascii="Calibri" w:hAnsi="Calibri" w:eastAsia="Times New Roman" w:cs="Calibri"/>
                <w:color w:val="222222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222222"/>
                <w:sz w:val="24"/>
                <w:szCs w:val="24"/>
                <w:lang w:val="en-IN" w:eastAsia="en-IN"/>
              </w:rPr>
              <w:t>Split AC (1.0 TR)</w:t>
            </w:r>
          </w:p>
        </w:tc>
        <w:tc>
          <w:tcPr>
            <w:tcW w:w="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EC46998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{{D2_qty}}</w:t>
            </w: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013B7AC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{{D2_each_watt}}</w:t>
            </w:r>
          </w:p>
        </w:tc>
        <w:tc>
          <w:tcPr>
            <w:tcW w:w="13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F7A17F4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{{D2_total_watt}}</w:t>
            </w:r>
          </w:p>
        </w:tc>
        <w:tc>
          <w:tcPr>
            <w:tcW w:w="222" w:type="dxa"/>
            <w:vAlign w:val="center"/>
          </w:tcPr>
          <w:p w14:paraId="79F5B6A4">
            <w:pPr>
              <w:spacing w:after="0" w:line="240" w:lineRule="auto"/>
              <w:rPr>
                <w:rFonts w:hint="default" w:ascii="Calibri" w:hAnsi="Calibri" w:eastAsia="Times New Roman" w:cs="Calibri"/>
                <w:sz w:val="24"/>
                <w:szCs w:val="24"/>
                <w:lang w:val="en-IN" w:eastAsia="en-IN"/>
              </w:rPr>
            </w:pPr>
          </w:p>
        </w:tc>
      </w:tr>
      <w:tr w14:paraId="4266B1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DE78318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3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59D26DB">
            <w:pPr>
              <w:spacing w:after="0" w:line="240" w:lineRule="auto"/>
              <w:rPr>
                <w:rFonts w:hint="default" w:ascii="Calibri" w:hAnsi="Calibri" w:eastAsia="Times New Roman" w:cs="Calibri"/>
                <w:color w:val="222222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222222"/>
                <w:sz w:val="24"/>
                <w:szCs w:val="24"/>
                <w:lang w:val="en-IN" w:eastAsia="en-IN"/>
              </w:rPr>
              <w:t>Split AC (1.5 TR)</w:t>
            </w:r>
          </w:p>
        </w:tc>
        <w:tc>
          <w:tcPr>
            <w:tcW w:w="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8E87234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{{D3_qty}}</w:t>
            </w: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8721C25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{{D3_each_watt}}</w:t>
            </w:r>
          </w:p>
        </w:tc>
        <w:tc>
          <w:tcPr>
            <w:tcW w:w="13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CAE7676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{{D3_total_watt}}</w:t>
            </w:r>
          </w:p>
        </w:tc>
        <w:tc>
          <w:tcPr>
            <w:tcW w:w="222" w:type="dxa"/>
            <w:vAlign w:val="center"/>
          </w:tcPr>
          <w:p w14:paraId="1C033721">
            <w:pPr>
              <w:spacing w:after="0" w:line="240" w:lineRule="auto"/>
              <w:rPr>
                <w:rFonts w:hint="default" w:ascii="Calibri" w:hAnsi="Calibri" w:eastAsia="Times New Roman" w:cs="Calibri"/>
                <w:sz w:val="24"/>
                <w:szCs w:val="24"/>
                <w:lang w:val="en-IN" w:eastAsia="en-IN"/>
              </w:rPr>
            </w:pPr>
          </w:p>
        </w:tc>
      </w:tr>
      <w:tr w14:paraId="26433A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8B6296A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4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F5FB460">
            <w:pPr>
              <w:spacing w:after="0" w:line="240" w:lineRule="auto"/>
              <w:rPr>
                <w:rFonts w:hint="default" w:ascii="Calibri" w:hAnsi="Calibri" w:eastAsia="Times New Roman" w:cs="Calibri"/>
                <w:color w:val="222222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222222"/>
                <w:sz w:val="24"/>
                <w:szCs w:val="24"/>
                <w:lang w:val="en-IN" w:eastAsia="en-IN"/>
              </w:rPr>
              <w:t>Split AC (2.0 TR)</w:t>
            </w:r>
          </w:p>
        </w:tc>
        <w:tc>
          <w:tcPr>
            <w:tcW w:w="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597C43C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{{D4_qty}}</w:t>
            </w: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A4FE0EC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{{D4_each_watt}}</w:t>
            </w:r>
          </w:p>
        </w:tc>
        <w:tc>
          <w:tcPr>
            <w:tcW w:w="13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574C79A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{{D4_total_watt}}</w:t>
            </w:r>
          </w:p>
        </w:tc>
        <w:tc>
          <w:tcPr>
            <w:tcW w:w="222" w:type="dxa"/>
            <w:vAlign w:val="center"/>
          </w:tcPr>
          <w:p w14:paraId="4C1A412D">
            <w:pPr>
              <w:spacing w:after="0" w:line="240" w:lineRule="auto"/>
              <w:rPr>
                <w:rFonts w:hint="default" w:ascii="Calibri" w:hAnsi="Calibri" w:eastAsia="Times New Roman" w:cs="Calibri"/>
                <w:sz w:val="24"/>
                <w:szCs w:val="24"/>
                <w:lang w:val="en-IN" w:eastAsia="en-IN"/>
              </w:rPr>
            </w:pPr>
          </w:p>
        </w:tc>
      </w:tr>
      <w:tr w14:paraId="2B43EC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C1CDB71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5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A1B763C">
            <w:pPr>
              <w:spacing w:after="0" w:line="240" w:lineRule="auto"/>
              <w:rPr>
                <w:rFonts w:hint="default" w:ascii="Calibri" w:hAnsi="Calibri" w:eastAsia="Times New Roman" w:cs="Calibri"/>
                <w:color w:val="222222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222222"/>
                <w:sz w:val="24"/>
                <w:szCs w:val="24"/>
                <w:lang w:val="en-IN" w:eastAsia="en-IN"/>
              </w:rPr>
              <w:t>Cassette AC</w:t>
            </w:r>
          </w:p>
        </w:tc>
        <w:tc>
          <w:tcPr>
            <w:tcW w:w="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A93C320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{{D5_qty}}</w:t>
            </w: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1B168AE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{{D5_each_watt}}</w:t>
            </w:r>
          </w:p>
        </w:tc>
        <w:tc>
          <w:tcPr>
            <w:tcW w:w="13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E09D50B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{{D5_total_watt}}</w:t>
            </w:r>
          </w:p>
        </w:tc>
        <w:tc>
          <w:tcPr>
            <w:tcW w:w="222" w:type="dxa"/>
            <w:vAlign w:val="center"/>
          </w:tcPr>
          <w:p w14:paraId="0A3EEE2D">
            <w:pPr>
              <w:spacing w:after="0" w:line="240" w:lineRule="auto"/>
              <w:rPr>
                <w:rFonts w:hint="default" w:ascii="Calibri" w:hAnsi="Calibri" w:eastAsia="Times New Roman" w:cs="Calibri"/>
                <w:sz w:val="24"/>
                <w:szCs w:val="24"/>
                <w:lang w:val="en-IN" w:eastAsia="en-IN"/>
              </w:rPr>
            </w:pPr>
          </w:p>
        </w:tc>
      </w:tr>
      <w:tr w14:paraId="2B9E99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7D3934E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6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AC6FDC3">
            <w:pPr>
              <w:spacing w:after="0" w:line="240" w:lineRule="auto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Other Air-conditioning Load</w:t>
            </w:r>
          </w:p>
        </w:tc>
        <w:tc>
          <w:tcPr>
            <w:tcW w:w="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F02074A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{{D6_qty}}</w:t>
            </w: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BDE9FD7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{{D6_each_watt}}</w:t>
            </w:r>
          </w:p>
        </w:tc>
        <w:tc>
          <w:tcPr>
            <w:tcW w:w="13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6A6BB9E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{{D6_total_watt}}</w:t>
            </w:r>
          </w:p>
        </w:tc>
        <w:tc>
          <w:tcPr>
            <w:tcW w:w="222" w:type="dxa"/>
            <w:vAlign w:val="center"/>
          </w:tcPr>
          <w:p w14:paraId="7578854C">
            <w:pPr>
              <w:spacing w:after="0" w:line="240" w:lineRule="auto"/>
              <w:rPr>
                <w:rFonts w:hint="default" w:ascii="Calibri" w:hAnsi="Calibri" w:eastAsia="Times New Roman" w:cs="Calibri"/>
                <w:sz w:val="24"/>
                <w:szCs w:val="24"/>
                <w:lang w:val="en-IN" w:eastAsia="en-IN"/>
              </w:rPr>
            </w:pPr>
          </w:p>
        </w:tc>
      </w:tr>
      <w:tr w14:paraId="1A0C75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E808FDD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51C0B6C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b/>
                <w:bCs/>
                <w:color w:val="222222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b/>
                <w:bCs/>
                <w:color w:val="222222"/>
                <w:sz w:val="24"/>
                <w:szCs w:val="24"/>
                <w:lang w:val="en-IN" w:eastAsia="en-IN"/>
              </w:rPr>
              <w:t>TOTAL of (D)</w:t>
            </w:r>
          </w:p>
        </w:tc>
        <w:tc>
          <w:tcPr>
            <w:tcW w:w="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FEEE4B5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AC8CF9E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3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4D1AE67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{{D_total_sum}}</w:t>
            </w:r>
          </w:p>
        </w:tc>
        <w:tc>
          <w:tcPr>
            <w:tcW w:w="222" w:type="dxa"/>
            <w:vAlign w:val="center"/>
          </w:tcPr>
          <w:p w14:paraId="4B1C5C44">
            <w:pPr>
              <w:spacing w:after="0" w:line="240" w:lineRule="auto"/>
              <w:rPr>
                <w:rFonts w:hint="default" w:ascii="Calibri" w:hAnsi="Calibri" w:eastAsia="Times New Roman" w:cs="Calibri"/>
                <w:sz w:val="24"/>
                <w:szCs w:val="24"/>
                <w:lang w:val="en-IN" w:eastAsia="en-IN"/>
              </w:rPr>
            </w:pPr>
          </w:p>
        </w:tc>
      </w:tr>
      <w:tr w14:paraId="077237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AF306C1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3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56F933">
            <w:pPr>
              <w:spacing w:after="0" w:line="240" w:lineRule="auto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BA2E057">
            <w:pPr>
              <w:spacing w:after="0" w:line="240" w:lineRule="auto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2850FAC">
            <w:pPr>
              <w:spacing w:after="0" w:line="240" w:lineRule="auto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3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5B6F773">
            <w:pPr>
              <w:spacing w:after="0" w:line="240" w:lineRule="auto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222" w:type="dxa"/>
            <w:vAlign w:val="center"/>
          </w:tcPr>
          <w:p w14:paraId="173FD8F0">
            <w:pPr>
              <w:spacing w:after="0" w:line="240" w:lineRule="auto"/>
              <w:rPr>
                <w:rFonts w:hint="default" w:ascii="Calibri" w:hAnsi="Calibri" w:eastAsia="Times New Roman" w:cs="Calibri"/>
                <w:sz w:val="24"/>
                <w:szCs w:val="24"/>
                <w:lang w:val="en-IN" w:eastAsia="en-IN"/>
              </w:rPr>
            </w:pPr>
          </w:p>
        </w:tc>
      </w:tr>
      <w:tr w14:paraId="454655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3D06117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5327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C2981A1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b/>
                <w:bCs/>
                <w:color w:val="222222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b/>
                <w:bCs/>
                <w:color w:val="222222"/>
                <w:sz w:val="24"/>
                <w:szCs w:val="24"/>
                <w:lang w:val="en-IN" w:eastAsia="en-IN"/>
              </w:rPr>
              <w:t>TOTAL CONNECTED LOAD (Watt)</w:t>
            </w:r>
          </w:p>
        </w:tc>
        <w:tc>
          <w:tcPr>
            <w:tcW w:w="13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F5EC1E6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222222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b/>
                <w:bCs/>
                <w:sz w:val="24"/>
                <w:szCs w:val="24"/>
              </w:rPr>
              <w:t>{{total_watt}}</w:t>
            </w:r>
          </w:p>
        </w:tc>
        <w:tc>
          <w:tcPr>
            <w:tcW w:w="222" w:type="dxa"/>
            <w:vAlign w:val="center"/>
          </w:tcPr>
          <w:p w14:paraId="0141682E">
            <w:pPr>
              <w:spacing w:after="0" w:line="240" w:lineRule="auto"/>
              <w:rPr>
                <w:rFonts w:hint="default" w:ascii="Calibri" w:hAnsi="Calibri" w:eastAsia="Times New Roman" w:cs="Calibri"/>
                <w:sz w:val="24"/>
                <w:szCs w:val="24"/>
                <w:lang w:val="en-IN" w:eastAsia="en-IN"/>
              </w:rPr>
            </w:pPr>
          </w:p>
        </w:tc>
      </w:tr>
      <w:tr w14:paraId="5C4382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63B7640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5327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2345636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b/>
                <w:bCs/>
                <w:color w:val="222222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Times New Roman" w:cs="Calibri"/>
                <w:b/>
                <w:bCs/>
                <w:color w:val="222222"/>
                <w:sz w:val="24"/>
                <w:szCs w:val="24"/>
                <w:lang w:val="en-IN" w:eastAsia="en-IN"/>
              </w:rPr>
              <w:t>TOTAL CONNECTED LOAD (KW)</w:t>
            </w:r>
          </w:p>
        </w:tc>
        <w:tc>
          <w:tcPr>
            <w:tcW w:w="13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CDC0ABE">
            <w:pPr>
              <w:spacing w:after="0" w:line="240" w:lineRule="auto"/>
              <w:jc w:val="center"/>
              <w:rPr>
                <w:rFonts w:hint="default" w:ascii="Calibri" w:hAnsi="Calibri" w:eastAsia="Times New Roman" w:cs="Calibri"/>
                <w:color w:val="222222"/>
                <w:sz w:val="24"/>
                <w:szCs w:val="24"/>
                <w:lang w:val="en-IN" w:eastAsia="en-IN"/>
              </w:rPr>
            </w:pPr>
            <w:r>
              <w:rPr>
                <w:rFonts w:hint="default" w:ascii="Calibri" w:hAnsi="Calibri" w:eastAsia="SimSun" w:cs="Calibri"/>
                <w:b/>
                <w:bCs/>
                <w:sz w:val="24"/>
                <w:szCs w:val="24"/>
              </w:rPr>
              <w:t>{{total_kw}}</w:t>
            </w:r>
          </w:p>
        </w:tc>
        <w:tc>
          <w:tcPr>
            <w:tcW w:w="222" w:type="dxa"/>
            <w:vAlign w:val="center"/>
          </w:tcPr>
          <w:p w14:paraId="3094EC8C">
            <w:pPr>
              <w:spacing w:after="0" w:line="240" w:lineRule="auto"/>
              <w:rPr>
                <w:rFonts w:hint="default" w:ascii="Calibri" w:hAnsi="Calibri" w:eastAsia="Times New Roman" w:cs="Calibri"/>
                <w:sz w:val="24"/>
                <w:szCs w:val="24"/>
                <w:lang w:val="en-IN" w:eastAsia="en-IN"/>
              </w:rPr>
            </w:pPr>
          </w:p>
        </w:tc>
      </w:tr>
    </w:tbl>
    <w:p w14:paraId="479F0678">
      <w:pPr>
        <w:jc w:val="center"/>
      </w:pPr>
    </w:p>
    <w:p w14:paraId="1DF2E55E">
      <w:r>
        <w:br w:type="page"/>
      </w:r>
    </w:p>
    <w:p w14:paraId="6333C975">
      <w:pPr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PHOTOS BEFORE &amp; AFTER </w:t>
      </w:r>
    </w:p>
    <w:tbl>
      <w:tblPr>
        <w:tblStyle w:val="18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8"/>
        <w:gridCol w:w="4986"/>
        <w:gridCol w:w="4204"/>
      </w:tblGrid>
      <w:tr w14:paraId="002D67D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c>
          <w:tcPr>
            <w:tcW w:w="4758" w:type="dxa"/>
          </w:tcPr>
          <w:p w14:paraId="70B191D4">
            <w:pPr>
              <w:jc w:val="center"/>
            </w:pPr>
            <w:r>
              <w:t xml:space="preserve">Before </w:t>
            </w:r>
          </w:p>
        </w:tc>
        <w:tc>
          <w:tcPr>
            <w:tcW w:w="4986" w:type="dxa"/>
          </w:tcPr>
          <w:p w14:paraId="67345FB5">
            <w:pPr>
              <w:jc w:val="center"/>
            </w:pPr>
            <w:r>
              <w:t>After</w:t>
            </w:r>
          </w:p>
        </w:tc>
        <w:tc>
          <w:tcPr>
            <w:tcW w:w="4204" w:type="dxa"/>
          </w:tcPr>
          <w:p w14:paraId="5F489FF5">
            <w:pPr>
              <w:jc w:val="center"/>
            </w:pPr>
            <w:r>
              <w:t xml:space="preserve">Remark </w:t>
            </w:r>
          </w:p>
        </w:tc>
      </w:tr>
      <w:tr w14:paraId="14FA30B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8" w:type="dxa"/>
          </w:tcPr>
          <w:p w14:paraId="68F5D49C">
            <w:pPr>
              <w:spacing w:after="0"/>
              <w:jc w:val="center"/>
            </w:pPr>
          </w:p>
        </w:tc>
        <w:tc>
          <w:tcPr>
            <w:tcW w:w="4986" w:type="dxa"/>
          </w:tcPr>
          <w:p w14:paraId="39EA4A47">
            <w:pPr>
              <w:spacing w:after="0"/>
              <w:jc w:val="center"/>
            </w:pPr>
          </w:p>
        </w:tc>
        <w:tc>
          <w:tcPr>
            <w:tcW w:w="4204" w:type="dxa"/>
          </w:tcPr>
          <w:p w14:paraId="6C305357">
            <w:pPr>
              <w:rPr>
                <w:rFonts w:cstheme="minorHAnsi"/>
              </w:rPr>
            </w:pPr>
          </w:p>
        </w:tc>
      </w:tr>
    </w:tbl>
    <w:p w14:paraId="1FF45366"/>
    <w:sectPr>
      <w:pgSz w:w="16838" w:h="11906" w:orient="landscape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705A12">
    <w:pPr>
      <w:pBdr>
        <w:bottom w:val="double" w:color="auto" w:sz="12" w:space="1"/>
      </w:pBdr>
      <w:spacing w:line="240" w:lineRule="auto"/>
      <w:rPr>
        <w:rFonts w:cs="Arial"/>
        <w:sz w:val="16"/>
        <w:szCs w:val="16"/>
      </w:rPr>
    </w:pPr>
  </w:p>
  <w:tbl>
    <w:tblPr>
      <w:tblStyle w:val="12"/>
      <w:tblW w:w="13892" w:type="dxa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5495"/>
      <w:gridCol w:w="4570"/>
      <w:gridCol w:w="3827"/>
    </w:tblGrid>
    <w:tr w14:paraId="0273984B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05" w:hRule="atLeast"/>
      </w:trPr>
      <w:tc>
        <w:tcPr>
          <w:tcW w:w="5495" w:type="dxa"/>
        </w:tcPr>
        <w:p w14:paraId="203C5F46">
          <w:pPr>
            <w:pStyle w:val="13"/>
            <w:rPr>
              <w:rFonts w:cs="Arial"/>
            </w:rPr>
          </w:pPr>
          <w:r>
            <w:rPr>
              <w:rFonts w:cs="Arial"/>
              <w:b/>
            </w:rPr>
            <w:t>Date of Report Submission: {{report_submission_date}}</w:t>
          </w:r>
        </w:p>
      </w:tc>
      <w:tc>
        <w:tcPr>
          <w:tcW w:w="4570" w:type="dxa"/>
        </w:tcPr>
        <w:p w14:paraId="471FC849">
          <w:pPr>
            <w:pStyle w:val="13"/>
            <w:rPr>
              <w:rFonts w:cs="Arial"/>
            </w:rPr>
          </w:pPr>
        </w:p>
      </w:tc>
      <w:tc>
        <w:tcPr>
          <w:tcW w:w="3827" w:type="dxa"/>
          <w:vAlign w:val="center"/>
        </w:tcPr>
        <w:p w14:paraId="295379C7">
          <w:pPr>
            <w:pStyle w:val="13"/>
            <w:ind w:left="169"/>
            <w:rPr>
              <w:rFonts w:cs="Arial"/>
              <w:i/>
            </w:rPr>
          </w:pPr>
          <w:r>
            <w:rPr>
              <w:b/>
              <w:i/>
              <w:lang w:val="en-IN" w:eastAsia="en-IN"/>
            </w:rPr>
            <w:t>TECHNOCRATS</w:t>
          </w:r>
        </w:p>
      </w:tc>
    </w:tr>
  </w:tbl>
  <w:p w14:paraId="27A63649">
    <w:pPr>
      <w:pStyle w:val="13"/>
      <w:rPr>
        <w:rFonts w:cs="Arial"/>
        <w:sz w:val="6"/>
        <w:szCs w:val="20"/>
      </w:rPr>
    </w:pPr>
  </w:p>
  <w:p w14:paraId="2E7D5B7A">
    <w:pPr>
      <w:pStyle w:val="1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024FC1">
    <w:pPr>
      <w:pBdr>
        <w:bottom w:val="double" w:color="auto" w:sz="12" w:space="1"/>
      </w:pBdr>
      <w:spacing w:line="240" w:lineRule="auto"/>
      <w:rPr>
        <w:rFonts w:cs="Arial"/>
        <w:sz w:val="16"/>
        <w:szCs w:val="16"/>
      </w:rPr>
    </w:pPr>
  </w:p>
  <w:tbl>
    <w:tblPr>
      <w:tblStyle w:val="12"/>
      <w:tblW w:w="13892" w:type="dxa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5495"/>
      <w:gridCol w:w="3577"/>
      <w:gridCol w:w="4820"/>
    </w:tblGrid>
    <w:tr w14:paraId="76A95011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05" w:hRule="atLeast"/>
      </w:trPr>
      <w:tc>
        <w:tcPr>
          <w:tcW w:w="5495" w:type="dxa"/>
        </w:tcPr>
        <w:p w14:paraId="7DBA4C84">
          <w:pPr>
            <w:pStyle w:val="13"/>
            <w:rPr>
              <w:rFonts w:cs="Arial"/>
              <w:b/>
            </w:rPr>
          </w:pPr>
          <w:r>
            <w:rPr>
              <w:rFonts w:cs="Arial"/>
              <w:b/>
            </w:rPr>
            <w:t>Date of Report Submission:</w:t>
          </w:r>
          <w:r>
            <w:rPr>
              <w:rFonts w:hint="default" w:cs="Arial"/>
              <w:b/>
              <w:lang w:val="en-US"/>
            </w:rPr>
            <w:t xml:space="preserve"> </w:t>
          </w:r>
          <w:r>
            <w:rPr>
              <w:rFonts w:cs="Arial"/>
              <w:b/>
            </w:rPr>
            <w:t>{{report_submission_date}}</w:t>
          </w:r>
        </w:p>
      </w:tc>
      <w:tc>
        <w:tcPr>
          <w:tcW w:w="3577" w:type="dxa"/>
        </w:tcPr>
        <w:p w14:paraId="6F166700">
          <w:pPr>
            <w:pStyle w:val="13"/>
            <w:rPr>
              <w:rFonts w:cs="Arial"/>
            </w:rPr>
          </w:pPr>
        </w:p>
      </w:tc>
      <w:tc>
        <w:tcPr>
          <w:tcW w:w="4820" w:type="dxa"/>
          <w:vAlign w:val="center"/>
        </w:tcPr>
        <w:p w14:paraId="497A5F5D">
          <w:pPr>
            <w:pStyle w:val="13"/>
            <w:ind w:left="1168"/>
            <w:rPr>
              <w:rFonts w:cs="Arial"/>
              <w:b/>
              <w:i/>
            </w:rPr>
          </w:pPr>
          <w:r>
            <w:rPr>
              <w:b/>
              <w:i/>
              <w:lang w:val="en-IN" w:eastAsia="en-IN"/>
            </w:rPr>
            <w:t>TECHNOCRATS</w:t>
          </w:r>
        </w:p>
      </w:tc>
    </w:tr>
  </w:tbl>
  <w:p w14:paraId="5871A1D9">
    <w:pPr>
      <w:pStyle w:val="1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9637" w:type="dxa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5137"/>
      <w:gridCol w:w="4500"/>
    </w:tblGrid>
    <w:tr w14:paraId="0415ABFF">
      <w:tblPrEx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5137" w:type="dxa"/>
        </w:tcPr>
        <w:p w14:paraId="0170BE76">
          <w:pPr>
            <w:pStyle w:val="13"/>
            <w:rPr>
              <w:rFonts w:ascii="Times New Roman" w:hAnsi="Times New Roman"/>
              <w:b/>
              <w:highlight w:val="yellow"/>
            </w:rPr>
          </w:pPr>
          <w:r>
            <w:rPr>
              <w:rFonts w:ascii="Times New Roman" w:hAnsi="Times New Roman"/>
              <w:b/>
            </w:rPr>
            <w:t>DCB BANK LIMITED</w:t>
          </w:r>
        </w:p>
      </w:tc>
      <w:tc>
        <w:tcPr>
          <w:tcW w:w="4500" w:type="dxa"/>
        </w:tcPr>
        <w:p w14:paraId="5D4763D9">
          <w:pPr>
            <w:pStyle w:val="13"/>
            <w:ind w:left="612"/>
          </w:pPr>
        </w:p>
        <w:p w14:paraId="16CE5167">
          <w:pPr>
            <w:pStyle w:val="13"/>
            <w:ind w:left="612"/>
          </w:pPr>
        </w:p>
      </w:tc>
    </w:tr>
  </w:tbl>
  <w:p w14:paraId="4E74055E">
    <w:pPr>
      <w:pStyle w:val="14"/>
      <w:pBdr>
        <w:top w:val="double" w:color="auto" w:sz="12" w:space="1"/>
      </w:pBd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7675880</wp:posOffset>
              </wp:positionH>
              <wp:positionV relativeFrom="paragraph">
                <wp:posOffset>-421640</wp:posOffset>
              </wp:positionV>
              <wp:extent cx="1061085" cy="324485"/>
              <wp:effectExtent l="0" t="0" r="5715" b="0"/>
              <wp:wrapNone/>
              <wp:docPr id="2" name="AutoShape 4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061085" cy="324485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solidFill>
                        <a:srgbClr val="365F91"/>
                      </a:solidFill>
                      <a:ln w="9525">
                        <a:solidFill>
                          <a:srgbClr val="0070C0"/>
                        </a:solidFill>
                        <a:round/>
                      </a:ln>
                    </wps:spPr>
                    <wps:txbx>
                      <w:txbxContent>
                        <w:p w14:paraId="355293CC">
                          <w:pPr>
                            <w:rPr>
                              <w:b/>
                              <w:color w:val="FFFFFF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color w:val="FFFFFF"/>
                            </w:rPr>
                            <w:t xml:space="preserve">Page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FFFFFF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FFFFFF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FFFFFF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FFFFFF"/>
                            </w:rPr>
                            <w:t>7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FFFFFF"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FFFFFF"/>
                            </w:rPr>
                            <w:t xml:space="preserve"> of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FFFFFF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FFFFFF"/>
                            </w:rPr>
                            <w:instrText xml:space="preserve"> NUMPAGES  </w:instrTex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FFFFFF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FFFFFF"/>
                            </w:rPr>
                            <w:t>9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FFFFFF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id="AutoShape 42" o:spid="_x0000_s1026" o:spt="2" style="position:absolute;left:0pt;margin-left:604.4pt;margin-top:-33.2pt;height:25.55pt;width:83.55pt;z-index:251659264;mso-width-relative:page;mso-height-relative:page;" fillcolor="#365F91" filled="t" stroked="t" coordsize="21600,21600" arcsize="0.166666666666667" o:gfxdata="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LK9xrfZAAAADQEAAA8AAAAAAAAAAQAg&#10;AAAAIgAAAGRycy9kb3ducmV2LnhtbFBLAQIUABQAAAAIAIdO4kA0juvbRgIAAKIEAAAOAAAAAAAA&#10;AAEAIAAAACgBAABkcnMvZTJvRG9jLnhtbFBLBQYAAAAABgAGAFkBAADgBQAAAAA=&#10;">
              <v:fill on="t" focussize="0,0"/>
              <v:stroke color="#0070C0" joinstyle="round"/>
              <v:imagedata o:title=""/>
              <o:lock v:ext="edit" aspectratio="f"/>
              <v:textbox>
                <w:txbxContent>
                  <w:p w14:paraId="355293CC">
                    <w:pPr>
                      <w:rPr>
                        <w:b/>
                        <w:color w:val="FFFFFF"/>
                      </w:rPr>
                    </w:pPr>
                    <w:r>
                      <w:rPr>
                        <w:rFonts w:ascii="Times New Roman" w:hAnsi="Times New Roman"/>
                        <w:b/>
                        <w:color w:val="FFFFFF"/>
                      </w:rPr>
                      <w:t xml:space="preserve">Page </w:t>
                    </w:r>
                    <w:r>
                      <w:rPr>
                        <w:rFonts w:ascii="Times New Roman" w:hAnsi="Times New Roman"/>
                        <w:b/>
                        <w:color w:val="FFFFFF"/>
                      </w:rPr>
                      <w:fldChar w:fldCharType="begin"/>
                    </w:r>
                    <w:r>
                      <w:rPr>
                        <w:rFonts w:ascii="Times New Roman" w:hAnsi="Times New Roman"/>
                        <w:b/>
                        <w:color w:val="FFFFFF"/>
                      </w:rPr>
                      <w:instrText xml:space="preserve"> PAGE </w:instrText>
                    </w:r>
                    <w:r>
                      <w:rPr>
                        <w:rFonts w:ascii="Times New Roman" w:hAnsi="Times New Roman"/>
                        <w:b/>
                        <w:color w:val="FFFFFF"/>
                      </w:rPr>
                      <w:fldChar w:fldCharType="separate"/>
                    </w:r>
                    <w:r>
                      <w:rPr>
                        <w:rFonts w:ascii="Times New Roman" w:hAnsi="Times New Roman"/>
                        <w:b/>
                        <w:color w:val="FFFFFF"/>
                      </w:rPr>
                      <w:t>7</w:t>
                    </w:r>
                    <w:r>
                      <w:rPr>
                        <w:rFonts w:ascii="Times New Roman" w:hAnsi="Times New Roman"/>
                        <w:b/>
                        <w:color w:val="FFFFFF"/>
                      </w:rPr>
                      <w:fldChar w:fldCharType="end"/>
                    </w:r>
                    <w:r>
                      <w:rPr>
                        <w:rFonts w:ascii="Times New Roman" w:hAnsi="Times New Roman"/>
                        <w:b/>
                        <w:color w:val="FFFFFF"/>
                      </w:rPr>
                      <w:t xml:space="preserve"> of </w:t>
                    </w:r>
                    <w:r>
                      <w:rPr>
                        <w:rFonts w:ascii="Times New Roman" w:hAnsi="Times New Roman"/>
                        <w:b/>
                        <w:color w:val="FFFFFF"/>
                      </w:rPr>
                      <w:fldChar w:fldCharType="begin"/>
                    </w:r>
                    <w:r>
                      <w:rPr>
                        <w:rFonts w:ascii="Times New Roman" w:hAnsi="Times New Roman"/>
                        <w:b/>
                        <w:color w:val="FFFFFF"/>
                      </w:rPr>
                      <w:instrText xml:space="preserve"> NUMPAGES  </w:instrText>
                    </w:r>
                    <w:r>
                      <w:rPr>
                        <w:rFonts w:ascii="Times New Roman" w:hAnsi="Times New Roman"/>
                        <w:b/>
                        <w:color w:val="FFFFFF"/>
                      </w:rPr>
                      <w:fldChar w:fldCharType="separate"/>
                    </w:r>
                    <w:r>
                      <w:rPr>
                        <w:rFonts w:ascii="Times New Roman" w:hAnsi="Times New Roman"/>
                        <w:b/>
                        <w:color w:val="FFFFFF"/>
                      </w:rPr>
                      <w:t>9</w:t>
                    </w:r>
                    <w:r>
                      <w:rPr>
                        <w:rFonts w:ascii="Times New Roman" w:hAnsi="Times New Roman"/>
                        <w:b/>
                        <w:color w:val="FFFFFF"/>
                      </w:rPr>
                      <w:fldChar w:fldCharType="end"/>
                    </w:r>
                  </w:p>
                </w:txbxContent>
              </v:textbox>
            </v:round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13784" w:type="dxa"/>
      <w:jc w:val="center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3784"/>
    </w:tblGrid>
    <w:tr w14:paraId="13273EF5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jc w:val="center"/>
      </w:trPr>
      <w:tc>
        <w:tcPr>
          <w:tcW w:w="13784" w:type="dxa"/>
        </w:tcPr>
        <w:p w14:paraId="011EBC37">
          <w:pPr>
            <w:pStyle w:val="13"/>
            <w:ind w:left="5135"/>
            <w:rPr>
              <w:b/>
            </w:rPr>
          </w:pPr>
          <w:r>
            <w:rPr>
              <w:b/>
              <w:sz w:val="30"/>
            </w:rPr>
            <w:t>ELECTRICAL SAFETY AUDIT</w:t>
          </w:r>
        </w:p>
      </w:tc>
    </w:tr>
  </w:tbl>
  <w:p w14:paraId="63A70097">
    <w:pPr>
      <w:pStyle w:val="13"/>
      <w:ind w:left="612"/>
    </w:pPr>
  </w:p>
  <w:p w14:paraId="18CE800E">
    <w:pPr>
      <w:pStyle w:val="14"/>
      <w:pBdr>
        <w:top w:val="double" w:color="auto" w:sz="12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D639B6"/>
    <w:multiLevelType w:val="multilevel"/>
    <w:tmpl w:val="00D639B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533E26F5"/>
    <w:multiLevelType w:val="multilevel"/>
    <w:tmpl w:val="533E26F5"/>
    <w:lvl w:ilvl="0" w:tentative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FLIR_DOCUMENT_ID" w:val="a0914c5f-a999-4a99-9a62-166c02bc83d5"/>
  </w:docVars>
  <w:rsids>
    <w:rsidRoot w:val="003061A7"/>
    <w:rsid w:val="0002260A"/>
    <w:rsid w:val="00026233"/>
    <w:rsid w:val="00073913"/>
    <w:rsid w:val="00076E6A"/>
    <w:rsid w:val="00092CDF"/>
    <w:rsid w:val="0009451E"/>
    <w:rsid w:val="000A5B5C"/>
    <w:rsid w:val="000C0344"/>
    <w:rsid w:val="000C4A49"/>
    <w:rsid w:val="000F5BA0"/>
    <w:rsid w:val="00111D31"/>
    <w:rsid w:val="00137C2D"/>
    <w:rsid w:val="001535AD"/>
    <w:rsid w:val="001744A0"/>
    <w:rsid w:val="00186EE5"/>
    <w:rsid w:val="001C1967"/>
    <w:rsid w:val="00205502"/>
    <w:rsid w:val="0023156C"/>
    <w:rsid w:val="00256D87"/>
    <w:rsid w:val="00267144"/>
    <w:rsid w:val="002715E4"/>
    <w:rsid w:val="002A749E"/>
    <w:rsid w:val="002A7FB6"/>
    <w:rsid w:val="002B0CE3"/>
    <w:rsid w:val="002B3ECF"/>
    <w:rsid w:val="002D6792"/>
    <w:rsid w:val="003061A7"/>
    <w:rsid w:val="00313C4C"/>
    <w:rsid w:val="00322E1C"/>
    <w:rsid w:val="00331A03"/>
    <w:rsid w:val="00395088"/>
    <w:rsid w:val="003954E9"/>
    <w:rsid w:val="003B4CEC"/>
    <w:rsid w:val="00433FBB"/>
    <w:rsid w:val="004363F2"/>
    <w:rsid w:val="00467326"/>
    <w:rsid w:val="00475C70"/>
    <w:rsid w:val="004F0AC3"/>
    <w:rsid w:val="004F21D7"/>
    <w:rsid w:val="00501E90"/>
    <w:rsid w:val="00523404"/>
    <w:rsid w:val="005234BB"/>
    <w:rsid w:val="005373BB"/>
    <w:rsid w:val="00542B0C"/>
    <w:rsid w:val="00550ACB"/>
    <w:rsid w:val="005668F7"/>
    <w:rsid w:val="005F5E55"/>
    <w:rsid w:val="00645FE8"/>
    <w:rsid w:val="00650D96"/>
    <w:rsid w:val="0068649A"/>
    <w:rsid w:val="006A5E0A"/>
    <w:rsid w:val="006C69D8"/>
    <w:rsid w:val="006E76AF"/>
    <w:rsid w:val="00707643"/>
    <w:rsid w:val="0071678D"/>
    <w:rsid w:val="00735000"/>
    <w:rsid w:val="0074481B"/>
    <w:rsid w:val="0075073D"/>
    <w:rsid w:val="00762A9C"/>
    <w:rsid w:val="007B2246"/>
    <w:rsid w:val="007D1B8B"/>
    <w:rsid w:val="007F708F"/>
    <w:rsid w:val="00801E1A"/>
    <w:rsid w:val="00807F98"/>
    <w:rsid w:val="008118CC"/>
    <w:rsid w:val="008200CC"/>
    <w:rsid w:val="00820DAE"/>
    <w:rsid w:val="008238C1"/>
    <w:rsid w:val="0082558A"/>
    <w:rsid w:val="00851465"/>
    <w:rsid w:val="00852488"/>
    <w:rsid w:val="008A2274"/>
    <w:rsid w:val="008B4F77"/>
    <w:rsid w:val="008F118F"/>
    <w:rsid w:val="008F13E7"/>
    <w:rsid w:val="009127E2"/>
    <w:rsid w:val="00933A7C"/>
    <w:rsid w:val="00953124"/>
    <w:rsid w:val="0096467B"/>
    <w:rsid w:val="00971887"/>
    <w:rsid w:val="00981CEE"/>
    <w:rsid w:val="009A3CB0"/>
    <w:rsid w:val="009B2A43"/>
    <w:rsid w:val="009B2ECD"/>
    <w:rsid w:val="009B6F8A"/>
    <w:rsid w:val="009E09C3"/>
    <w:rsid w:val="009E6B67"/>
    <w:rsid w:val="00A407DA"/>
    <w:rsid w:val="00A43C46"/>
    <w:rsid w:val="00A77A7B"/>
    <w:rsid w:val="00A94FC8"/>
    <w:rsid w:val="00AB3657"/>
    <w:rsid w:val="00B10BBC"/>
    <w:rsid w:val="00B412C2"/>
    <w:rsid w:val="00B43D5A"/>
    <w:rsid w:val="00B5152D"/>
    <w:rsid w:val="00B7279A"/>
    <w:rsid w:val="00BA10A6"/>
    <w:rsid w:val="00BC31C3"/>
    <w:rsid w:val="00BD4C82"/>
    <w:rsid w:val="00BF0130"/>
    <w:rsid w:val="00BF018B"/>
    <w:rsid w:val="00C0601E"/>
    <w:rsid w:val="00C275D2"/>
    <w:rsid w:val="00C3484D"/>
    <w:rsid w:val="00C52D21"/>
    <w:rsid w:val="00C66B20"/>
    <w:rsid w:val="00CC258F"/>
    <w:rsid w:val="00D221C7"/>
    <w:rsid w:val="00D32E98"/>
    <w:rsid w:val="00D44D30"/>
    <w:rsid w:val="00D463B4"/>
    <w:rsid w:val="00D52DC5"/>
    <w:rsid w:val="00D63E9F"/>
    <w:rsid w:val="00DB31B8"/>
    <w:rsid w:val="00DD205D"/>
    <w:rsid w:val="00E567AA"/>
    <w:rsid w:val="00E94190"/>
    <w:rsid w:val="00ED575F"/>
    <w:rsid w:val="00EE02CE"/>
    <w:rsid w:val="00EF783E"/>
    <w:rsid w:val="00F1700A"/>
    <w:rsid w:val="00F360A8"/>
    <w:rsid w:val="00F47CD6"/>
    <w:rsid w:val="00F653B8"/>
    <w:rsid w:val="00FA5541"/>
    <w:rsid w:val="00FB6187"/>
    <w:rsid w:val="00FC3281"/>
    <w:rsid w:val="00FD56D7"/>
    <w:rsid w:val="03F7737F"/>
    <w:rsid w:val="244E188B"/>
    <w:rsid w:val="26B44832"/>
    <w:rsid w:val="57BE79B5"/>
    <w:rsid w:val="62BC62DE"/>
    <w:rsid w:val="79DA1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kern w:val="0"/>
      <w:sz w:val="22"/>
      <w:szCs w:val="22"/>
      <w:lang w:val="en-US" w:eastAsia="en-US" w:bidi="ar-SA"/>
      <w14:ligatures w14:val="none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41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40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 w:eastAsia="en-IN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Subtitle"/>
    <w:basedOn w:val="1"/>
    <w:next w:val="1"/>
    <w:link w:val="3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8">
    <w:name w:val="Table Grid"/>
    <w:basedOn w:val="12"/>
    <w:qFormat/>
    <w:uiPriority w:val="59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19">
    <w:name w:val="Title"/>
    <w:basedOn w:val="1"/>
    <w:next w:val="1"/>
    <w:link w:val="29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1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2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3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4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5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Title Char"/>
    <w:basedOn w:val="11"/>
    <w:link w:val="19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Subtitle Char"/>
    <w:basedOn w:val="11"/>
    <w:link w:val="1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Quote Char"/>
    <w:basedOn w:val="11"/>
    <w:link w:val="3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6">
    <w:name w:val="Intense Quote Char"/>
    <w:basedOn w:val="11"/>
    <w:link w:val="35"/>
    <w:qFormat/>
    <w:uiPriority w:val="30"/>
    <w:rPr>
      <w:i/>
      <w:iCs/>
      <w:color w:val="2F5597" w:themeColor="accent1" w:themeShade="BF"/>
    </w:rPr>
  </w:style>
  <w:style w:type="character" w:customStyle="1" w:styleId="37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8">
    <w:name w:val="Normal1"/>
    <w:qFormat/>
    <w:uiPriority w:val="0"/>
    <w:pPr>
      <w:spacing w:after="200" w:line="276" w:lineRule="auto"/>
    </w:pPr>
    <w:rPr>
      <w:rFonts w:ascii="Calibri" w:hAnsi="Calibri" w:eastAsia="Calibri" w:cs="Calibri"/>
      <w:kern w:val="0"/>
      <w:sz w:val="22"/>
      <w:szCs w:val="22"/>
      <w:lang w:val="en-US" w:eastAsia="en-US" w:bidi="mr-IN"/>
      <w14:ligatures w14:val="none"/>
    </w:rPr>
  </w:style>
  <w:style w:type="paragraph" w:customStyle="1" w:styleId="39">
    <w:name w:val="LO-normal"/>
    <w:qFormat/>
    <w:uiPriority w:val="0"/>
    <w:pPr>
      <w:suppressAutoHyphens/>
      <w:spacing w:before="120" w:after="240" w:line="240" w:lineRule="auto"/>
      <w:jc w:val="both"/>
    </w:pPr>
    <w:rPr>
      <w:rFonts w:ascii="Calibri" w:hAnsi="Calibri" w:eastAsia="Calibri" w:cs="Calibri"/>
      <w:kern w:val="0"/>
      <w:sz w:val="22"/>
      <w:szCs w:val="22"/>
      <w:lang w:val="en-US" w:eastAsia="zh-CN" w:bidi="hi-IN"/>
      <w14:ligatures w14:val="none"/>
    </w:rPr>
  </w:style>
  <w:style w:type="character" w:customStyle="1" w:styleId="40">
    <w:name w:val="Header Char"/>
    <w:basedOn w:val="11"/>
    <w:link w:val="14"/>
    <w:qFormat/>
    <w:uiPriority w:val="99"/>
    <w:rPr>
      <w:rFonts w:eastAsiaTheme="minorEastAsia"/>
      <w:kern w:val="0"/>
      <w:lang w:val="en-US"/>
      <w14:ligatures w14:val="none"/>
    </w:rPr>
  </w:style>
  <w:style w:type="character" w:customStyle="1" w:styleId="41">
    <w:name w:val="Footer Char"/>
    <w:basedOn w:val="11"/>
    <w:link w:val="13"/>
    <w:qFormat/>
    <w:uiPriority w:val="99"/>
    <w:rPr>
      <w:rFonts w:eastAsiaTheme="minorEastAsia"/>
      <w:kern w:val="0"/>
      <w:lang w:val="en-US"/>
      <w14:ligatures w14:val="none"/>
    </w:rPr>
  </w:style>
  <w:style w:type="paragraph" w:customStyle="1" w:styleId="42">
    <w:name w:val="HTML Top of Form"/>
    <w:basedOn w:val="1"/>
    <w:next w:val="1"/>
    <w:link w:val="43"/>
    <w:semiHidden/>
    <w:unhideWhenUsed/>
    <w:qFormat/>
    <w:uiPriority w:val="99"/>
    <w:pPr>
      <w:pBdr>
        <w:bottom w:val="single" w:color="auto" w:sz="6" w:space="1"/>
      </w:pBdr>
      <w:spacing w:after="0" w:line="240" w:lineRule="auto"/>
      <w:jc w:val="center"/>
    </w:pPr>
    <w:rPr>
      <w:rFonts w:ascii="Arial" w:hAnsi="Arial" w:eastAsia="Times New Roman" w:cs="Arial"/>
      <w:vanish/>
      <w:sz w:val="16"/>
      <w:szCs w:val="16"/>
      <w:lang w:val="en-IN" w:eastAsia="en-IN"/>
    </w:rPr>
  </w:style>
  <w:style w:type="character" w:customStyle="1" w:styleId="43">
    <w:name w:val="z-Top of Form Char"/>
    <w:basedOn w:val="11"/>
    <w:link w:val="42"/>
    <w:semiHidden/>
    <w:qFormat/>
    <w:uiPriority w:val="99"/>
    <w:rPr>
      <w:rFonts w:ascii="Arial" w:hAnsi="Arial" w:eastAsia="Times New Roman" w:cs="Arial"/>
      <w:vanish/>
      <w:kern w:val="0"/>
      <w:sz w:val="16"/>
      <w:szCs w:val="16"/>
      <w:lang w:eastAsia="en-IN"/>
      <w14:ligatures w14:val="none"/>
    </w:rPr>
  </w:style>
  <w:style w:type="paragraph" w:customStyle="1" w:styleId="44">
    <w:name w:val="HTML Bottom of Form"/>
    <w:basedOn w:val="1"/>
    <w:next w:val="1"/>
    <w:link w:val="45"/>
    <w:semiHidden/>
    <w:unhideWhenUsed/>
    <w:qFormat/>
    <w:uiPriority w:val="99"/>
    <w:pPr>
      <w:pBdr>
        <w:top w:val="single" w:color="auto" w:sz="6" w:space="1"/>
      </w:pBdr>
      <w:spacing w:after="0" w:line="240" w:lineRule="auto"/>
      <w:jc w:val="center"/>
    </w:pPr>
    <w:rPr>
      <w:rFonts w:ascii="Arial" w:hAnsi="Arial" w:eastAsia="Times New Roman" w:cs="Arial"/>
      <w:vanish/>
      <w:sz w:val="16"/>
      <w:szCs w:val="16"/>
      <w:lang w:val="en-IN" w:eastAsia="en-IN"/>
    </w:rPr>
  </w:style>
  <w:style w:type="character" w:customStyle="1" w:styleId="45">
    <w:name w:val="z-Bottom of Form Char"/>
    <w:basedOn w:val="11"/>
    <w:link w:val="44"/>
    <w:semiHidden/>
    <w:qFormat/>
    <w:uiPriority w:val="99"/>
    <w:rPr>
      <w:rFonts w:ascii="Arial" w:hAnsi="Arial" w:eastAsia="Times New Roman" w:cs="Arial"/>
      <w:vanish/>
      <w:kern w:val="0"/>
      <w:sz w:val="16"/>
      <w:szCs w:val="16"/>
      <w:lang w:eastAsia="en-IN"/>
      <w14:ligatures w14:val="none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EBC7AF2-7F5E-4082-9CC2-90E517D125B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880</Words>
  <Characters>5020</Characters>
  <Lines>41</Lines>
  <Paragraphs>11</Paragraphs>
  <TotalTime>41</TotalTime>
  <ScaleCrop>false</ScaleCrop>
  <LinksUpToDate>false</LinksUpToDate>
  <CharactersWithSpaces>5889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2026-05-09T08:54:00Z</dcterms:created>
  <dc:creator>Aniruddha Waje</dc:creator>
  <cp:lastModifiedBy>Ved Thakker</cp:lastModifiedBy>
  <cp:lastPrinted>2026-05-09T08:56:00Z</cp:lastPrinted>
  <dcterms:modified xsi:type="dcterms:W3CDTF">2026-05-18T23:35:07Z</dcterms:modified>
  <cp:revision>68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B8AADFFB34944F2A95F25EE962C5A17D_12</vt:lpwstr>
  </property>
</Properties>
</file>