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Введение </w:t>
      </w:r>
    </w:p>
    <w:p w:rsidR="0075567E" w:rsidRPr="00034E54" w:rsidRDefault="007556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Информационная система для сети </w:t>
      </w:r>
      <w:proofErr w:type="spellStart"/>
      <w:r w:rsidRPr="00034E54">
        <w:rPr>
          <w:rFonts w:ascii="Garamond" w:eastAsia="Garamond" w:hAnsi="Garamond" w:cs="Garamond"/>
          <w:sz w:val="24"/>
          <w:szCs w:val="24"/>
        </w:rPr>
        <w:t>вендинговых</w:t>
      </w:r>
      <w:proofErr w:type="spellEnd"/>
      <w:r w:rsidRPr="00034E54">
        <w:rPr>
          <w:rFonts w:ascii="Garamond" w:eastAsia="Garamond" w:hAnsi="Garamond" w:cs="Garamond"/>
          <w:sz w:val="24"/>
          <w:szCs w:val="24"/>
        </w:rPr>
        <w:t xml:space="preserve"> аппаратов включает в себя несколько ключевых компонентов, обеспечивающих эффективное управление и мониторинг работы аппаратов. Общая идея системы: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 1. Цели и задачи системы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Управление запасами: автоматизированный мониторинг наличия товаров в аппаратах, прогнозирование спроса и оптимизация процессов пополнения запасов.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Техническое обслуживание: система должна фиксировать состояние аппаратов, а также уведомлять о необходимости технического обслуживания или ремонтах.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- Аналитика и отчетность: сбор данных о продажах, популярных товарах и времени пиковых продаж для </w:t>
      </w:r>
      <w:proofErr w:type="gramStart"/>
      <w:r w:rsidRPr="00034E54">
        <w:rPr>
          <w:rFonts w:ascii="Garamond" w:eastAsia="Garamond" w:hAnsi="Garamond" w:cs="Garamond"/>
          <w:sz w:val="24"/>
          <w:szCs w:val="24"/>
        </w:rPr>
        <w:t>проведения</w:t>
      </w:r>
      <w:r w:rsidR="0064035D">
        <w:rPr>
          <w:rFonts w:ascii="Garamond" w:eastAsia="Garamond" w:hAnsi="Garamond" w:cs="Garamond"/>
          <w:sz w:val="24"/>
          <w:szCs w:val="24"/>
        </w:rPr>
        <w:t xml:space="preserve"> </w:t>
      </w:r>
      <w:bookmarkStart w:id="0" w:name="_GoBack"/>
      <w:bookmarkEnd w:id="0"/>
      <w:r w:rsidRPr="00034E54">
        <w:rPr>
          <w:rFonts w:ascii="Garamond" w:eastAsia="Garamond" w:hAnsi="Garamond" w:cs="Garamond"/>
          <w:sz w:val="24"/>
          <w:szCs w:val="24"/>
        </w:rPr>
        <w:t xml:space="preserve"> анализа</w:t>
      </w:r>
      <w:proofErr w:type="gramEnd"/>
      <w:r w:rsidRPr="00034E54">
        <w:rPr>
          <w:rFonts w:ascii="Garamond" w:eastAsia="Garamond" w:hAnsi="Garamond" w:cs="Garamond"/>
          <w:sz w:val="24"/>
          <w:szCs w:val="24"/>
        </w:rPr>
        <w:t xml:space="preserve"> и принятия обоснованных бизнес-решений.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2. Компоненты системы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- Интерфейс управления: приложение для </w:t>
      </w:r>
      <w:proofErr w:type="spellStart"/>
      <w:r w:rsidRPr="00034E54">
        <w:rPr>
          <w:rFonts w:ascii="Garamond" w:eastAsia="Garamond" w:hAnsi="Garamond" w:cs="Garamond"/>
          <w:sz w:val="24"/>
          <w:szCs w:val="24"/>
        </w:rPr>
        <w:t>франчайзера</w:t>
      </w:r>
      <w:proofErr w:type="spellEnd"/>
      <w:r w:rsidRPr="00034E54">
        <w:rPr>
          <w:rFonts w:ascii="Garamond" w:eastAsia="Garamond" w:hAnsi="Garamond" w:cs="Garamond"/>
          <w:sz w:val="24"/>
          <w:szCs w:val="24"/>
        </w:rPr>
        <w:t xml:space="preserve">, где можно видеть статус всех </w:t>
      </w:r>
      <w:proofErr w:type="spellStart"/>
      <w:r w:rsidRPr="00034E54">
        <w:rPr>
          <w:rFonts w:ascii="Garamond" w:eastAsia="Garamond" w:hAnsi="Garamond" w:cs="Garamond"/>
          <w:sz w:val="24"/>
          <w:szCs w:val="24"/>
        </w:rPr>
        <w:t>вендинговых</w:t>
      </w:r>
      <w:proofErr w:type="spellEnd"/>
      <w:r w:rsidRPr="00034E54">
        <w:rPr>
          <w:rFonts w:ascii="Garamond" w:eastAsia="Garamond" w:hAnsi="Garamond" w:cs="Garamond"/>
          <w:sz w:val="24"/>
          <w:szCs w:val="24"/>
        </w:rPr>
        <w:t xml:space="preserve"> машин, управлять запасами и получать уведомления.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Мониторинг в реальном времени: использование датчиков для отслеживания состояния аппаратов и состояния товаров (например, наличие определенных товаров и наличие денег в аппарате).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База данных: хранение информации о товарах, продажах, операциях и пользователях системы.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Аналитические инструменты: графики и отчеты для анализа производительности аппаратов и предпочтений клиентов.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Преимущества системы: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 xml:space="preserve">- Повышение эффективности работы </w:t>
      </w:r>
      <w:proofErr w:type="spellStart"/>
      <w:r w:rsidRPr="00034E54">
        <w:rPr>
          <w:rFonts w:ascii="Garamond" w:eastAsia="Garamond" w:hAnsi="Garamond" w:cs="Garamond"/>
          <w:sz w:val="24"/>
          <w:szCs w:val="24"/>
        </w:rPr>
        <w:t>вендинговых</w:t>
      </w:r>
      <w:proofErr w:type="spellEnd"/>
      <w:r w:rsidRPr="00034E54">
        <w:rPr>
          <w:rFonts w:ascii="Garamond" w:eastAsia="Garamond" w:hAnsi="Garamond" w:cs="Garamond"/>
          <w:sz w:val="24"/>
          <w:szCs w:val="24"/>
        </w:rPr>
        <w:t xml:space="preserve"> аппаратов.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Снижение операционных затрат за счет автоматизации процессов.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Улучшение пользовательского опыта для клиентов.</w:t>
      </w:r>
    </w:p>
    <w:p w:rsidR="0075567E" w:rsidRPr="00034E54" w:rsidRDefault="001916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Garamond" w:eastAsia="Garamond" w:hAnsi="Garamond" w:cs="Garamond"/>
          <w:sz w:val="24"/>
          <w:szCs w:val="24"/>
        </w:rPr>
      </w:pPr>
      <w:r w:rsidRPr="00034E54">
        <w:rPr>
          <w:rFonts w:ascii="Garamond" w:eastAsia="Garamond" w:hAnsi="Garamond" w:cs="Garamond"/>
          <w:sz w:val="24"/>
          <w:szCs w:val="24"/>
        </w:rPr>
        <w:t>- Более эффективно использование ресурсов и оптимизация товарных запасов.</w:t>
      </w:r>
    </w:p>
    <w:sectPr w:rsidR="0075567E" w:rsidRPr="00034E54" w:rsidSect="009019D8">
      <w:pgSz w:w="11909" w:h="16834"/>
      <w:pgMar w:top="567" w:right="567" w:bottom="567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D9A"/>
    <w:multiLevelType w:val="multilevel"/>
    <w:tmpl w:val="DDF0BC3C"/>
    <w:lvl w:ilvl="0">
      <w:numFmt w:val="bullet"/>
      <w:lvlText w:val="●"/>
      <w:lvlJc w:val="left"/>
      <w:pPr>
        <w:ind w:left="360" w:firstLine="0"/>
      </w:pPr>
      <w:rPr>
        <w:u w:val="none"/>
      </w:rPr>
    </w:lvl>
    <w:lvl w:ilvl="1">
      <w:numFmt w:val="bullet"/>
      <w:lvlText w:val="○"/>
      <w:lvlJc w:val="left"/>
      <w:pPr>
        <w:ind w:left="1080" w:firstLine="0"/>
      </w:pPr>
      <w:rPr>
        <w:u w:val="none"/>
      </w:rPr>
    </w:lvl>
    <w:lvl w:ilvl="2">
      <w:numFmt w:val="bullet"/>
      <w:lvlText w:val="■"/>
      <w:lvlJc w:val="left"/>
      <w:pPr>
        <w:ind w:left="1800" w:firstLine="0"/>
      </w:pPr>
      <w:rPr>
        <w:u w:val="none"/>
      </w:rPr>
    </w:lvl>
    <w:lvl w:ilvl="3">
      <w:numFmt w:val="bullet"/>
      <w:lvlText w:val="●"/>
      <w:lvlJc w:val="left"/>
      <w:pPr>
        <w:ind w:left="2520" w:firstLine="0"/>
      </w:pPr>
      <w:rPr>
        <w:u w:val="none"/>
      </w:rPr>
    </w:lvl>
    <w:lvl w:ilvl="4">
      <w:numFmt w:val="bullet"/>
      <w:lvlText w:val="○"/>
      <w:lvlJc w:val="left"/>
      <w:pPr>
        <w:ind w:left="3240" w:firstLine="0"/>
      </w:pPr>
      <w:rPr>
        <w:u w:val="none"/>
      </w:rPr>
    </w:lvl>
    <w:lvl w:ilvl="5">
      <w:numFmt w:val="bullet"/>
      <w:lvlText w:val="■"/>
      <w:lvlJc w:val="left"/>
      <w:pPr>
        <w:ind w:left="3960" w:firstLine="0"/>
      </w:pPr>
      <w:rPr>
        <w:u w:val="none"/>
      </w:rPr>
    </w:lvl>
    <w:lvl w:ilvl="6">
      <w:numFmt w:val="bullet"/>
      <w:lvlText w:val="●"/>
      <w:lvlJc w:val="left"/>
      <w:pPr>
        <w:ind w:left="4680" w:firstLine="0"/>
      </w:pPr>
      <w:rPr>
        <w:u w:val="none"/>
      </w:rPr>
    </w:lvl>
    <w:lvl w:ilvl="7">
      <w:numFmt w:val="bullet"/>
      <w:lvlText w:val="○"/>
      <w:lvlJc w:val="left"/>
      <w:pPr>
        <w:ind w:left="5400" w:firstLine="0"/>
      </w:pPr>
      <w:rPr>
        <w:u w:val="none"/>
      </w:rPr>
    </w:lvl>
    <w:lvl w:ilvl="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D3321C1"/>
    <w:multiLevelType w:val="multilevel"/>
    <w:tmpl w:val="3C026A56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1800" w:firstLine="0"/>
      </w:pPr>
      <w:rPr>
        <w:u w:val="none"/>
      </w:rPr>
    </w:lvl>
    <w:lvl w:ilvl="2">
      <w:numFmt w:val="bullet"/>
      <w:lvlText w:val="■"/>
      <w:lvlJc w:val="left"/>
      <w:pPr>
        <w:ind w:left="2520" w:firstLine="0"/>
      </w:pPr>
      <w:rPr>
        <w:u w:val="none"/>
      </w:rPr>
    </w:lvl>
    <w:lvl w:ilvl="3">
      <w:numFmt w:val="bullet"/>
      <w:lvlText w:val="●"/>
      <w:lvlJc w:val="left"/>
      <w:pPr>
        <w:ind w:left="3240" w:firstLine="0"/>
      </w:pPr>
      <w:rPr>
        <w:u w:val="none"/>
      </w:rPr>
    </w:lvl>
    <w:lvl w:ilvl="4">
      <w:numFmt w:val="bullet"/>
      <w:lvlText w:val="○"/>
      <w:lvlJc w:val="left"/>
      <w:pPr>
        <w:ind w:left="3960" w:firstLine="0"/>
      </w:pPr>
      <w:rPr>
        <w:u w:val="none"/>
      </w:rPr>
    </w:lvl>
    <w:lvl w:ilvl="5">
      <w:numFmt w:val="bullet"/>
      <w:lvlText w:val="■"/>
      <w:lvlJc w:val="left"/>
      <w:pPr>
        <w:ind w:left="4680" w:firstLine="0"/>
      </w:pPr>
      <w:rPr>
        <w:u w:val="none"/>
      </w:rPr>
    </w:lvl>
    <w:lvl w:ilvl="6">
      <w:numFmt w:val="bullet"/>
      <w:lvlText w:val="●"/>
      <w:lvlJc w:val="left"/>
      <w:pPr>
        <w:ind w:left="5400" w:firstLine="0"/>
      </w:pPr>
      <w:rPr>
        <w:u w:val="none"/>
      </w:rPr>
    </w:lvl>
    <w:lvl w:ilvl="7">
      <w:numFmt w:val="bullet"/>
      <w:lvlText w:val="○"/>
      <w:lvlJc w:val="left"/>
      <w:pPr>
        <w:ind w:left="6120" w:firstLine="0"/>
      </w:pPr>
      <w:rPr>
        <w:u w:val="none"/>
      </w:rPr>
    </w:lvl>
    <w:lvl w:ilvl="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2" w15:restartNumberingAfterBreak="0">
    <w:nsid w:val="11F87BFB"/>
    <w:multiLevelType w:val="multilevel"/>
    <w:tmpl w:val="615A3CB2"/>
    <w:lvl w:ilvl="0">
      <w:start w:val="1"/>
      <w:numFmt w:val="decimal"/>
      <w:lvlText w:val="%1."/>
      <w:lvlJc w:val="left"/>
      <w:pPr>
        <w:ind w:left="1069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689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849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7009" w:firstLine="0"/>
      </w:pPr>
      <w:rPr>
        <w:u w:val="none"/>
      </w:rPr>
    </w:lvl>
  </w:abstractNum>
  <w:abstractNum w:abstractNumId="3" w15:restartNumberingAfterBreak="0">
    <w:nsid w:val="14495F05"/>
    <w:multiLevelType w:val="multilevel"/>
    <w:tmpl w:val="04D6D176"/>
    <w:lvl w:ilvl="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17BA69A7"/>
    <w:multiLevelType w:val="multilevel"/>
    <w:tmpl w:val="EE26DD1E"/>
    <w:lvl w:ilvl="0">
      <w:start w:val="1"/>
      <w:numFmt w:val="decimal"/>
      <w:lvlText w:val="%1."/>
      <w:lvlJc w:val="left"/>
      <w:pPr>
        <w:ind w:left="360" w:firstLine="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numFmt w:val="bullet"/>
      <w:lvlText w:val="○"/>
      <w:lvlJc w:val="left"/>
      <w:pPr>
        <w:ind w:left="1080" w:firstLine="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5" w15:restartNumberingAfterBreak="0">
    <w:nsid w:val="21B83FC3"/>
    <w:multiLevelType w:val="multilevel"/>
    <w:tmpl w:val="BCA21B32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abstractNum w:abstractNumId="6" w15:restartNumberingAfterBreak="0">
    <w:nsid w:val="2BA939E6"/>
    <w:multiLevelType w:val="multilevel"/>
    <w:tmpl w:val="EA64A658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abstractNum w:abstractNumId="7" w15:restartNumberingAfterBreak="0">
    <w:nsid w:val="44360F71"/>
    <w:multiLevelType w:val="multilevel"/>
    <w:tmpl w:val="40F2D3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192CC1"/>
    <w:multiLevelType w:val="multilevel"/>
    <w:tmpl w:val="49CEDD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A03F30"/>
    <w:multiLevelType w:val="multilevel"/>
    <w:tmpl w:val="86B69578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abstractNum w:abstractNumId="10" w15:restartNumberingAfterBreak="0">
    <w:nsid w:val="538C6021"/>
    <w:multiLevelType w:val="multilevel"/>
    <w:tmpl w:val="33B88B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8B2A94"/>
    <w:multiLevelType w:val="multilevel"/>
    <w:tmpl w:val="62F4962E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abstractNum w:abstractNumId="12" w15:restartNumberingAfterBreak="0">
    <w:nsid w:val="62871260"/>
    <w:multiLevelType w:val="multilevel"/>
    <w:tmpl w:val="42169106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abstractNum w:abstractNumId="13" w15:restartNumberingAfterBreak="0">
    <w:nsid w:val="671D1184"/>
    <w:multiLevelType w:val="multilevel"/>
    <w:tmpl w:val="3A448B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515523"/>
    <w:multiLevelType w:val="multilevel"/>
    <w:tmpl w:val="F0EE70DA"/>
    <w:lvl w:ilvl="0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6D526A2"/>
    <w:multiLevelType w:val="multilevel"/>
    <w:tmpl w:val="9AF2D4A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1800" w:firstLine="0"/>
      </w:pPr>
      <w:rPr>
        <w:u w:val="none"/>
      </w:rPr>
    </w:lvl>
    <w:lvl w:ilvl="2">
      <w:numFmt w:val="bullet"/>
      <w:lvlText w:val="■"/>
      <w:lvlJc w:val="left"/>
      <w:pPr>
        <w:ind w:left="2520" w:firstLine="0"/>
      </w:pPr>
      <w:rPr>
        <w:u w:val="none"/>
      </w:rPr>
    </w:lvl>
    <w:lvl w:ilvl="3">
      <w:numFmt w:val="bullet"/>
      <w:lvlText w:val="●"/>
      <w:lvlJc w:val="left"/>
      <w:pPr>
        <w:ind w:left="3240" w:firstLine="0"/>
      </w:pPr>
      <w:rPr>
        <w:u w:val="none"/>
      </w:rPr>
    </w:lvl>
    <w:lvl w:ilvl="4">
      <w:numFmt w:val="bullet"/>
      <w:lvlText w:val="○"/>
      <w:lvlJc w:val="left"/>
      <w:pPr>
        <w:ind w:left="3960" w:firstLine="0"/>
      </w:pPr>
      <w:rPr>
        <w:u w:val="none"/>
      </w:rPr>
    </w:lvl>
    <w:lvl w:ilvl="5">
      <w:numFmt w:val="bullet"/>
      <w:lvlText w:val="■"/>
      <w:lvlJc w:val="left"/>
      <w:pPr>
        <w:ind w:left="4680" w:firstLine="0"/>
      </w:pPr>
      <w:rPr>
        <w:u w:val="none"/>
      </w:rPr>
    </w:lvl>
    <w:lvl w:ilvl="6">
      <w:numFmt w:val="bullet"/>
      <w:lvlText w:val="●"/>
      <w:lvlJc w:val="left"/>
      <w:pPr>
        <w:ind w:left="5400" w:firstLine="0"/>
      </w:pPr>
      <w:rPr>
        <w:u w:val="none"/>
      </w:rPr>
    </w:lvl>
    <w:lvl w:ilvl="7">
      <w:numFmt w:val="bullet"/>
      <w:lvlText w:val="○"/>
      <w:lvlJc w:val="left"/>
      <w:pPr>
        <w:ind w:left="6120" w:firstLine="0"/>
      </w:pPr>
      <w:rPr>
        <w:u w:val="none"/>
      </w:rPr>
    </w:lvl>
    <w:lvl w:ilvl="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16" w15:restartNumberingAfterBreak="0">
    <w:nsid w:val="7A5148F5"/>
    <w:multiLevelType w:val="multilevel"/>
    <w:tmpl w:val="2236F7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CC56DFA"/>
    <w:multiLevelType w:val="multilevel"/>
    <w:tmpl w:val="DCEAA3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F55328"/>
    <w:multiLevelType w:val="multilevel"/>
    <w:tmpl w:val="F9AAA8B2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0"/>
      </w:pPr>
      <w:rPr>
        <w:u w:val="none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10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3"/>
  </w:num>
  <w:num w:numId="11">
    <w:abstractNumId w:val="6"/>
  </w:num>
  <w:num w:numId="12">
    <w:abstractNumId w:val="1"/>
  </w:num>
  <w:num w:numId="13">
    <w:abstractNumId w:val="18"/>
  </w:num>
  <w:num w:numId="14">
    <w:abstractNumId w:val="4"/>
  </w:num>
  <w:num w:numId="15">
    <w:abstractNumId w:val="5"/>
  </w:num>
  <w:num w:numId="16">
    <w:abstractNumId w:val="9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7E"/>
    <w:rsid w:val="00034E54"/>
    <w:rsid w:val="0019165E"/>
    <w:rsid w:val="001C4FD6"/>
    <w:rsid w:val="00542919"/>
    <w:rsid w:val="006031C7"/>
    <w:rsid w:val="0064035D"/>
    <w:rsid w:val="0075567E"/>
    <w:rsid w:val="009019D8"/>
    <w:rsid w:val="009878C7"/>
    <w:rsid w:val="00AB19DA"/>
    <w:rsid w:val="00E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6DA8"/>
  <w15:docId w15:val="{8C83DAFC-AE98-432F-8A25-21EEDD12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mmentText">
    <w:name w:val="Comment Text"/>
    <w:basedOn w:val="a"/>
    <w:qFormat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qFormat/>
    <w:rPr>
      <w:rFonts w:ascii="Segoe UI" w:eastAsia="SimSun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Pr>
      <w:sz w:val="20"/>
      <w:szCs w:val="20"/>
    </w:rPr>
  </w:style>
  <w:style w:type="character" w:styleId="a8">
    <w:name w:val="annotation reference"/>
    <w:basedOn w:val="a0"/>
    <w:uiPriority w:val="9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cjAuC48ApdqKxA2NykM5BwihA==">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2025-04-13T07:02:00Z</cp:lastPrinted>
  <dcterms:created xsi:type="dcterms:W3CDTF">2025-04-13T07:01:00Z</dcterms:created>
  <dcterms:modified xsi:type="dcterms:W3CDTF">2025-04-13T07:02:00Z</dcterms:modified>
</cp:coreProperties>
</file>