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88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Arbori parțiali de cost minim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64" w:lineRule="auto"/>
        <w:ind w:left="0" w:hanging="2"/>
        <w:jc w:val="both"/>
        <w:rPr>
          <w:color w:val="ff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Fișierul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grafpond.in</w:t>
      </w:r>
      <w:r w:rsidDel="00000000" w:rsidR="00000000" w:rsidRPr="00000000">
        <w:rPr>
          <w:b w:val="1"/>
          <w:sz w:val="22"/>
          <w:szCs w:val="22"/>
          <w:rtl w:val="0"/>
        </w:rPr>
        <w:t xml:space="preserve"> are următoarea structură: numărul de vârfuri n, numărul de muchii m şi lista muchiilor cu costul lor (o muchie fiind dată prin extremităţile sale și cost). Costul unei muchii este număr întreg.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80"/>
        <w:tblGridChange w:id="0">
          <w:tblGrid>
            <w:gridCol w:w="6780"/>
          </w:tblGrid>
        </w:tblGridChange>
      </w:tblGrid>
      <w:tr>
        <w:trPr>
          <w:cantSplit w:val="0"/>
          <w:trHeight w:val="20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ind w:left="0" w:hanging="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1 4 1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1 3 5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1 2 10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4 2 6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4 5 12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5 2 11</w:t>
            </w:r>
          </w:p>
        </w:tc>
      </w:tr>
    </w:tbl>
    <w:bookmarkStart w:colFirst="0" w:colLast="0" w:name="bookmark=id.30j0zll" w:id="1"/>
    <w:bookmarkEnd w:id="1"/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a) Implementați algoritmul lui Kruskal pentru determinarea unui arbore parţial de cost minim al unui graf  conex  ponderat cu  n vârfuri și m muchii. Graful se va citi din fişierul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grafpond.in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b w:val="1"/>
          <w:color w:val="000000"/>
          <w:rtl w:val="0"/>
        </w:rPr>
        <w:t xml:space="preserve">O(m log n) </w:t>
      </w:r>
      <w:r w:rsidDel="00000000" w:rsidR="00000000" w:rsidRPr="00000000">
        <w:rPr>
          <w:color w:val="000000"/>
          <w:rtl w:val="0"/>
        </w:rPr>
        <w:t xml:space="preserve"> (+ și versiunea </w:t>
      </w:r>
      <w:r w:rsidDel="00000000" w:rsidR="00000000" w:rsidRPr="00000000">
        <w:rPr>
          <w:b w:val="1"/>
          <w:color w:val="000000"/>
          <w:rtl w:val="0"/>
        </w:rPr>
        <w:t xml:space="preserve">O(n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color w:val="000000"/>
          <w:rtl w:val="0"/>
        </w:rPr>
        <w:t xml:space="preserve">+ m log n)) 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https://www.infoarena.ro/problema/apm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 Modificați programul de la a) astfel încât să determine (dacă există) un arbore parțial de cost cât mai mic care să conțină 3 muchii ale căror extremități se citesc de la tastatură. Se vor afișa muchiile arborelui determinat.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Implementați algoritmul lui Prim pentru determinarea unui arbore parţial de cost minim al unui graf  conex  ponderat cu  n vârfuri și m muchii. Graful se va citi din fişierul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grafpond.in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b w:val="1"/>
          <w:color w:val="000000"/>
          <w:rtl w:val="0"/>
        </w:rPr>
        <w:t xml:space="preserve">O(m log n) </w:t>
      </w:r>
      <w:r w:rsidDel="00000000" w:rsidR="00000000" w:rsidRPr="00000000">
        <w:rPr>
          <w:color w:val="000000"/>
          <w:rtl w:val="0"/>
        </w:rPr>
        <w:t xml:space="preserve"> (+ și versiunea </w:t>
      </w:r>
      <w:r w:rsidDel="00000000" w:rsidR="00000000" w:rsidRPr="00000000">
        <w:rPr>
          <w:b w:val="1"/>
          <w:color w:val="000000"/>
          <w:rtl w:val="0"/>
        </w:rPr>
        <w:t xml:space="preserve">O(n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)) </w:t>
      </w:r>
      <w:hyperlink r:id="rId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https://www.infoarena.ro/problema/apm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Tema: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Clustering.</w:t>
      </w:r>
      <w:r w:rsidDel="00000000" w:rsidR="00000000" w:rsidRPr="00000000">
        <w:rPr>
          <w:color w:val="000000"/>
          <w:rtl w:val="0"/>
        </w:rPr>
        <w:t xml:space="preserve"> Fişierul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cuvinte.in</w:t>
      </w:r>
      <w:r w:rsidDel="00000000" w:rsidR="00000000" w:rsidRPr="00000000">
        <w:rPr>
          <w:color w:val="000000"/>
          <w:rtl w:val="0"/>
        </w:rPr>
        <w:t xml:space="preserve"> conţine cuvinte separate prin spaţiu. Se citeşte de la tastatură un număr natural k.</w:t>
      </w:r>
      <w:bookmarkStart w:colFirst="0" w:colLast="0" w:name="bookmark=id.1fob9te" w:id="2"/>
      <w:bookmarkEnd w:id="2"/>
      <w:r w:rsidDel="00000000" w:rsidR="00000000" w:rsidRPr="00000000">
        <w:rPr>
          <w:color w:val="000000"/>
          <w:rtl w:val="0"/>
        </w:rPr>
        <w:t xml:space="preserve"> Se consideră distanţa Levenshtein între două cuvinte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https://en.wikipedia.org/wiki/Levenshtein_distance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Să se împartă cuvintele din fişier în k clase (categorii) nevide  astfel încât gradul de separare al claselor să fie maxim ( = distanţa minimă între două cuvinte din clase diferite) - v. curs; se vor afişa pe câte o linie cuvintele din fiecare clasă și pe o altă linie gradul de separare al claselor.</w:t>
      </w:r>
    </w:p>
    <w:tbl>
      <w:tblPr>
        <w:tblStyle w:val="Table2"/>
        <w:tblW w:w="8295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45"/>
        <w:gridCol w:w="4350"/>
        <w:tblGridChange w:id="0">
          <w:tblGrid>
            <w:gridCol w:w="3945"/>
            <w:gridCol w:w="4350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ind w:left="0" w:hanging="2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cuvinte.in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rPr>
                <w:rFonts w:ascii="Courier New" w:cs="Courier New" w:eastAsia="Courier New" w:hAnsi="Courier New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ousine" w:cs="Cousine" w:eastAsia="Cousine" w:hAnsi="Cousine"/>
                    <w:b w:val="1"/>
                    <w:sz w:val="18"/>
                    <w:szCs w:val="18"/>
                    <w:rtl w:val="0"/>
                  </w:rPr>
                  <w:t xml:space="preserve">Ieșire pentru k=3 (clasele nu sunt unice, dar gradul de separare da)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martian care este sinonim ana case apa arbore partial  minim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care este ana case apa arbore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martian partial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sinonim minim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</w:tbl>
    <w:bookmarkStart w:colFirst="0" w:colLast="0" w:name="bookmark=id.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Conectarea cu cost minim a nodurilor la mai multe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surse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/>
      </w:pPr>
      <w:r w:rsidDel="00000000" w:rsidR="00000000" w:rsidRPr="00000000">
        <w:rPr>
          <w:rtl w:val="0"/>
        </w:rPr>
        <w:t xml:space="preserve">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https://open.kattis.com/problems/naturereserve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ind w:left="0" w:hanging="2"/>
        <w:rPr/>
      </w:pPr>
      <w:r w:rsidDel="00000000" w:rsidR="00000000" w:rsidRPr="00000000">
        <w:rPr>
          <w:rtl w:val="0"/>
        </w:rPr>
        <w:t xml:space="preserve">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https://www.infoarena.ro/problema/retea2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 Graf dinamic: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0" w:hanging="2"/>
        <w:rPr>
          <w:b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https://www.infoarena.ro/problema/apm2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ind w:left="0"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88" w:lineRule="auto"/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Second best minimum spanning tree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line="288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1155cc"/>
          <w:u w:val="single"/>
          <w:rtl w:val="0"/>
        </w:rPr>
        <w:t xml:space="preserve">https://basecam p.eolymp.com/en/problems/1107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🖎"/>
      <w:lvlJc w:val="left"/>
      <w:pPr>
        <w:ind w:left="720" w:hanging="360"/>
      </w:pPr>
      <w:rPr>
        <w:rFonts w:ascii="Noto Sans Symbols" w:cs="Noto Sans Symbols" w:eastAsia="Noto Sans Symbols" w:hAnsi="Noto Sans Symbols"/>
        <w:sz w:val="40"/>
        <w:szCs w:val="4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 w:val="en-GB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ro-RO"/>
    </w:r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pPr>
      <w:tabs>
        <w:tab w:val="center" w:pos="4513"/>
        <w:tab w:val="right" w:pos="9026"/>
      </w:tabs>
    </w:pPr>
  </w:style>
  <w:style w:type="character" w:styleId="HeaderChar" w:customStyle="1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qFormat w:val="1"/>
    <w:pPr>
      <w:tabs>
        <w:tab w:val="center" w:pos="4513"/>
        <w:tab w:val="right" w:pos="9026"/>
      </w:tabs>
    </w:pPr>
  </w:style>
  <w:style w:type="character" w:styleId="FooterChar" w:customStyle="1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GB"/>
    </w:rPr>
  </w:style>
  <w:style w:type="paragraph" w:styleId="NoSpacing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styleId="UnresolvedMention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1.xml"/><Relationship Id="rId8" Type="http://schemas.openxmlformats.org/officeDocument/2006/relationships/hyperlink" Target="https://www.infoarena.ro/problema/apm" TargetMode="External"/><Relationship Id="rId3" Type="http://schemas.openxmlformats.org/officeDocument/2006/relationships/fontTable" Target="fontTable.xml"/><Relationship Id="rId21" Type="http://schemas.openxmlformats.org/officeDocument/2006/relationships/customXml" Target="../customXML/item4.xml"/><Relationship Id="rId12" Type="http://schemas.openxmlformats.org/officeDocument/2006/relationships/hyperlink" Target="https://www.infoarena.ro/problema/apm2" TargetMode="External"/><Relationship Id="rId17" Type="http://schemas.openxmlformats.org/officeDocument/2006/relationships/footer" Target="footer3.xml"/><Relationship Id="rId7" Type="http://schemas.openxmlformats.org/officeDocument/2006/relationships/hyperlink" Target="https://www.infoarena.ro/problema/apm" TargetMode="Externa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customXml" Target="../customXML/item3.xml"/><Relationship Id="rId11" Type="http://schemas.openxmlformats.org/officeDocument/2006/relationships/hyperlink" Target="https://www.infoarena.ro/problema/retea2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open.kattis.com/problems/naturereserve" TargetMode="External"/><Relationship Id="rId19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Levenshtein_distance" TargetMode="External"/><Relationship Id="rId14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aUwJIZu9UbQw270mb+o17Okqg==">CgMxLjAaIQoBMBIcChoIB0IWCgtDb3VyaWVyIE5ldxIHQ291c2luZTIJaWQuZ2pkZ3hzMgppZC4zMGowemxsMgppZC4xZm9iOXRlMgppZC4zem55c2g3OAByITFZYmM0aHdObmdPTTU4aHZZRFFEWlhQWnhyd3o0V1NXcQ==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525F194E0AF438BFB50EED841CBA6" ma:contentTypeVersion="4" ma:contentTypeDescription="Create a new document." ma:contentTypeScope="" ma:versionID="13878b6d559339470c221213572b7b19">
  <xsd:schema xmlns:xsd="http://www.w3.org/2001/XMLSchema" xmlns:xs="http://www.w3.org/2001/XMLSchema" xmlns:p="http://schemas.microsoft.com/office/2006/metadata/properties" xmlns:ns2="70cc8a1a-23a4-46f7-990c-24c2cf9a5711" targetNamespace="http://schemas.microsoft.com/office/2006/metadata/properties" ma:root="true" ma:fieldsID="7bd0eff4191c8a971735121aa964997e" ns2:_="">
    <xsd:import namespace="70cc8a1a-23a4-46f7-990c-24c2cf9a5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8a1a-23a4-46f7-990c-24c2cf9a5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287D7F4-5E96-49D2-910E-0C3E0B980DB6}"/>
</file>

<file path=customXML/itemProps3.xml><?xml version="1.0" encoding="utf-8"?>
<ds:datastoreItem xmlns:ds="http://schemas.openxmlformats.org/officeDocument/2006/customXml" ds:itemID="{F499283A-5928-4B79-93D2-105800272BDE}"/>
</file>

<file path=customXML/itemProps4.xml><?xml version="1.0" encoding="utf-8"?>
<ds:datastoreItem xmlns:ds="http://schemas.openxmlformats.org/officeDocument/2006/customXml" ds:itemID="{AA1932E1-6E51-4C69-B4D0-33C403B328F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2023-11-09T08:09:00Z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0x010100794525F194E0AF438BFB50EED841CBA6</vt:lpwstr>
  </property>
</Properties>
</file>