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EC" w:rsidRDefault="001A6E42" w:rsidP="001A6E42">
      <w:pPr>
        <w:spacing w:after="41" w:line="251" w:lineRule="auto"/>
        <w:jc w:val="left"/>
      </w:pPr>
      <w:r>
        <w:rPr>
          <w:b/>
          <w:i/>
        </w:rPr>
        <w:t xml:space="preserve">1. </w:t>
      </w:r>
      <w:r w:rsidR="00BC0D08">
        <w:rPr>
          <w:b/>
          <w:i/>
        </w:rPr>
        <w:t xml:space="preserve">Общая информация  </w:t>
      </w:r>
    </w:p>
    <w:p w:rsidR="004973EC" w:rsidRDefault="00BC0D08">
      <w:pPr>
        <w:ind w:left="-5"/>
      </w:pP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: </w:t>
      </w:r>
      <w:r>
        <w:t>Медицинские карточки</w:t>
      </w:r>
      <w:r>
        <w:rPr>
          <w:i/>
        </w:rPr>
        <w:t xml:space="preserve">  </w:t>
      </w:r>
    </w:p>
    <w:p w:rsidR="004973EC" w:rsidRDefault="00BC0D08">
      <w:pPr>
        <w:spacing w:after="8" w:line="259" w:lineRule="auto"/>
        <w:ind w:left="-5"/>
        <w:jc w:val="left"/>
      </w:pPr>
      <w:r>
        <w:rPr>
          <w:i/>
        </w:rPr>
        <w:t>Номер сборки:</w:t>
      </w:r>
      <w:r>
        <w:t xml:space="preserve"> bulid1 </w:t>
      </w:r>
    </w:p>
    <w:p w:rsidR="004973EC" w:rsidRDefault="00BC0D08">
      <w:pPr>
        <w:spacing w:after="8" w:line="259" w:lineRule="auto"/>
        <w:ind w:left="-5"/>
        <w:jc w:val="left"/>
      </w:pPr>
      <w:r>
        <w:rPr>
          <w:i/>
        </w:rPr>
        <w:t xml:space="preserve">Модули, которые тестировались: </w:t>
      </w:r>
      <w:r>
        <w:t>весь проект</w:t>
      </w:r>
      <w:r>
        <w:rPr>
          <w:i/>
        </w:rPr>
        <w:t xml:space="preserve"> </w:t>
      </w:r>
      <w:r>
        <w:t xml:space="preserve"> </w:t>
      </w:r>
    </w:p>
    <w:p w:rsidR="004973EC" w:rsidRDefault="00BC0D08">
      <w:pPr>
        <w:ind w:left="-5"/>
      </w:pPr>
      <w:r>
        <w:rPr>
          <w:i/>
        </w:rPr>
        <w:t xml:space="preserve">Виды тестов по глубине покрытия: </w:t>
      </w:r>
      <w:r>
        <w:t xml:space="preserve">AT </w:t>
      </w:r>
      <w:r w:rsidR="001A6E42">
        <w:t>(</w:t>
      </w:r>
      <w:proofErr w:type="spellStart"/>
      <w:r w:rsidR="001A6E42">
        <w:t>Acceptance</w:t>
      </w:r>
      <w:proofErr w:type="spellEnd"/>
      <w:r w:rsidR="001A6E42">
        <w:t xml:space="preserve"> </w:t>
      </w:r>
      <w:proofErr w:type="spellStart"/>
      <w:r w:rsidR="001A6E42">
        <w:t>Sheet</w:t>
      </w:r>
      <w:proofErr w:type="spellEnd"/>
      <w:r w:rsidR="001A6E42">
        <w:t>)</w:t>
      </w:r>
    </w:p>
    <w:p w:rsidR="004973EC" w:rsidRDefault="00BC0D08">
      <w:pPr>
        <w:ind w:left="-5"/>
      </w:pPr>
      <w:r>
        <w:rPr>
          <w:i/>
        </w:rPr>
        <w:t xml:space="preserve">Тестовые активности: </w:t>
      </w:r>
      <w:proofErr w:type="spellStart"/>
      <w:r>
        <w:t>Smoke+NFT</w:t>
      </w:r>
      <w:r>
        <w:rPr>
          <w:vertAlign w:val="subscript"/>
        </w:rPr>
        <w:t>AT</w:t>
      </w:r>
      <w:proofErr w:type="spellEnd"/>
      <w:r>
        <w:t xml:space="preserve"> </w:t>
      </w:r>
      <w:r w:rsidR="001A6E42">
        <w:t>(</w:t>
      </w:r>
      <w:r>
        <w:t>bulid1</w:t>
      </w:r>
      <w:r w:rsidR="001A6E42">
        <w:t>)</w:t>
      </w:r>
      <w:r>
        <w:t xml:space="preserve">  </w:t>
      </w:r>
    </w:p>
    <w:p w:rsidR="004973EC" w:rsidRDefault="00BC0D08">
      <w:pPr>
        <w:spacing w:after="8" w:line="259" w:lineRule="auto"/>
        <w:ind w:left="-5"/>
        <w:jc w:val="left"/>
      </w:pPr>
      <w:r>
        <w:rPr>
          <w:i/>
        </w:rPr>
        <w:t xml:space="preserve">Количество обнаруженных дефектов: </w:t>
      </w:r>
      <w:r w:rsidR="00DD5831">
        <w:t>12</w:t>
      </w:r>
      <w:r>
        <w:t xml:space="preserve"> </w:t>
      </w:r>
    </w:p>
    <w:p w:rsidR="004973EC" w:rsidRDefault="00BC0D08">
      <w:pPr>
        <w:spacing w:after="8" w:line="259" w:lineRule="auto"/>
        <w:ind w:left="-5"/>
        <w:jc w:val="left"/>
      </w:pPr>
      <w:r>
        <w:rPr>
          <w:i/>
        </w:rPr>
        <w:t xml:space="preserve">Вид рабочей документации: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</w:p>
    <w:p w:rsidR="004973EC" w:rsidRDefault="00C637E7" w:rsidP="00C637E7">
      <w:pPr>
        <w:spacing w:after="41" w:line="251" w:lineRule="auto"/>
        <w:ind w:left="0" w:firstLine="0"/>
        <w:jc w:val="left"/>
      </w:pPr>
      <w:r>
        <w:rPr>
          <w:b/>
          <w:i/>
        </w:rPr>
        <w:t xml:space="preserve">2. </w:t>
      </w:r>
      <w:r w:rsidR="00BC0D08">
        <w:rPr>
          <w:b/>
          <w:i/>
        </w:rPr>
        <w:t>Сведения о том, кто и когда тестировал программный продукт</w:t>
      </w:r>
      <w:r w:rsidR="00BC0D08">
        <w:t xml:space="preserve"> </w:t>
      </w:r>
      <w:proofErr w:type="spellStart"/>
      <w:r w:rsidR="00BC0D08">
        <w:rPr>
          <w:i/>
        </w:rPr>
        <w:t>Тестировщик</w:t>
      </w:r>
      <w:proofErr w:type="spellEnd"/>
      <w:r w:rsidR="00BC0D08">
        <w:rPr>
          <w:i/>
        </w:rPr>
        <w:t xml:space="preserve">: </w:t>
      </w:r>
      <w:r>
        <w:t>Минкевич Н.Д.</w:t>
      </w:r>
      <w:r w:rsidR="00BC0D08">
        <w:t xml:space="preserve"> </w:t>
      </w:r>
    </w:p>
    <w:p w:rsidR="004973EC" w:rsidRDefault="00BC0D08">
      <w:pPr>
        <w:ind w:left="-5"/>
      </w:pPr>
      <w:r>
        <w:rPr>
          <w:i/>
        </w:rPr>
        <w:t xml:space="preserve">Время: </w:t>
      </w:r>
      <w:r w:rsidR="00C637E7">
        <w:t>11.04.2022-15</w:t>
      </w:r>
      <w:r>
        <w:t>.0</w:t>
      </w:r>
      <w:r w:rsidR="00C637E7">
        <w:t>4</w:t>
      </w:r>
      <w:r>
        <w:t xml:space="preserve">.2022 </w:t>
      </w:r>
    </w:p>
    <w:p w:rsidR="004973EC" w:rsidRDefault="00C637E7" w:rsidP="00C637E7">
      <w:pPr>
        <w:spacing w:after="10" w:line="251" w:lineRule="auto"/>
        <w:jc w:val="left"/>
      </w:pPr>
      <w:r>
        <w:rPr>
          <w:b/>
          <w:i/>
        </w:rPr>
        <w:t xml:space="preserve">3. </w:t>
      </w:r>
      <w:r w:rsidR="00BC0D08">
        <w:rPr>
          <w:b/>
          <w:i/>
        </w:rPr>
        <w:t xml:space="preserve">Тестовое окружение </w:t>
      </w:r>
    </w:p>
    <w:p w:rsidR="00C637E7" w:rsidRDefault="00C673E0">
      <w:pPr>
        <w:ind w:left="-5" w:right="2902"/>
      </w:pPr>
      <w:hyperlink r:id="rId5" w:history="1">
        <w:r w:rsidR="00C637E7" w:rsidRPr="00131BBC">
          <w:rPr>
            <w:rStyle w:val="a3"/>
            <w:lang w:val="en-US"/>
          </w:rPr>
          <w:t>https</w:t>
        </w:r>
        <w:r w:rsidR="00C637E7" w:rsidRPr="00131BBC">
          <w:rPr>
            <w:rStyle w:val="a3"/>
          </w:rPr>
          <w:t>://</w:t>
        </w:r>
        <w:r w:rsidR="00C637E7" w:rsidRPr="00131BBC">
          <w:rPr>
            <w:rStyle w:val="a3"/>
            <w:lang w:val="en-US"/>
          </w:rPr>
          <w:t>www</w:t>
        </w:r>
        <w:r w:rsidR="00C637E7" w:rsidRPr="00131BBC">
          <w:rPr>
            <w:rStyle w:val="a3"/>
          </w:rPr>
          <w:t>.</w:t>
        </w:r>
        <w:proofErr w:type="spellStart"/>
        <w:r w:rsidR="00C637E7" w:rsidRPr="00131BBC">
          <w:rPr>
            <w:rStyle w:val="a3"/>
            <w:lang w:val="en-US"/>
          </w:rPr>
          <w:t>erud</w:t>
        </w:r>
        <w:proofErr w:type="spellEnd"/>
        <w:r w:rsidR="00C637E7" w:rsidRPr="00131BBC">
          <w:rPr>
            <w:rStyle w:val="a3"/>
          </w:rPr>
          <w:t>.</w:t>
        </w:r>
        <w:proofErr w:type="spellStart"/>
        <w:r w:rsidR="00C637E7" w:rsidRPr="00131BBC">
          <w:rPr>
            <w:rStyle w:val="a3"/>
            <w:lang w:val="en-US"/>
          </w:rPr>
          <w:t>bsuir</w:t>
        </w:r>
        <w:proofErr w:type="spellEnd"/>
        <w:r w:rsidR="00C637E7" w:rsidRPr="00131BBC">
          <w:rPr>
            <w:rStyle w:val="a3"/>
          </w:rPr>
          <w:t>.</w:t>
        </w:r>
        <w:r w:rsidR="00C637E7" w:rsidRPr="00131BBC">
          <w:rPr>
            <w:rStyle w:val="a3"/>
            <w:lang w:val="en-US"/>
          </w:rPr>
          <w:t>by</w:t>
        </w:r>
        <w:r w:rsidR="00C637E7" w:rsidRPr="00131BBC">
          <w:rPr>
            <w:rStyle w:val="a3"/>
          </w:rPr>
          <w:t>/</w:t>
        </w:r>
        <w:r w:rsidR="00C637E7" w:rsidRPr="00131BBC">
          <w:rPr>
            <w:rStyle w:val="a3"/>
            <w:lang w:val="en-US"/>
          </w:rPr>
          <w:t>medical</w:t>
        </w:r>
        <w:r w:rsidR="00C637E7" w:rsidRPr="00131BBC">
          <w:rPr>
            <w:rStyle w:val="a3"/>
          </w:rPr>
          <w:t>-</w:t>
        </w:r>
        <w:r w:rsidR="00C637E7" w:rsidRPr="00131BBC">
          <w:rPr>
            <w:rStyle w:val="a3"/>
            <w:lang w:val="en-US"/>
          </w:rPr>
          <w:t>cards</w:t>
        </w:r>
        <w:r w:rsidR="00C637E7" w:rsidRPr="00131BBC">
          <w:rPr>
            <w:rStyle w:val="a3"/>
          </w:rPr>
          <w:t>/</w:t>
        </w:r>
      </w:hyperlink>
      <w:r w:rsidR="00BC0D08" w:rsidRPr="00C637E7">
        <w:t xml:space="preserve"> </w:t>
      </w:r>
    </w:p>
    <w:p w:rsidR="004973EC" w:rsidRPr="00C637E7" w:rsidRDefault="00BC0D08">
      <w:pPr>
        <w:ind w:left="-5" w:right="2902"/>
      </w:pPr>
      <w:proofErr w:type="spellStart"/>
      <w:r w:rsidRPr="00C637E7">
        <w:rPr>
          <w:lang w:val="en-US"/>
        </w:rPr>
        <w:t>GoogleChrome</w:t>
      </w:r>
      <w:proofErr w:type="spellEnd"/>
      <w:r w:rsidRPr="00C637E7">
        <w:t xml:space="preserve"> </w:t>
      </w:r>
    </w:p>
    <w:p w:rsidR="004973EC" w:rsidRDefault="00C637E7" w:rsidP="00C637E7">
      <w:pPr>
        <w:spacing w:after="41" w:line="251" w:lineRule="auto"/>
        <w:jc w:val="left"/>
      </w:pPr>
      <w:r>
        <w:rPr>
          <w:b/>
          <w:i/>
        </w:rPr>
        <w:t xml:space="preserve">4. </w:t>
      </w:r>
      <w:r w:rsidR="001A6E42">
        <w:rPr>
          <w:b/>
          <w:i/>
        </w:rPr>
        <w:t>Общая оценка качества</w:t>
      </w:r>
      <w:r w:rsidR="00BC0D08">
        <w:rPr>
          <w:b/>
          <w:i/>
        </w:rPr>
        <w:t xml:space="preserve"> приложения</w:t>
      </w:r>
      <w:r w:rsidR="00DD5831">
        <w:rPr>
          <w:b/>
          <w:i/>
        </w:rPr>
        <w:t>:</w:t>
      </w:r>
      <w:r w:rsidR="001A6E42">
        <w:rPr>
          <w:b/>
          <w:i/>
        </w:rPr>
        <w:t xml:space="preserve"> </w:t>
      </w:r>
      <w:r w:rsidR="001A6E42">
        <w:t>низкое</w:t>
      </w:r>
      <w:r w:rsidR="00BC0D08" w:rsidRPr="001A6E42">
        <w:t xml:space="preserve"> </w:t>
      </w:r>
      <w:r w:rsidR="001A6E42" w:rsidRPr="001A6E42">
        <w:t>(</w:t>
      </w:r>
      <w:r w:rsidR="00DD5831">
        <w:t>L</w:t>
      </w:r>
      <w:r w:rsidR="00DD5831">
        <w:rPr>
          <w:lang w:val="en-US"/>
        </w:rPr>
        <w:t>ow</w:t>
      </w:r>
      <w:r w:rsidR="001A6E42">
        <w:t>)</w:t>
      </w:r>
      <w:r w:rsidR="00BC0D08">
        <w:t xml:space="preserve"> </w:t>
      </w:r>
    </w:p>
    <w:p w:rsidR="004973EC" w:rsidRDefault="00C637E7" w:rsidP="00C637E7">
      <w:pPr>
        <w:spacing w:after="41" w:line="251" w:lineRule="auto"/>
        <w:ind w:left="0" w:firstLine="0"/>
        <w:jc w:val="left"/>
        <w:rPr>
          <w:b/>
          <w:i/>
        </w:rPr>
      </w:pPr>
      <w:r>
        <w:rPr>
          <w:b/>
          <w:i/>
        </w:rPr>
        <w:t xml:space="preserve">5. </w:t>
      </w:r>
      <w:r w:rsidR="00BC0D08">
        <w:rPr>
          <w:b/>
          <w:i/>
        </w:rPr>
        <w:t xml:space="preserve">Обоснование выставленного качества  </w:t>
      </w:r>
    </w:p>
    <w:p w:rsidR="00C673E0" w:rsidRPr="00C673E0" w:rsidRDefault="00C673E0" w:rsidP="00C637E7">
      <w:pPr>
        <w:spacing w:after="41" w:line="251" w:lineRule="auto"/>
        <w:ind w:left="0" w:firstLine="0"/>
        <w:jc w:val="left"/>
      </w:pPr>
      <w:r>
        <w:t>Почти в каждом модуле были обнаружены дефекты. А функциональные ошибки нарушают ключевую с точки зрения конечного пользователя функциональность приложения.</w:t>
      </w:r>
    </w:p>
    <w:p w:rsidR="00C637E7" w:rsidRDefault="00C637E7" w:rsidP="00C637E7">
      <w:pPr>
        <w:spacing w:after="41" w:line="251" w:lineRule="auto"/>
        <w:jc w:val="left"/>
      </w:pPr>
      <w:r>
        <w:rPr>
          <w:b/>
          <w:i/>
        </w:rPr>
        <w:t xml:space="preserve">6. </w:t>
      </w:r>
      <w:r w:rsidR="00BC0D08">
        <w:rPr>
          <w:b/>
          <w:i/>
        </w:rPr>
        <w:t>Графическое представление результатов тестирования</w:t>
      </w:r>
      <w:r w:rsidR="00BC0D08">
        <w:t xml:space="preserve"> </w:t>
      </w:r>
    </w:p>
    <w:p w:rsidR="005A7606" w:rsidRDefault="005A7606" w:rsidP="005A7606">
      <w:pPr>
        <w:spacing w:after="41" w:line="251" w:lineRule="auto"/>
        <w:jc w:val="center"/>
      </w:pPr>
    </w:p>
    <w:p w:rsidR="005A7606" w:rsidRDefault="005A7606" w:rsidP="005A7606">
      <w:pPr>
        <w:spacing w:after="41" w:line="251" w:lineRule="auto"/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73EC" w:rsidRDefault="00BC0D08" w:rsidP="00DE729F">
      <w:pPr>
        <w:spacing w:after="41" w:line="251" w:lineRule="auto"/>
        <w:jc w:val="center"/>
      </w:pPr>
      <w:r>
        <w:t>Распределение</w:t>
      </w:r>
      <w:r w:rsidR="00442E90">
        <w:rPr>
          <w:lang w:val="en-US"/>
        </w:rPr>
        <w:t xml:space="preserve"> </w:t>
      </w:r>
      <w:proofErr w:type="spellStart"/>
      <w:r w:rsidR="00442E90">
        <w:rPr>
          <w:lang w:val="en-US"/>
        </w:rPr>
        <w:t>дефектов</w:t>
      </w:r>
      <w:proofErr w:type="spellEnd"/>
      <w:r>
        <w:t xml:space="preserve"> по типу </w:t>
      </w:r>
    </w:p>
    <w:p w:rsidR="004973EC" w:rsidRDefault="00BC0D08">
      <w:pPr>
        <w:spacing w:line="259" w:lineRule="auto"/>
        <w:ind w:left="0" w:right="1201" w:firstLine="0"/>
        <w:jc w:val="right"/>
      </w:pPr>
      <w:r>
        <w:t xml:space="preserve"> </w:t>
      </w:r>
    </w:p>
    <w:p w:rsidR="00DE729F" w:rsidRDefault="00AD4EE2">
      <w:pPr>
        <w:spacing w:line="259" w:lineRule="auto"/>
        <w:ind w:left="0" w:right="1201" w:firstLine="426"/>
        <w:jc w:val="right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73EC" w:rsidRDefault="00DE729F" w:rsidP="00DE729F">
      <w:pPr>
        <w:spacing w:line="259" w:lineRule="auto"/>
        <w:ind w:left="0" w:right="11" w:firstLine="0"/>
        <w:jc w:val="center"/>
      </w:pPr>
      <w:r>
        <w:t xml:space="preserve">Распределение дефектов по степени критичности  </w:t>
      </w:r>
    </w:p>
    <w:p w:rsidR="004973EC" w:rsidRDefault="00BC0D08">
      <w:pPr>
        <w:spacing w:after="19" w:line="259" w:lineRule="auto"/>
        <w:ind w:left="48" w:firstLine="0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DE729F" w:rsidRDefault="00442E90" w:rsidP="00BC0D08">
      <w:pPr>
        <w:spacing w:after="19" w:line="259" w:lineRule="auto"/>
        <w:ind w:left="48" w:firstLine="0"/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C0D08">
        <w:t xml:space="preserve"> </w:t>
      </w:r>
    </w:p>
    <w:p w:rsidR="00DE729F" w:rsidRDefault="00DE729F" w:rsidP="00DE729F">
      <w:pPr>
        <w:ind w:left="2475"/>
      </w:pPr>
      <w:r>
        <w:t xml:space="preserve">Распределение дефектов по модулям  </w:t>
      </w:r>
    </w:p>
    <w:p w:rsidR="004973EC" w:rsidRDefault="00BC0D08">
      <w:pPr>
        <w:spacing w:after="31" w:line="259" w:lineRule="auto"/>
        <w:ind w:left="69" w:firstLine="0"/>
        <w:jc w:val="center"/>
      </w:pPr>
      <w:r>
        <w:t xml:space="preserve"> </w:t>
      </w:r>
    </w:p>
    <w:p w:rsidR="004973EC" w:rsidRDefault="00C637E7" w:rsidP="00C637E7">
      <w:pPr>
        <w:spacing w:after="10" w:line="251" w:lineRule="auto"/>
        <w:jc w:val="left"/>
      </w:pPr>
      <w:r>
        <w:rPr>
          <w:b/>
          <w:i/>
        </w:rPr>
        <w:t xml:space="preserve">7. </w:t>
      </w:r>
      <w:r w:rsidR="00BC0D08">
        <w:rPr>
          <w:b/>
          <w:i/>
        </w:rPr>
        <w:t xml:space="preserve">Детализированный анализ качества по модулям.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97"/>
        <w:gridCol w:w="3402"/>
        <w:gridCol w:w="4253"/>
      </w:tblGrid>
      <w:tr w:rsidR="004973EC">
        <w:trPr>
          <w:trHeight w:val="6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Модуль 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Качество 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Аргументация  </w:t>
            </w:r>
          </w:p>
        </w:tc>
      </w:tr>
      <w:tr w:rsidR="004973EC">
        <w:trPr>
          <w:trHeight w:val="6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Главная страница 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100% требований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Форма «Войти»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100% требований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Форма «Оставить заявку»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Medium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50% требований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«Наши специалисты»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100% требований </w:t>
            </w:r>
          </w:p>
        </w:tc>
      </w:tr>
      <w:tr w:rsidR="004973EC">
        <w:trPr>
          <w:trHeight w:val="84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17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spacing w:after="19" w:line="259" w:lineRule="auto"/>
              <w:ind w:left="0" w:firstLine="0"/>
            </w:pPr>
            <w:r>
              <w:rPr>
                <w:sz w:val="24"/>
              </w:rPr>
              <w:t xml:space="preserve">«Пациенты=&gt;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Заявки»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Low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Нет возможности проверить полный функционал данной вкладки </w:t>
            </w:r>
          </w:p>
        </w:tc>
      </w:tr>
      <w:tr w:rsidR="004973EC">
        <w:trPr>
          <w:trHeight w:val="111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17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«Пациенты=&gt; Текущие пациенты» 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100% требований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21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«Персонал» 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100% требований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Форма «Регистрация персонала»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Medium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Реализовано 50% требований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16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tabs>
                <w:tab w:val="right" w:pos="1541"/>
              </w:tabs>
              <w:spacing w:after="27"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«Архив =&gt;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Пациенты»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4E4C19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Реализовано 75</w:t>
            </w:r>
            <w:r w:rsidR="00BC0D08">
              <w:rPr>
                <w:sz w:val="24"/>
              </w:rPr>
              <w:t xml:space="preserve">% требований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15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tabs>
                <w:tab w:val="right" w:pos="1541"/>
              </w:tabs>
              <w:spacing w:after="27"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«Архив =&gt;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Персонал»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High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4E4C19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Реализовано 75</w:t>
            </w:r>
            <w:r w:rsidR="00BC0D08">
              <w:rPr>
                <w:sz w:val="24"/>
              </w:rPr>
              <w:t xml:space="preserve">% требований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21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«Профиль»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«База»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«Мои пациенты =&gt; Заявки»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83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«Мои пациенты =&gt; Записи»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111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«Мои пациенты =&gt; Текущие пациенты»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«Моя карточка»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«Все специалисты»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«Мои специалисты»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Вкладка «Мои записи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4973EC">
        <w:trPr>
          <w:trHeight w:val="56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after="21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Форма </w:t>
            </w:r>
          </w:p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«Записаться»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3EC" w:rsidRDefault="00BC0D08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4973EC" w:rsidRDefault="00BC0D08">
      <w:pPr>
        <w:spacing w:after="30" w:line="259" w:lineRule="auto"/>
        <w:ind w:left="0" w:firstLine="0"/>
        <w:jc w:val="left"/>
      </w:pPr>
      <w:r>
        <w:rPr>
          <w:b/>
          <w:i/>
        </w:rPr>
        <w:t xml:space="preserve">  </w:t>
      </w:r>
    </w:p>
    <w:p w:rsidR="004973EC" w:rsidRDefault="00C637E7" w:rsidP="00C637E7">
      <w:pPr>
        <w:spacing w:after="10" w:line="251" w:lineRule="auto"/>
        <w:jc w:val="left"/>
      </w:pPr>
      <w:r>
        <w:rPr>
          <w:b/>
          <w:i/>
        </w:rPr>
        <w:t xml:space="preserve">8. </w:t>
      </w:r>
      <w:r w:rsidR="00BC0D08">
        <w:rPr>
          <w:b/>
          <w:i/>
        </w:rPr>
        <w:t>Топ</w:t>
      </w:r>
      <w:r>
        <w:rPr>
          <w:b/>
          <w:i/>
        </w:rPr>
        <w:t>-</w:t>
      </w:r>
      <w:r w:rsidR="00BC0D08">
        <w:rPr>
          <w:b/>
          <w:i/>
        </w:rPr>
        <w:t xml:space="preserve">5 самых критичных дефектов  </w:t>
      </w:r>
    </w:p>
    <w:p w:rsidR="004973EC" w:rsidRDefault="004E4C19" w:rsidP="00AD4EE2">
      <w:pPr>
        <w:ind w:firstLine="698"/>
      </w:pPr>
      <w:r>
        <w:t xml:space="preserve">1 - </w:t>
      </w:r>
      <w:proofErr w:type="spellStart"/>
      <w:r w:rsidR="00BC0D08">
        <w:t>Critical</w:t>
      </w:r>
      <w:proofErr w:type="spellEnd"/>
      <w:r w:rsidR="00BC0D08">
        <w:t xml:space="preserve"> </w:t>
      </w:r>
    </w:p>
    <w:p w:rsidR="004973EC" w:rsidRDefault="004E4C19" w:rsidP="00AD4EE2">
      <w:pPr>
        <w:ind w:firstLine="698"/>
      </w:pPr>
      <w:r>
        <w:t xml:space="preserve">2 - </w:t>
      </w:r>
      <w:proofErr w:type="spellStart"/>
      <w:r w:rsidR="00BC0D08">
        <w:t>Critical</w:t>
      </w:r>
      <w:proofErr w:type="spellEnd"/>
      <w:r w:rsidR="00BC0D08">
        <w:t xml:space="preserve"> </w:t>
      </w:r>
    </w:p>
    <w:p w:rsidR="004973EC" w:rsidRDefault="004E4C19" w:rsidP="00AD4EE2">
      <w:pPr>
        <w:ind w:firstLine="698"/>
      </w:pPr>
      <w:r>
        <w:t xml:space="preserve">5 - </w:t>
      </w:r>
      <w:proofErr w:type="spellStart"/>
      <w:r w:rsidR="00BC0D08">
        <w:t>Critical</w:t>
      </w:r>
      <w:proofErr w:type="spellEnd"/>
      <w:r w:rsidR="00BC0D08">
        <w:t xml:space="preserve"> </w:t>
      </w:r>
    </w:p>
    <w:p w:rsidR="004973EC" w:rsidRDefault="00AD4EE2" w:rsidP="00AD4EE2">
      <w:pPr>
        <w:ind w:firstLine="698"/>
      </w:pPr>
      <w:r>
        <w:t xml:space="preserve">3 - </w:t>
      </w:r>
      <w:proofErr w:type="spellStart"/>
      <w:r w:rsidR="00BC0D08">
        <w:t>Average</w:t>
      </w:r>
      <w:proofErr w:type="spellEnd"/>
      <w:r w:rsidR="00BC0D08">
        <w:t xml:space="preserve"> </w:t>
      </w:r>
    </w:p>
    <w:p w:rsidR="004973EC" w:rsidRDefault="00AD4EE2" w:rsidP="00AD4EE2">
      <w:pPr>
        <w:ind w:firstLine="698"/>
      </w:pPr>
      <w:r>
        <w:t xml:space="preserve">9 - </w:t>
      </w:r>
      <w:proofErr w:type="spellStart"/>
      <w:r w:rsidR="00BC0D08">
        <w:t>Average</w:t>
      </w:r>
      <w:proofErr w:type="spellEnd"/>
      <w:r w:rsidR="00BC0D08">
        <w:t xml:space="preserve">  </w:t>
      </w:r>
    </w:p>
    <w:p w:rsidR="004973EC" w:rsidRDefault="00C637E7" w:rsidP="00C637E7">
      <w:pPr>
        <w:spacing w:after="41" w:line="251" w:lineRule="auto"/>
        <w:jc w:val="left"/>
      </w:pPr>
      <w:r>
        <w:rPr>
          <w:b/>
          <w:i/>
        </w:rPr>
        <w:t xml:space="preserve">9. </w:t>
      </w:r>
      <w:r w:rsidR="00BC0D08">
        <w:rPr>
          <w:b/>
          <w:i/>
        </w:rPr>
        <w:t xml:space="preserve">Рекомендации  </w:t>
      </w:r>
    </w:p>
    <w:p w:rsidR="004973EC" w:rsidRDefault="00C673E0">
      <w:pPr>
        <w:ind w:left="-5"/>
      </w:pPr>
      <w:r>
        <w:t xml:space="preserve">Наивысший </w:t>
      </w:r>
      <w:r>
        <w:t>приоритет P1</w:t>
      </w:r>
      <w:r>
        <w:t xml:space="preserve">: </w:t>
      </w:r>
      <w:r w:rsidR="00BC0D08">
        <w:t>дефекты формы «регистрация персонала» и формы «оставить заявку», а также</w:t>
      </w:r>
      <w:r>
        <w:t xml:space="preserve"> неработающая</w:t>
      </w:r>
      <w:r w:rsidR="00BC0D08">
        <w:t xml:space="preserve"> кнопка </w:t>
      </w:r>
      <w:proofErr w:type="spellStart"/>
      <w:r w:rsidR="00BC0D08">
        <w:t>MedicalCards</w:t>
      </w:r>
      <w:proofErr w:type="spellEnd"/>
      <w:r w:rsidR="00BC0D08">
        <w:t xml:space="preserve">. </w:t>
      </w:r>
    </w:p>
    <w:p w:rsidR="004973EC" w:rsidRDefault="00C673E0">
      <w:pPr>
        <w:ind w:left="-5"/>
      </w:pPr>
      <w:r>
        <w:t>П</w:t>
      </w:r>
      <w:r>
        <w:t>риоритет P2</w:t>
      </w:r>
      <w:r>
        <w:t>: дефекты с некорректной работо</w:t>
      </w:r>
      <w:r w:rsidR="00BC0D08">
        <w:t xml:space="preserve">й списка года рождения пациента и списка врачебной практики, а также фотографиями персонала и пациента устанавливается. </w:t>
      </w:r>
    </w:p>
    <w:p w:rsidR="00C673E0" w:rsidRDefault="00C673E0">
      <w:pPr>
        <w:ind w:left="-5"/>
      </w:pPr>
      <w:r>
        <w:t>Приоритет Р3: кнопка удалить в архиве.</w:t>
      </w:r>
    </w:p>
    <w:p w:rsidR="004973EC" w:rsidRDefault="00BC0D08">
      <w:pPr>
        <w:ind w:left="-5"/>
      </w:pPr>
      <w:r>
        <w:t>Рекомендуется</w:t>
      </w:r>
      <w:r w:rsidR="00C673E0">
        <w:t xml:space="preserve"> </w:t>
      </w:r>
      <w:r>
        <w:t>изменить</w:t>
      </w:r>
      <w:r w:rsidR="00C673E0">
        <w:t xml:space="preserve"> название поля</w:t>
      </w:r>
      <w:bookmarkStart w:id="0" w:name="_GoBack"/>
      <w:bookmarkEnd w:id="0"/>
      <w:r>
        <w:t xml:space="preserve"> год рождения пациента на дату рождения пациента. </w:t>
      </w:r>
    </w:p>
    <w:sectPr w:rsidR="004973EC">
      <w:pgSz w:w="11906" w:h="16838"/>
      <w:pgMar w:top="1134" w:right="846" w:bottom="13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29C6"/>
    <w:multiLevelType w:val="hybridMultilevel"/>
    <w:tmpl w:val="9A44A312"/>
    <w:lvl w:ilvl="0" w:tplc="8C9017A6">
      <w:start w:val="1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4245E8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E74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CE22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E609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620F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2CAA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69C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04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EC"/>
    <w:rsid w:val="001A6E42"/>
    <w:rsid w:val="00442E90"/>
    <w:rsid w:val="004973EC"/>
    <w:rsid w:val="004E4C19"/>
    <w:rsid w:val="005A7606"/>
    <w:rsid w:val="00AD4EE2"/>
    <w:rsid w:val="00BC0D08"/>
    <w:rsid w:val="00C56E6B"/>
    <w:rsid w:val="00C637E7"/>
    <w:rsid w:val="00C673E0"/>
    <w:rsid w:val="00DD5831"/>
    <w:rsid w:val="00D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C6C9"/>
  <w15:docId w15:val="{3A966EAF-C93E-47EF-9611-5EA2089A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63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erud.bsuir.by/medical-car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FA0-41EC-9EBB-99650380633D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FA0-41EC-9EBB-99650380633D}"/>
              </c:ext>
            </c:extLst>
          </c:dPt>
          <c:cat>
            <c:strRef>
              <c:f>Лист1!$A$2:$A$3</c:f>
              <c:strCache>
                <c:ptCount val="2"/>
                <c:pt idx="0">
                  <c:v>Functional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66.7</c:v>
                </c:pt>
                <c:pt idx="1">
                  <c:v>33.299999999999997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BC-40C9-8C4A-20F732428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0</c:v>
                </c:pt>
                <c:pt idx="2">
                  <c:v>5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0-4351-AF69-DF1E9762E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497824"/>
        <c:axId val="607496840"/>
      </c:barChart>
      <c:catAx>
        <c:axId val="60749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496840"/>
        <c:crosses val="autoZero"/>
        <c:auto val="1"/>
        <c:lblAlgn val="ctr"/>
        <c:lblOffset val="100"/>
        <c:noMultiLvlLbl val="0"/>
      </c:catAx>
      <c:valAx>
        <c:axId val="60749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749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Форма оставить заявку</c:v>
                </c:pt>
                <c:pt idx="1">
                  <c:v>Форма регистрация нового сотрудника</c:v>
                </c:pt>
                <c:pt idx="2">
                  <c:v>Вкладка пациенты=&gt; текущие пациенты</c:v>
                </c:pt>
                <c:pt idx="3">
                  <c:v>Вкладка пациенты=&gt;заявки</c:v>
                </c:pt>
                <c:pt idx="4">
                  <c:v>Вкладка архив=&gt;пациенты</c:v>
                </c:pt>
                <c:pt idx="5">
                  <c:v>Вкладка
архив=&gt;персонал</c:v>
                </c:pt>
                <c:pt idx="6">
                  <c:v>Вкладка наши специалисты</c:v>
                </c:pt>
                <c:pt idx="7">
                  <c:v>Вкладка персонал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BA-4F6E-80BE-DC2F8BC3F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523280"/>
        <c:axId val="513528200"/>
      </c:barChart>
      <c:catAx>
        <c:axId val="51352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528200"/>
        <c:crosses val="autoZero"/>
        <c:auto val="1"/>
        <c:lblAlgn val="ctr"/>
        <c:lblOffset val="100"/>
        <c:noMultiLvlLbl val="0"/>
      </c:catAx>
      <c:valAx>
        <c:axId val="51352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52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ромашко</dc:creator>
  <cp:keywords/>
  <cp:lastModifiedBy>Надежда Минкевич</cp:lastModifiedBy>
  <cp:revision>6</cp:revision>
  <dcterms:created xsi:type="dcterms:W3CDTF">2022-04-12T18:14:00Z</dcterms:created>
  <dcterms:modified xsi:type="dcterms:W3CDTF">2022-04-14T17:22:00Z</dcterms:modified>
</cp:coreProperties>
</file>