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D5844" w14:textId="3680D252" w:rsidR="00BF1DC6" w:rsidRDefault="00BF1DC6" w:rsidP="006B2495">
      <w:pPr>
        <w:jc w:val="center"/>
        <w:rPr>
          <w:rFonts w:ascii="宋体" w:hAnsi="宋体" w:cs="宋体"/>
          <w:b/>
          <w:bCs/>
          <w:sz w:val="32"/>
          <w:szCs w:val="32"/>
        </w:rPr>
      </w:pPr>
      <w:bookmarkStart w:id="0" w:name="_GoBack"/>
      <w:bookmarkEnd w:id="0"/>
      <w:r>
        <w:rPr>
          <w:noProof/>
        </w:rPr>
        <w:drawing>
          <wp:anchor distT="0" distB="0" distL="0" distR="0" simplePos="0" relativeHeight="251656704" behindDoc="0" locked="0" layoutInCell="1" allowOverlap="1" wp14:anchorId="7DEAEBDB" wp14:editId="6EAAC44F">
            <wp:simplePos x="0" y="0"/>
            <wp:positionH relativeFrom="column">
              <wp:posOffset>693420</wp:posOffset>
            </wp:positionH>
            <wp:positionV relativeFrom="line">
              <wp:posOffset>490019</wp:posOffset>
            </wp:positionV>
            <wp:extent cx="3881121" cy="973456"/>
            <wp:effectExtent l="0" t="0" r="0" b="0"/>
            <wp:wrapTopAndBottom distT="0" distB="0"/>
            <wp:docPr id="1073741825" name="officeArt object" descr="图片 2"/>
            <wp:cNvGraphicFramePr/>
            <a:graphic xmlns:a="http://schemas.openxmlformats.org/drawingml/2006/main">
              <a:graphicData uri="http://schemas.openxmlformats.org/drawingml/2006/picture">
                <pic:pic xmlns:pic="http://schemas.openxmlformats.org/drawingml/2006/picture">
                  <pic:nvPicPr>
                    <pic:cNvPr id="1073741825" name="图片 2" descr="图片 2"/>
                    <pic:cNvPicPr>
                      <a:picLocks noChangeAspect="1"/>
                    </pic:cNvPicPr>
                  </pic:nvPicPr>
                  <pic:blipFill>
                    <a:blip r:embed="rId8">
                      <a:extLst/>
                    </a:blip>
                    <a:stretch>
                      <a:fillRect/>
                    </a:stretch>
                  </pic:blipFill>
                  <pic:spPr>
                    <a:xfrm>
                      <a:off x="0" y="0"/>
                      <a:ext cx="3881121" cy="973456"/>
                    </a:xfrm>
                    <a:prstGeom prst="rect">
                      <a:avLst/>
                    </a:prstGeom>
                    <a:ln w="12700" cap="flat">
                      <a:noFill/>
                      <a:miter lim="400000"/>
                    </a:ln>
                    <a:effectLst/>
                  </pic:spPr>
                </pic:pic>
              </a:graphicData>
            </a:graphic>
          </wp:anchor>
        </w:drawing>
      </w:r>
    </w:p>
    <w:p w14:paraId="7C196DFF" w14:textId="7D07FCF9" w:rsidR="00BF1DC6" w:rsidRDefault="00BF1DC6" w:rsidP="006B2495">
      <w:pPr>
        <w:jc w:val="center"/>
        <w:rPr>
          <w:rFonts w:ascii="宋体" w:hAnsi="宋体" w:cs="宋体"/>
          <w:b/>
          <w:bCs/>
          <w:sz w:val="32"/>
          <w:szCs w:val="32"/>
        </w:rPr>
      </w:pPr>
    </w:p>
    <w:p w14:paraId="667AA33A" w14:textId="77777777" w:rsidR="00BF1DC6" w:rsidRDefault="00BF1DC6" w:rsidP="00BF1DC6">
      <w:pPr>
        <w:rPr>
          <w:rFonts w:ascii="宋体" w:hAnsi="宋体" w:cs="宋体"/>
          <w:b/>
          <w:bCs/>
          <w:sz w:val="32"/>
          <w:szCs w:val="32"/>
        </w:rPr>
      </w:pPr>
    </w:p>
    <w:p w14:paraId="00868D18" w14:textId="77777777" w:rsidR="00BF1DC6" w:rsidRDefault="00BF1DC6" w:rsidP="006B2495">
      <w:pPr>
        <w:jc w:val="center"/>
        <w:rPr>
          <w:rFonts w:ascii="宋体" w:hAnsi="宋体" w:cs="宋体"/>
          <w:b/>
          <w:bCs/>
          <w:sz w:val="32"/>
          <w:szCs w:val="32"/>
        </w:rPr>
      </w:pPr>
    </w:p>
    <w:p w14:paraId="30D75EF1" w14:textId="3679FA5D" w:rsidR="006B2495" w:rsidRDefault="006B2495" w:rsidP="006B2495">
      <w:pPr>
        <w:jc w:val="center"/>
        <w:rPr>
          <w:rFonts w:ascii="宋体" w:hAnsi="宋体" w:cs="宋体"/>
          <w:b/>
          <w:bCs/>
          <w:sz w:val="32"/>
          <w:szCs w:val="32"/>
        </w:rPr>
      </w:pPr>
      <w:r>
        <w:rPr>
          <w:rFonts w:ascii="宋体" w:hAnsi="宋体" w:cs="宋体"/>
          <w:b/>
          <w:bCs/>
          <w:noProof/>
          <w:sz w:val="32"/>
          <w:szCs w:val="32"/>
        </w:rPr>
        <w:drawing>
          <wp:inline distT="0" distB="0" distL="0" distR="0" wp14:anchorId="260207F0" wp14:editId="36F742DA">
            <wp:extent cx="2809875" cy="2771775"/>
            <wp:effectExtent l="0" t="0" r="0" b="0"/>
            <wp:docPr id="1073741826" name="officeArt object" descr="浙大校徽"/>
            <wp:cNvGraphicFramePr/>
            <a:graphic xmlns:a="http://schemas.openxmlformats.org/drawingml/2006/main">
              <a:graphicData uri="http://schemas.openxmlformats.org/drawingml/2006/picture">
                <pic:pic xmlns:pic="http://schemas.openxmlformats.org/drawingml/2006/picture">
                  <pic:nvPicPr>
                    <pic:cNvPr id="1073741826" name="浙大校徽" descr="浙大校徽"/>
                    <pic:cNvPicPr>
                      <a:picLocks noChangeAspect="1"/>
                    </pic:cNvPicPr>
                  </pic:nvPicPr>
                  <pic:blipFill>
                    <a:blip r:embed="rId9">
                      <a:extLst/>
                    </a:blip>
                    <a:stretch>
                      <a:fillRect/>
                    </a:stretch>
                  </pic:blipFill>
                  <pic:spPr>
                    <a:xfrm>
                      <a:off x="0" y="0"/>
                      <a:ext cx="2809875" cy="2771775"/>
                    </a:xfrm>
                    <a:prstGeom prst="rect">
                      <a:avLst/>
                    </a:prstGeom>
                    <a:ln w="12700" cap="flat">
                      <a:noFill/>
                      <a:miter lim="400000"/>
                    </a:ln>
                    <a:effectLst/>
                  </pic:spPr>
                </pic:pic>
              </a:graphicData>
            </a:graphic>
          </wp:inline>
        </w:drawing>
      </w:r>
    </w:p>
    <w:p w14:paraId="51620CC1" w14:textId="77777777" w:rsidR="006B2495" w:rsidRDefault="006B2495" w:rsidP="006B2495">
      <w:pPr>
        <w:rPr>
          <w:rFonts w:ascii="宋体" w:hAnsi="宋体" w:cs="宋体"/>
          <w:b/>
          <w:bCs/>
          <w:sz w:val="32"/>
          <w:szCs w:val="32"/>
        </w:rPr>
      </w:pPr>
      <w:r>
        <w:rPr>
          <w:rFonts w:ascii="宋体" w:hAnsi="宋体" w:cs="宋体"/>
          <w:b/>
          <w:bCs/>
          <w:sz w:val="32"/>
          <w:szCs w:val="32"/>
        </w:rPr>
        <w:t xml:space="preserve">            </w:t>
      </w:r>
    </w:p>
    <w:p w14:paraId="399033B6" w14:textId="77777777" w:rsidR="006B2495" w:rsidRDefault="006B2495" w:rsidP="006B2495">
      <w:pPr>
        <w:pStyle w:val="aff1"/>
        <w:rPr>
          <w:lang w:val="zh-TW" w:eastAsia="zh-TW"/>
        </w:rPr>
      </w:pPr>
      <w:r>
        <w:rPr>
          <w:lang w:val="zh-TW" w:eastAsia="zh-TW"/>
        </w:rPr>
        <w:t>软件工程课程网站系统</w:t>
      </w:r>
    </w:p>
    <w:p w14:paraId="6C1CA0A9" w14:textId="68FC3F43" w:rsidR="006B2495" w:rsidRDefault="006B2495" w:rsidP="006B2495">
      <w:pPr>
        <w:pStyle w:val="aff1"/>
        <w:rPr>
          <w:lang w:val="zh-TW" w:eastAsia="zh-TW"/>
        </w:rPr>
      </w:pPr>
      <w:r>
        <w:rPr>
          <w:rFonts w:hint="eastAsia"/>
          <w:lang w:val="zh-TW" w:eastAsia="zh-TW"/>
        </w:rPr>
        <w:t>培训计划</w:t>
      </w:r>
    </w:p>
    <w:p w14:paraId="214C618B" w14:textId="77777777" w:rsidR="006B2495" w:rsidRDefault="006B2495" w:rsidP="006B2495">
      <w:pPr>
        <w:pStyle w:val="aff1"/>
      </w:pPr>
    </w:p>
    <w:p w14:paraId="0A46C593" w14:textId="77777777" w:rsidR="006B2495" w:rsidRDefault="006B2495" w:rsidP="006B2495">
      <w:pPr>
        <w:pStyle w:val="aff1"/>
        <w:rPr>
          <w:sz w:val="40"/>
          <w:szCs w:val="40"/>
        </w:rPr>
      </w:pPr>
      <w:r>
        <w:rPr>
          <w:sz w:val="40"/>
          <w:szCs w:val="40"/>
        </w:rPr>
        <w:t>G10</w:t>
      </w:r>
    </w:p>
    <w:p w14:paraId="58165518" w14:textId="77777777" w:rsidR="006B2495" w:rsidRDefault="006B2495" w:rsidP="006B2495">
      <w:pPr>
        <w:pStyle w:val="aff1"/>
        <w:rPr>
          <w:sz w:val="32"/>
          <w:szCs w:val="32"/>
          <w:lang w:val="zh-TW" w:eastAsia="zh-TW"/>
        </w:rPr>
      </w:pPr>
      <w:r>
        <w:rPr>
          <w:sz w:val="32"/>
          <w:szCs w:val="32"/>
          <w:lang w:val="zh-TW" w:eastAsia="zh-TW"/>
        </w:rPr>
        <w:t>陈振港、胡单春、邓振健、洪子翔、黄锦亮、丁毅</w:t>
      </w:r>
    </w:p>
    <w:p w14:paraId="6BCB5880" w14:textId="77777777" w:rsidR="006B2495" w:rsidRDefault="006B2495" w:rsidP="006B2495">
      <w:pPr>
        <w:pStyle w:val="aff1"/>
        <w:rPr>
          <w:sz w:val="32"/>
          <w:szCs w:val="32"/>
        </w:rPr>
      </w:pPr>
    </w:p>
    <w:p w14:paraId="248B22DF" w14:textId="39B3BE8B" w:rsidR="00DE5F1B" w:rsidRPr="00BF1DC6" w:rsidRDefault="006B2495" w:rsidP="00BF1DC6">
      <w:pPr>
        <w:pStyle w:val="aff1"/>
        <w:rPr>
          <w:sz w:val="32"/>
          <w:szCs w:val="32"/>
        </w:rPr>
      </w:pPr>
      <w:r>
        <w:rPr>
          <w:sz w:val="32"/>
          <w:szCs w:val="32"/>
        </w:rPr>
        <w:t>2018/1/2</w:t>
      </w:r>
    </w:p>
    <w:p w14:paraId="4DD3E429" w14:textId="77777777" w:rsidR="00BF1DC6" w:rsidRPr="00BF1DC6" w:rsidRDefault="00BF1DC6" w:rsidP="00BF1DC6">
      <w:pPr>
        <w:rPr>
          <w:lang w:val="zh-CN"/>
        </w:rPr>
      </w:pPr>
    </w:p>
    <w:p w14:paraId="53777C81" w14:textId="3DD08286" w:rsidR="00BD4ABF" w:rsidRPr="00BD4ABF" w:rsidRDefault="007E5057">
      <w:pPr>
        <w:pStyle w:val="11"/>
        <w:tabs>
          <w:tab w:val="left" w:pos="402"/>
          <w:tab w:val="right" w:leader="dot" w:pos="8296"/>
        </w:tabs>
        <w:rPr>
          <w:rFonts w:asciiTheme="minorHAnsi" w:eastAsiaTheme="minorEastAsia" w:hAnsiTheme="minorHAnsi" w:cstheme="minorBidi"/>
          <w:b w:val="0"/>
          <w:caps w:val="0"/>
          <w:noProof/>
          <w:sz w:val="28"/>
          <w:szCs w:val="28"/>
        </w:rPr>
      </w:pPr>
      <w:r w:rsidRPr="00BD4ABF">
        <w:rPr>
          <w:sz w:val="28"/>
          <w:szCs w:val="28"/>
        </w:rPr>
        <w:lastRenderedPageBreak/>
        <w:fldChar w:fldCharType="begin"/>
      </w:r>
      <w:r w:rsidRPr="00BD4ABF">
        <w:rPr>
          <w:sz w:val="28"/>
          <w:szCs w:val="28"/>
        </w:rPr>
        <w:instrText xml:space="preserve"> TOC \o "1-3" \h \z \u </w:instrText>
      </w:r>
      <w:r w:rsidRPr="00BD4ABF">
        <w:rPr>
          <w:sz w:val="28"/>
          <w:szCs w:val="28"/>
        </w:rPr>
        <w:fldChar w:fldCharType="separate"/>
      </w:r>
      <w:r w:rsidR="00BD4ABF" w:rsidRPr="00BD4ABF">
        <w:rPr>
          <w:noProof/>
          <w:sz w:val="28"/>
          <w:szCs w:val="28"/>
        </w:rPr>
        <w:t>1</w:t>
      </w:r>
      <w:r w:rsidR="00BD4ABF" w:rsidRPr="00BD4ABF">
        <w:rPr>
          <w:rFonts w:asciiTheme="minorHAnsi" w:eastAsiaTheme="minorEastAsia" w:hAnsiTheme="minorHAnsi" w:cstheme="minorBidi"/>
          <w:b w:val="0"/>
          <w:caps w:val="0"/>
          <w:noProof/>
          <w:sz w:val="28"/>
          <w:szCs w:val="28"/>
        </w:rPr>
        <w:tab/>
      </w:r>
      <w:r w:rsidR="00BD4ABF" w:rsidRPr="00BD4ABF">
        <w:rPr>
          <w:rFonts w:hint="eastAsia"/>
          <w:noProof/>
          <w:sz w:val="28"/>
          <w:szCs w:val="28"/>
        </w:rPr>
        <w:t>培训总则</w:t>
      </w:r>
      <w:r w:rsidR="00BD4ABF" w:rsidRPr="00BD4ABF">
        <w:rPr>
          <w:noProof/>
          <w:sz w:val="28"/>
          <w:szCs w:val="28"/>
        </w:rPr>
        <w:tab/>
      </w:r>
      <w:r w:rsidR="00BD4ABF" w:rsidRPr="00BD4ABF">
        <w:rPr>
          <w:noProof/>
          <w:sz w:val="28"/>
          <w:szCs w:val="28"/>
        </w:rPr>
        <w:fldChar w:fldCharType="begin"/>
      </w:r>
      <w:r w:rsidR="00BD4ABF" w:rsidRPr="00BD4ABF">
        <w:rPr>
          <w:noProof/>
          <w:sz w:val="28"/>
          <w:szCs w:val="28"/>
        </w:rPr>
        <w:instrText xml:space="preserve"> PAGEREF _Toc280891895 \h </w:instrText>
      </w:r>
      <w:r w:rsidR="00BD4ABF" w:rsidRPr="00BD4ABF">
        <w:rPr>
          <w:noProof/>
          <w:sz w:val="28"/>
          <w:szCs w:val="28"/>
        </w:rPr>
      </w:r>
      <w:r w:rsidR="00BD4ABF" w:rsidRPr="00BD4ABF">
        <w:rPr>
          <w:noProof/>
          <w:sz w:val="28"/>
          <w:szCs w:val="28"/>
        </w:rPr>
        <w:fldChar w:fldCharType="separate"/>
      </w:r>
      <w:r w:rsidR="00AC3D70">
        <w:rPr>
          <w:noProof/>
          <w:sz w:val="28"/>
          <w:szCs w:val="28"/>
        </w:rPr>
        <w:t>2</w:t>
      </w:r>
      <w:r w:rsidR="00BD4ABF" w:rsidRPr="00BD4ABF">
        <w:rPr>
          <w:noProof/>
          <w:sz w:val="28"/>
          <w:szCs w:val="28"/>
        </w:rPr>
        <w:fldChar w:fldCharType="end"/>
      </w:r>
    </w:p>
    <w:p w14:paraId="29F033BC" w14:textId="505D6503" w:rsidR="00BD4ABF" w:rsidRPr="00BD4ABF" w:rsidRDefault="00BD4ABF">
      <w:pPr>
        <w:pStyle w:val="11"/>
        <w:tabs>
          <w:tab w:val="left" w:pos="402"/>
          <w:tab w:val="right" w:leader="dot" w:pos="8296"/>
        </w:tabs>
        <w:rPr>
          <w:rFonts w:asciiTheme="minorHAnsi" w:eastAsiaTheme="minorEastAsia" w:hAnsiTheme="minorHAnsi" w:cstheme="minorBidi"/>
          <w:b w:val="0"/>
          <w:caps w:val="0"/>
          <w:noProof/>
          <w:sz w:val="28"/>
          <w:szCs w:val="28"/>
        </w:rPr>
      </w:pPr>
      <w:r w:rsidRPr="00BD4ABF">
        <w:rPr>
          <w:noProof/>
          <w:sz w:val="28"/>
          <w:szCs w:val="28"/>
        </w:rPr>
        <w:t>2</w:t>
      </w:r>
      <w:r w:rsidRPr="00BD4ABF">
        <w:rPr>
          <w:rFonts w:asciiTheme="minorHAnsi" w:eastAsiaTheme="minorEastAsia" w:hAnsiTheme="minorHAnsi" w:cstheme="minorBidi"/>
          <w:b w:val="0"/>
          <w:caps w:val="0"/>
          <w:noProof/>
          <w:sz w:val="28"/>
          <w:szCs w:val="28"/>
        </w:rPr>
        <w:tab/>
      </w:r>
      <w:r w:rsidRPr="00BD4ABF">
        <w:rPr>
          <w:rFonts w:hint="eastAsia"/>
          <w:noProof/>
          <w:sz w:val="28"/>
          <w:szCs w:val="28"/>
        </w:rPr>
        <w:t>培训目的</w:t>
      </w:r>
      <w:r w:rsidRPr="00BD4ABF">
        <w:rPr>
          <w:noProof/>
          <w:sz w:val="28"/>
          <w:szCs w:val="28"/>
        </w:rPr>
        <w:tab/>
      </w:r>
      <w:r w:rsidRPr="00BD4ABF">
        <w:rPr>
          <w:noProof/>
          <w:sz w:val="28"/>
          <w:szCs w:val="28"/>
        </w:rPr>
        <w:fldChar w:fldCharType="begin"/>
      </w:r>
      <w:r w:rsidRPr="00BD4ABF">
        <w:rPr>
          <w:noProof/>
          <w:sz w:val="28"/>
          <w:szCs w:val="28"/>
        </w:rPr>
        <w:instrText xml:space="preserve"> PAGEREF _Toc280891896 \h </w:instrText>
      </w:r>
      <w:r w:rsidRPr="00BD4ABF">
        <w:rPr>
          <w:noProof/>
          <w:sz w:val="28"/>
          <w:szCs w:val="28"/>
        </w:rPr>
      </w:r>
      <w:r w:rsidRPr="00BD4ABF">
        <w:rPr>
          <w:noProof/>
          <w:sz w:val="28"/>
          <w:szCs w:val="28"/>
        </w:rPr>
        <w:fldChar w:fldCharType="separate"/>
      </w:r>
      <w:r w:rsidR="00AC3D70">
        <w:rPr>
          <w:noProof/>
          <w:sz w:val="28"/>
          <w:szCs w:val="28"/>
        </w:rPr>
        <w:t>2</w:t>
      </w:r>
      <w:r w:rsidRPr="00BD4ABF">
        <w:rPr>
          <w:noProof/>
          <w:sz w:val="28"/>
          <w:szCs w:val="28"/>
        </w:rPr>
        <w:fldChar w:fldCharType="end"/>
      </w:r>
    </w:p>
    <w:p w14:paraId="7EFD8916" w14:textId="532C39DD" w:rsidR="00BD4ABF" w:rsidRPr="00BD4ABF" w:rsidRDefault="00BD4ABF">
      <w:pPr>
        <w:pStyle w:val="11"/>
        <w:tabs>
          <w:tab w:val="left" w:pos="402"/>
          <w:tab w:val="right" w:leader="dot" w:pos="8296"/>
        </w:tabs>
        <w:rPr>
          <w:rFonts w:asciiTheme="minorHAnsi" w:eastAsiaTheme="minorEastAsia" w:hAnsiTheme="minorHAnsi" w:cstheme="minorBidi"/>
          <w:b w:val="0"/>
          <w:caps w:val="0"/>
          <w:noProof/>
          <w:sz w:val="28"/>
          <w:szCs w:val="28"/>
        </w:rPr>
      </w:pPr>
      <w:r w:rsidRPr="00BD4ABF">
        <w:rPr>
          <w:noProof/>
          <w:sz w:val="28"/>
          <w:szCs w:val="28"/>
        </w:rPr>
        <w:t>3</w:t>
      </w:r>
      <w:r w:rsidRPr="00BD4ABF">
        <w:rPr>
          <w:rFonts w:asciiTheme="minorHAnsi" w:eastAsiaTheme="minorEastAsia" w:hAnsiTheme="minorHAnsi" w:cstheme="minorBidi"/>
          <w:b w:val="0"/>
          <w:caps w:val="0"/>
          <w:noProof/>
          <w:sz w:val="28"/>
          <w:szCs w:val="28"/>
        </w:rPr>
        <w:tab/>
      </w:r>
      <w:r w:rsidRPr="00BD4ABF">
        <w:rPr>
          <w:rFonts w:hint="eastAsia"/>
          <w:noProof/>
          <w:sz w:val="28"/>
          <w:szCs w:val="28"/>
        </w:rPr>
        <w:t>培训对象</w:t>
      </w:r>
      <w:r w:rsidRPr="00BD4ABF">
        <w:rPr>
          <w:noProof/>
          <w:sz w:val="28"/>
          <w:szCs w:val="28"/>
        </w:rPr>
        <w:tab/>
      </w:r>
      <w:r w:rsidRPr="00BD4ABF">
        <w:rPr>
          <w:noProof/>
          <w:sz w:val="28"/>
          <w:szCs w:val="28"/>
        </w:rPr>
        <w:fldChar w:fldCharType="begin"/>
      </w:r>
      <w:r w:rsidRPr="00BD4ABF">
        <w:rPr>
          <w:noProof/>
          <w:sz w:val="28"/>
          <w:szCs w:val="28"/>
        </w:rPr>
        <w:instrText xml:space="preserve"> PAGEREF _Toc280891897 \h </w:instrText>
      </w:r>
      <w:r w:rsidRPr="00BD4ABF">
        <w:rPr>
          <w:noProof/>
          <w:sz w:val="28"/>
          <w:szCs w:val="28"/>
        </w:rPr>
      </w:r>
      <w:r w:rsidRPr="00BD4ABF">
        <w:rPr>
          <w:noProof/>
          <w:sz w:val="28"/>
          <w:szCs w:val="28"/>
        </w:rPr>
        <w:fldChar w:fldCharType="separate"/>
      </w:r>
      <w:r w:rsidR="00AC3D70">
        <w:rPr>
          <w:noProof/>
          <w:sz w:val="28"/>
          <w:szCs w:val="28"/>
        </w:rPr>
        <w:t>2</w:t>
      </w:r>
      <w:r w:rsidRPr="00BD4ABF">
        <w:rPr>
          <w:noProof/>
          <w:sz w:val="28"/>
          <w:szCs w:val="28"/>
        </w:rPr>
        <w:fldChar w:fldCharType="end"/>
      </w:r>
    </w:p>
    <w:p w14:paraId="5F81105E" w14:textId="4A06236A" w:rsidR="00BD4ABF" w:rsidRPr="00BD4ABF" w:rsidRDefault="00BD4ABF">
      <w:pPr>
        <w:pStyle w:val="21"/>
        <w:tabs>
          <w:tab w:val="left" w:pos="765"/>
          <w:tab w:val="right" w:leader="dot" w:pos="8296"/>
        </w:tabs>
        <w:rPr>
          <w:rFonts w:asciiTheme="minorHAnsi" w:eastAsiaTheme="minorEastAsia" w:hAnsiTheme="minorHAnsi" w:cstheme="minorBidi"/>
          <w:smallCaps w:val="0"/>
          <w:noProof/>
          <w:sz w:val="28"/>
          <w:szCs w:val="28"/>
        </w:rPr>
      </w:pPr>
      <w:r w:rsidRPr="00BD4ABF">
        <w:rPr>
          <w:noProof/>
          <w:sz w:val="28"/>
          <w:szCs w:val="28"/>
        </w:rPr>
        <w:t>3.1</w:t>
      </w:r>
      <w:r w:rsidRPr="00BD4ABF">
        <w:rPr>
          <w:rFonts w:asciiTheme="minorHAnsi" w:eastAsiaTheme="minorEastAsia" w:hAnsiTheme="minorHAnsi" w:cstheme="minorBidi"/>
          <w:smallCaps w:val="0"/>
          <w:noProof/>
          <w:sz w:val="28"/>
          <w:szCs w:val="28"/>
        </w:rPr>
        <w:tab/>
      </w:r>
      <w:r w:rsidRPr="00BD4ABF">
        <w:rPr>
          <w:rFonts w:hint="eastAsia"/>
          <w:noProof/>
          <w:sz w:val="28"/>
          <w:szCs w:val="28"/>
        </w:rPr>
        <w:t>相关领导和负责人的培训</w:t>
      </w:r>
      <w:r w:rsidRPr="00BD4ABF">
        <w:rPr>
          <w:noProof/>
          <w:sz w:val="28"/>
          <w:szCs w:val="28"/>
        </w:rPr>
        <w:tab/>
      </w:r>
      <w:r w:rsidRPr="00BD4ABF">
        <w:rPr>
          <w:noProof/>
          <w:sz w:val="28"/>
          <w:szCs w:val="28"/>
        </w:rPr>
        <w:fldChar w:fldCharType="begin"/>
      </w:r>
      <w:r w:rsidRPr="00BD4ABF">
        <w:rPr>
          <w:noProof/>
          <w:sz w:val="28"/>
          <w:szCs w:val="28"/>
        </w:rPr>
        <w:instrText xml:space="preserve"> PAGEREF _Toc280891898 \h </w:instrText>
      </w:r>
      <w:r w:rsidRPr="00BD4ABF">
        <w:rPr>
          <w:noProof/>
          <w:sz w:val="28"/>
          <w:szCs w:val="28"/>
        </w:rPr>
      </w:r>
      <w:r w:rsidRPr="00BD4ABF">
        <w:rPr>
          <w:noProof/>
          <w:sz w:val="28"/>
          <w:szCs w:val="28"/>
        </w:rPr>
        <w:fldChar w:fldCharType="separate"/>
      </w:r>
      <w:r w:rsidR="00AC3D70">
        <w:rPr>
          <w:noProof/>
          <w:sz w:val="28"/>
          <w:szCs w:val="28"/>
        </w:rPr>
        <w:t>2</w:t>
      </w:r>
      <w:r w:rsidRPr="00BD4ABF">
        <w:rPr>
          <w:noProof/>
          <w:sz w:val="28"/>
          <w:szCs w:val="28"/>
        </w:rPr>
        <w:fldChar w:fldCharType="end"/>
      </w:r>
    </w:p>
    <w:p w14:paraId="755DDE41" w14:textId="7DDB5AD3" w:rsidR="00BD4ABF" w:rsidRPr="00BD4ABF" w:rsidRDefault="00BD4ABF">
      <w:pPr>
        <w:pStyle w:val="21"/>
        <w:tabs>
          <w:tab w:val="left" w:pos="765"/>
          <w:tab w:val="right" w:leader="dot" w:pos="8296"/>
        </w:tabs>
        <w:rPr>
          <w:rFonts w:asciiTheme="minorHAnsi" w:eastAsiaTheme="minorEastAsia" w:hAnsiTheme="minorHAnsi" w:cstheme="minorBidi"/>
          <w:smallCaps w:val="0"/>
          <w:noProof/>
          <w:sz w:val="28"/>
          <w:szCs w:val="28"/>
        </w:rPr>
      </w:pPr>
      <w:r w:rsidRPr="00BD4ABF">
        <w:rPr>
          <w:noProof/>
          <w:sz w:val="28"/>
          <w:szCs w:val="28"/>
        </w:rPr>
        <w:t>3.2</w:t>
      </w:r>
      <w:r w:rsidRPr="00BD4ABF">
        <w:rPr>
          <w:rFonts w:asciiTheme="minorHAnsi" w:eastAsiaTheme="minorEastAsia" w:hAnsiTheme="minorHAnsi" w:cstheme="minorBidi"/>
          <w:smallCaps w:val="0"/>
          <w:noProof/>
          <w:sz w:val="28"/>
          <w:szCs w:val="28"/>
        </w:rPr>
        <w:tab/>
      </w:r>
      <w:r w:rsidRPr="00BD4ABF">
        <w:rPr>
          <w:rFonts w:hint="eastAsia"/>
          <w:noProof/>
          <w:sz w:val="28"/>
          <w:szCs w:val="28"/>
        </w:rPr>
        <w:t>系统管理员和技术骨干的培训</w:t>
      </w:r>
      <w:r w:rsidRPr="00BD4ABF">
        <w:rPr>
          <w:noProof/>
          <w:sz w:val="28"/>
          <w:szCs w:val="28"/>
        </w:rPr>
        <w:tab/>
      </w:r>
      <w:r w:rsidRPr="00BD4ABF">
        <w:rPr>
          <w:noProof/>
          <w:sz w:val="28"/>
          <w:szCs w:val="28"/>
        </w:rPr>
        <w:fldChar w:fldCharType="begin"/>
      </w:r>
      <w:r w:rsidRPr="00BD4ABF">
        <w:rPr>
          <w:noProof/>
          <w:sz w:val="28"/>
          <w:szCs w:val="28"/>
        </w:rPr>
        <w:instrText xml:space="preserve"> PAGEREF _Toc280891899 \h </w:instrText>
      </w:r>
      <w:r w:rsidRPr="00BD4ABF">
        <w:rPr>
          <w:noProof/>
          <w:sz w:val="28"/>
          <w:szCs w:val="28"/>
        </w:rPr>
      </w:r>
      <w:r w:rsidRPr="00BD4ABF">
        <w:rPr>
          <w:noProof/>
          <w:sz w:val="28"/>
          <w:szCs w:val="28"/>
        </w:rPr>
        <w:fldChar w:fldCharType="separate"/>
      </w:r>
      <w:r w:rsidR="00AC3D70">
        <w:rPr>
          <w:noProof/>
          <w:sz w:val="28"/>
          <w:szCs w:val="28"/>
        </w:rPr>
        <w:t>2</w:t>
      </w:r>
      <w:r w:rsidRPr="00BD4ABF">
        <w:rPr>
          <w:noProof/>
          <w:sz w:val="28"/>
          <w:szCs w:val="28"/>
        </w:rPr>
        <w:fldChar w:fldCharType="end"/>
      </w:r>
    </w:p>
    <w:p w14:paraId="2D246A56" w14:textId="03D5E40D" w:rsidR="00BD4ABF" w:rsidRPr="00BD4ABF" w:rsidRDefault="00BD4ABF">
      <w:pPr>
        <w:pStyle w:val="21"/>
        <w:tabs>
          <w:tab w:val="left" w:pos="765"/>
          <w:tab w:val="right" w:leader="dot" w:pos="8296"/>
        </w:tabs>
        <w:rPr>
          <w:rFonts w:asciiTheme="minorHAnsi" w:eastAsiaTheme="minorEastAsia" w:hAnsiTheme="minorHAnsi" w:cstheme="minorBidi"/>
          <w:smallCaps w:val="0"/>
          <w:noProof/>
          <w:sz w:val="28"/>
          <w:szCs w:val="28"/>
        </w:rPr>
      </w:pPr>
      <w:r w:rsidRPr="00BD4ABF">
        <w:rPr>
          <w:noProof/>
          <w:sz w:val="28"/>
          <w:szCs w:val="28"/>
        </w:rPr>
        <w:t>3.3</w:t>
      </w:r>
      <w:r w:rsidRPr="00BD4ABF">
        <w:rPr>
          <w:rFonts w:asciiTheme="minorHAnsi" w:eastAsiaTheme="minorEastAsia" w:hAnsiTheme="minorHAnsi" w:cstheme="minorBidi"/>
          <w:smallCaps w:val="0"/>
          <w:noProof/>
          <w:sz w:val="28"/>
          <w:szCs w:val="28"/>
        </w:rPr>
        <w:tab/>
      </w:r>
      <w:r w:rsidRPr="00BD4ABF">
        <w:rPr>
          <w:rFonts w:hint="eastAsia"/>
          <w:noProof/>
          <w:sz w:val="28"/>
          <w:szCs w:val="28"/>
        </w:rPr>
        <w:t>系统维护人员的培训</w:t>
      </w:r>
      <w:r w:rsidRPr="00BD4ABF">
        <w:rPr>
          <w:noProof/>
          <w:sz w:val="28"/>
          <w:szCs w:val="28"/>
        </w:rPr>
        <w:tab/>
      </w:r>
      <w:r w:rsidRPr="00BD4ABF">
        <w:rPr>
          <w:noProof/>
          <w:sz w:val="28"/>
          <w:szCs w:val="28"/>
        </w:rPr>
        <w:fldChar w:fldCharType="begin"/>
      </w:r>
      <w:r w:rsidRPr="00BD4ABF">
        <w:rPr>
          <w:noProof/>
          <w:sz w:val="28"/>
          <w:szCs w:val="28"/>
        </w:rPr>
        <w:instrText xml:space="preserve"> PAGEREF _Toc280891900 \h </w:instrText>
      </w:r>
      <w:r w:rsidRPr="00BD4ABF">
        <w:rPr>
          <w:noProof/>
          <w:sz w:val="28"/>
          <w:szCs w:val="28"/>
        </w:rPr>
      </w:r>
      <w:r w:rsidRPr="00BD4ABF">
        <w:rPr>
          <w:noProof/>
          <w:sz w:val="28"/>
          <w:szCs w:val="28"/>
        </w:rPr>
        <w:fldChar w:fldCharType="separate"/>
      </w:r>
      <w:r w:rsidR="00AC3D70">
        <w:rPr>
          <w:noProof/>
          <w:sz w:val="28"/>
          <w:szCs w:val="28"/>
        </w:rPr>
        <w:t>2</w:t>
      </w:r>
      <w:r w:rsidRPr="00BD4ABF">
        <w:rPr>
          <w:noProof/>
          <w:sz w:val="28"/>
          <w:szCs w:val="28"/>
        </w:rPr>
        <w:fldChar w:fldCharType="end"/>
      </w:r>
    </w:p>
    <w:p w14:paraId="69102F7E" w14:textId="216649B2" w:rsidR="00BD4ABF" w:rsidRPr="00BD4ABF" w:rsidRDefault="00BD4ABF">
      <w:pPr>
        <w:pStyle w:val="21"/>
        <w:tabs>
          <w:tab w:val="left" w:pos="765"/>
          <w:tab w:val="right" w:leader="dot" w:pos="8296"/>
        </w:tabs>
        <w:rPr>
          <w:rFonts w:asciiTheme="minorHAnsi" w:eastAsiaTheme="minorEastAsia" w:hAnsiTheme="minorHAnsi" w:cstheme="minorBidi"/>
          <w:smallCaps w:val="0"/>
          <w:noProof/>
          <w:sz w:val="28"/>
          <w:szCs w:val="28"/>
        </w:rPr>
      </w:pPr>
      <w:r w:rsidRPr="00BD4ABF">
        <w:rPr>
          <w:noProof/>
          <w:sz w:val="28"/>
          <w:szCs w:val="28"/>
        </w:rPr>
        <w:t>3.4</w:t>
      </w:r>
      <w:r w:rsidRPr="00BD4ABF">
        <w:rPr>
          <w:rFonts w:asciiTheme="minorHAnsi" w:eastAsiaTheme="minorEastAsia" w:hAnsiTheme="minorHAnsi" w:cstheme="minorBidi"/>
          <w:smallCaps w:val="0"/>
          <w:noProof/>
          <w:sz w:val="28"/>
          <w:szCs w:val="28"/>
        </w:rPr>
        <w:tab/>
      </w:r>
      <w:r w:rsidRPr="00BD4ABF">
        <w:rPr>
          <w:rFonts w:hint="eastAsia"/>
          <w:noProof/>
          <w:sz w:val="28"/>
          <w:szCs w:val="28"/>
        </w:rPr>
        <w:t>教师助教的培训</w:t>
      </w:r>
      <w:r w:rsidRPr="00BD4ABF">
        <w:rPr>
          <w:noProof/>
          <w:sz w:val="28"/>
          <w:szCs w:val="28"/>
        </w:rPr>
        <w:tab/>
      </w:r>
      <w:r w:rsidRPr="00BD4ABF">
        <w:rPr>
          <w:noProof/>
          <w:sz w:val="28"/>
          <w:szCs w:val="28"/>
        </w:rPr>
        <w:fldChar w:fldCharType="begin"/>
      </w:r>
      <w:r w:rsidRPr="00BD4ABF">
        <w:rPr>
          <w:noProof/>
          <w:sz w:val="28"/>
          <w:szCs w:val="28"/>
        </w:rPr>
        <w:instrText xml:space="preserve"> PAGEREF _Toc280891901 \h </w:instrText>
      </w:r>
      <w:r w:rsidRPr="00BD4ABF">
        <w:rPr>
          <w:noProof/>
          <w:sz w:val="28"/>
          <w:szCs w:val="28"/>
        </w:rPr>
      </w:r>
      <w:r w:rsidRPr="00BD4ABF">
        <w:rPr>
          <w:noProof/>
          <w:sz w:val="28"/>
          <w:szCs w:val="28"/>
        </w:rPr>
        <w:fldChar w:fldCharType="separate"/>
      </w:r>
      <w:r w:rsidR="00AC3D70">
        <w:rPr>
          <w:noProof/>
          <w:sz w:val="28"/>
          <w:szCs w:val="28"/>
        </w:rPr>
        <w:t>3</w:t>
      </w:r>
      <w:r w:rsidRPr="00BD4ABF">
        <w:rPr>
          <w:noProof/>
          <w:sz w:val="28"/>
          <w:szCs w:val="28"/>
        </w:rPr>
        <w:fldChar w:fldCharType="end"/>
      </w:r>
    </w:p>
    <w:p w14:paraId="2CFAF534" w14:textId="097D5215" w:rsidR="00BD4ABF" w:rsidRPr="00BD4ABF" w:rsidRDefault="00BD4ABF">
      <w:pPr>
        <w:pStyle w:val="21"/>
        <w:tabs>
          <w:tab w:val="left" w:pos="765"/>
          <w:tab w:val="right" w:leader="dot" w:pos="8296"/>
        </w:tabs>
        <w:rPr>
          <w:rFonts w:asciiTheme="minorHAnsi" w:eastAsiaTheme="minorEastAsia" w:hAnsiTheme="minorHAnsi" w:cstheme="minorBidi"/>
          <w:smallCaps w:val="0"/>
          <w:noProof/>
          <w:sz w:val="28"/>
          <w:szCs w:val="28"/>
        </w:rPr>
      </w:pPr>
      <w:r w:rsidRPr="00BD4ABF">
        <w:rPr>
          <w:noProof/>
          <w:sz w:val="28"/>
          <w:szCs w:val="28"/>
        </w:rPr>
        <w:t>3.5</w:t>
      </w:r>
      <w:r w:rsidRPr="00BD4ABF">
        <w:rPr>
          <w:rFonts w:asciiTheme="minorHAnsi" w:eastAsiaTheme="minorEastAsia" w:hAnsiTheme="minorHAnsi" w:cstheme="minorBidi"/>
          <w:smallCaps w:val="0"/>
          <w:noProof/>
          <w:sz w:val="28"/>
          <w:szCs w:val="28"/>
        </w:rPr>
        <w:tab/>
      </w:r>
      <w:r w:rsidRPr="00BD4ABF">
        <w:rPr>
          <w:rFonts w:hint="eastAsia"/>
          <w:noProof/>
          <w:sz w:val="28"/>
          <w:szCs w:val="28"/>
        </w:rPr>
        <w:t>选课学生的培训</w:t>
      </w:r>
      <w:r w:rsidRPr="00BD4ABF">
        <w:rPr>
          <w:noProof/>
          <w:sz w:val="28"/>
          <w:szCs w:val="28"/>
        </w:rPr>
        <w:tab/>
      </w:r>
      <w:r w:rsidRPr="00BD4ABF">
        <w:rPr>
          <w:noProof/>
          <w:sz w:val="28"/>
          <w:szCs w:val="28"/>
        </w:rPr>
        <w:fldChar w:fldCharType="begin"/>
      </w:r>
      <w:r w:rsidRPr="00BD4ABF">
        <w:rPr>
          <w:noProof/>
          <w:sz w:val="28"/>
          <w:szCs w:val="28"/>
        </w:rPr>
        <w:instrText xml:space="preserve"> PAGEREF _Toc280891902 \h </w:instrText>
      </w:r>
      <w:r w:rsidRPr="00BD4ABF">
        <w:rPr>
          <w:noProof/>
          <w:sz w:val="28"/>
          <w:szCs w:val="28"/>
        </w:rPr>
      </w:r>
      <w:r w:rsidRPr="00BD4ABF">
        <w:rPr>
          <w:noProof/>
          <w:sz w:val="28"/>
          <w:szCs w:val="28"/>
        </w:rPr>
        <w:fldChar w:fldCharType="separate"/>
      </w:r>
      <w:r w:rsidR="00AC3D70">
        <w:rPr>
          <w:noProof/>
          <w:sz w:val="28"/>
          <w:szCs w:val="28"/>
        </w:rPr>
        <w:t>3</w:t>
      </w:r>
      <w:r w:rsidRPr="00BD4ABF">
        <w:rPr>
          <w:noProof/>
          <w:sz w:val="28"/>
          <w:szCs w:val="28"/>
        </w:rPr>
        <w:fldChar w:fldCharType="end"/>
      </w:r>
    </w:p>
    <w:p w14:paraId="329D8C1B" w14:textId="7353B952" w:rsidR="00BD4ABF" w:rsidRPr="00BD4ABF" w:rsidRDefault="00BD4ABF">
      <w:pPr>
        <w:pStyle w:val="21"/>
        <w:tabs>
          <w:tab w:val="left" w:pos="765"/>
          <w:tab w:val="right" w:leader="dot" w:pos="8296"/>
        </w:tabs>
        <w:rPr>
          <w:rFonts w:asciiTheme="minorHAnsi" w:eastAsiaTheme="minorEastAsia" w:hAnsiTheme="minorHAnsi" w:cstheme="minorBidi"/>
          <w:smallCaps w:val="0"/>
          <w:noProof/>
          <w:sz w:val="28"/>
          <w:szCs w:val="28"/>
        </w:rPr>
      </w:pPr>
      <w:r w:rsidRPr="00BD4ABF">
        <w:rPr>
          <w:noProof/>
          <w:sz w:val="28"/>
          <w:szCs w:val="28"/>
        </w:rPr>
        <w:t>3.6</w:t>
      </w:r>
      <w:r w:rsidRPr="00BD4ABF">
        <w:rPr>
          <w:rFonts w:asciiTheme="minorHAnsi" w:eastAsiaTheme="minorEastAsia" w:hAnsiTheme="minorHAnsi" w:cstheme="minorBidi"/>
          <w:smallCaps w:val="0"/>
          <w:noProof/>
          <w:sz w:val="28"/>
          <w:szCs w:val="28"/>
        </w:rPr>
        <w:tab/>
      </w:r>
      <w:r w:rsidRPr="00BD4ABF">
        <w:rPr>
          <w:rFonts w:hint="eastAsia"/>
          <w:noProof/>
          <w:sz w:val="28"/>
          <w:szCs w:val="28"/>
        </w:rPr>
        <w:t>普通游客的培训</w:t>
      </w:r>
      <w:r w:rsidRPr="00BD4ABF">
        <w:rPr>
          <w:noProof/>
          <w:sz w:val="28"/>
          <w:szCs w:val="28"/>
        </w:rPr>
        <w:tab/>
      </w:r>
      <w:r w:rsidRPr="00BD4ABF">
        <w:rPr>
          <w:noProof/>
          <w:sz w:val="28"/>
          <w:szCs w:val="28"/>
        </w:rPr>
        <w:fldChar w:fldCharType="begin"/>
      </w:r>
      <w:r w:rsidRPr="00BD4ABF">
        <w:rPr>
          <w:noProof/>
          <w:sz w:val="28"/>
          <w:szCs w:val="28"/>
        </w:rPr>
        <w:instrText xml:space="preserve"> PAGEREF _Toc280891903 \h </w:instrText>
      </w:r>
      <w:r w:rsidRPr="00BD4ABF">
        <w:rPr>
          <w:noProof/>
          <w:sz w:val="28"/>
          <w:szCs w:val="28"/>
        </w:rPr>
      </w:r>
      <w:r w:rsidRPr="00BD4ABF">
        <w:rPr>
          <w:noProof/>
          <w:sz w:val="28"/>
          <w:szCs w:val="28"/>
        </w:rPr>
        <w:fldChar w:fldCharType="separate"/>
      </w:r>
      <w:r w:rsidR="00AC3D70">
        <w:rPr>
          <w:noProof/>
          <w:sz w:val="28"/>
          <w:szCs w:val="28"/>
        </w:rPr>
        <w:t>3</w:t>
      </w:r>
      <w:r w:rsidRPr="00BD4ABF">
        <w:rPr>
          <w:noProof/>
          <w:sz w:val="28"/>
          <w:szCs w:val="28"/>
        </w:rPr>
        <w:fldChar w:fldCharType="end"/>
      </w:r>
    </w:p>
    <w:p w14:paraId="6114B4D5" w14:textId="14424DC9" w:rsidR="00BD4ABF" w:rsidRPr="00BD4ABF" w:rsidRDefault="00BD4ABF">
      <w:pPr>
        <w:pStyle w:val="11"/>
        <w:tabs>
          <w:tab w:val="left" w:pos="402"/>
          <w:tab w:val="right" w:leader="dot" w:pos="8296"/>
        </w:tabs>
        <w:rPr>
          <w:rFonts w:asciiTheme="minorHAnsi" w:eastAsiaTheme="minorEastAsia" w:hAnsiTheme="minorHAnsi" w:cstheme="minorBidi"/>
          <w:b w:val="0"/>
          <w:caps w:val="0"/>
          <w:noProof/>
          <w:sz w:val="28"/>
          <w:szCs w:val="28"/>
        </w:rPr>
      </w:pPr>
      <w:r w:rsidRPr="00BD4ABF">
        <w:rPr>
          <w:noProof/>
          <w:sz w:val="28"/>
          <w:szCs w:val="28"/>
        </w:rPr>
        <w:t>4</w:t>
      </w:r>
      <w:r w:rsidRPr="00BD4ABF">
        <w:rPr>
          <w:rFonts w:asciiTheme="minorHAnsi" w:eastAsiaTheme="minorEastAsia" w:hAnsiTheme="minorHAnsi" w:cstheme="minorBidi"/>
          <w:b w:val="0"/>
          <w:caps w:val="0"/>
          <w:noProof/>
          <w:sz w:val="28"/>
          <w:szCs w:val="28"/>
        </w:rPr>
        <w:tab/>
      </w:r>
      <w:r w:rsidRPr="00BD4ABF">
        <w:rPr>
          <w:rFonts w:hint="eastAsia"/>
          <w:noProof/>
          <w:sz w:val="28"/>
          <w:szCs w:val="28"/>
        </w:rPr>
        <w:t>培训形式</w:t>
      </w:r>
      <w:r w:rsidRPr="00BD4ABF">
        <w:rPr>
          <w:noProof/>
          <w:sz w:val="28"/>
          <w:szCs w:val="28"/>
        </w:rPr>
        <w:tab/>
      </w:r>
      <w:r w:rsidRPr="00BD4ABF">
        <w:rPr>
          <w:noProof/>
          <w:sz w:val="28"/>
          <w:szCs w:val="28"/>
        </w:rPr>
        <w:fldChar w:fldCharType="begin"/>
      </w:r>
      <w:r w:rsidRPr="00BD4ABF">
        <w:rPr>
          <w:noProof/>
          <w:sz w:val="28"/>
          <w:szCs w:val="28"/>
        </w:rPr>
        <w:instrText xml:space="preserve"> PAGEREF _Toc280891904 \h </w:instrText>
      </w:r>
      <w:r w:rsidRPr="00BD4ABF">
        <w:rPr>
          <w:noProof/>
          <w:sz w:val="28"/>
          <w:szCs w:val="28"/>
        </w:rPr>
      </w:r>
      <w:r w:rsidRPr="00BD4ABF">
        <w:rPr>
          <w:noProof/>
          <w:sz w:val="28"/>
          <w:szCs w:val="28"/>
        </w:rPr>
        <w:fldChar w:fldCharType="separate"/>
      </w:r>
      <w:r w:rsidR="00AC3D70">
        <w:rPr>
          <w:noProof/>
          <w:sz w:val="28"/>
          <w:szCs w:val="28"/>
        </w:rPr>
        <w:t>3</w:t>
      </w:r>
      <w:r w:rsidRPr="00BD4ABF">
        <w:rPr>
          <w:noProof/>
          <w:sz w:val="28"/>
          <w:szCs w:val="28"/>
        </w:rPr>
        <w:fldChar w:fldCharType="end"/>
      </w:r>
    </w:p>
    <w:p w14:paraId="726A4517" w14:textId="25DAF51E" w:rsidR="00BD4ABF" w:rsidRPr="00BD4ABF" w:rsidRDefault="00BD4ABF">
      <w:pPr>
        <w:pStyle w:val="21"/>
        <w:tabs>
          <w:tab w:val="left" w:pos="765"/>
          <w:tab w:val="right" w:leader="dot" w:pos="8296"/>
        </w:tabs>
        <w:rPr>
          <w:rFonts w:asciiTheme="minorHAnsi" w:eastAsiaTheme="minorEastAsia" w:hAnsiTheme="minorHAnsi" w:cstheme="minorBidi"/>
          <w:smallCaps w:val="0"/>
          <w:noProof/>
          <w:sz w:val="28"/>
          <w:szCs w:val="28"/>
        </w:rPr>
      </w:pPr>
      <w:r w:rsidRPr="00BD4ABF">
        <w:rPr>
          <w:noProof/>
          <w:sz w:val="28"/>
          <w:szCs w:val="28"/>
        </w:rPr>
        <w:t>4.1</w:t>
      </w:r>
      <w:r w:rsidRPr="00BD4ABF">
        <w:rPr>
          <w:rFonts w:asciiTheme="minorHAnsi" w:eastAsiaTheme="minorEastAsia" w:hAnsiTheme="minorHAnsi" w:cstheme="minorBidi"/>
          <w:smallCaps w:val="0"/>
          <w:noProof/>
          <w:sz w:val="28"/>
          <w:szCs w:val="28"/>
        </w:rPr>
        <w:tab/>
      </w:r>
      <w:r w:rsidRPr="00BD4ABF">
        <w:rPr>
          <w:rFonts w:hint="eastAsia"/>
          <w:noProof/>
          <w:sz w:val="28"/>
          <w:szCs w:val="28"/>
        </w:rPr>
        <w:t>授课</w:t>
      </w:r>
      <w:r w:rsidRPr="00BD4ABF">
        <w:rPr>
          <w:noProof/>
          <w:sz w:val="28"/>
          <w:szCs w:val="28"/>
        </w:rPr>
        <w:tab/>
      </w:r>
      <w:r w:rsidRPr="00BD4ABF">
        <w:rPr>
          <w:noProof/>
          <w:sz w:val="28"/>
          <w:szCs w:val="28"/>
        </w:rPr>
        <w:fldChar w:fldCharType="begin"/>
      </w:r>
      <w:r w:rsidRPr="00BD4ABF">
        <w:rPr>
          <w:noProof/>
          <w:sz w:val="28"/>
          <w:szCs w:val="28"/>
        </w:rPr>
        <w:instrText xml:space="preserve"> PAGEREF _Toc280891905 \h </w:instrText>
      </w:r>
      <w:r w:rsidRPr="00BD4ABF">
        <w:rPr>
          <w:noProof/>
          <w:sz w:val="28"/>
          <w:szCs w:val="28"/>
        </w:rPr>
      </w:r>
      <w:r w:rsidRPr="00BD4ABF">
        <w:rPr>
          <w:noProof/>
          <w:sz w:val="28"/>
          <w:szCs w:val="28"/>
        </w:rPr>
        <w:fldChar w:fldCharType="separate"/>
      </w:r>
      <w:r w:rsidR="00AC3D70">
        <w:rPr>
          <w:noProof/>
          <w:sz w:val="28"/>
          <w:szCs w:val="28"/>
        </w:rPr>
        <w:t>3</w:t>
      </w:r>
      <w:r w:rsidRPr="00BD4ABF">
        <w:rPr>
          <w:noProof/>
          <w:sz w:val="28"/>
          <w:szCs w:val="28"/>
        </w:rPr>
        <w:fldChar w:fldCharType="end"/>
      </w:r>
    </w:p>
    <w:p w14:paraId="71E96AE7" w14:textId="2A85E50C" w:rsidR="00BD4ABF" w:rsidRPr="00BD4ABF" w:rsidRDefault="00BD4ABF">
      <w:pPr>
        <w:pStyle w:val="21"/>
        <w:tabs>
          <w:tab w:val="left" w:pos="765"/>
          <w:tab w:val="right" w:leader="dot" w:pos="8296"/>
        </w:tabs>
        <w:rPr>
          <w:rFonts w:asciiTheme="minorHAnsi" w:eastAsiaTheme="minorEastAsia" w:hAnsiTheme="minorHAnsi" w:cstheme="minorBidi"/>
          <w:smallCaps w:val="0"/>
          <w:noProof/>
          <w:sz w:val="28"/>
          <w:szCs w:val="28"/>
        </w:rPr>
      </w:pPr>
      <w:r w:rsidRPr="00BD4ABF">
        <w:rPr>
          <w:noProof/>
          <w:sz w:val="28"/>
          <w:szCs w:val="28"/>
        </w:rPr>
        <w:t>4.2</w:t>
      </w:r>
      <w:r w:rsidRPr="00BD4ABF">
        <w:rPr>
          <w:rFonts w:asciiTheme="minorHAnsi" w:eastAsiaTheme="minorEastAsia" w:hAnsiTheme="minorHAnsi" w:cstheme="minorBidi"/>
          <w:smallCaps w:val="0"/>
          <w:noProof/>
          <w:sz w:val="28"/>
          <w:szCs w:val="28"/>
        </w:rPr>
        <w:tab/>
      </w:r>
      <w:r w:rsidRPr="00BD4ABF">
        <w:rPr>
          <w:rFonts w:hint="eastAsia"/>
          <w:noProof/>
          <w:sz w:val="28"/>
          <w:szCs w:val="28"/>
        </w:rPr>
        <w:t>现场指导</w:t>
      </w:r>
      <w:r w:rsidRPr="00BD4ABF">
        <w:rPr>
          <w:noProof/>
          <w:sz w:val="28"/>
          <w:szCs w:val="28"/>
        </w:rPr>
        <w:tab/>
      </w:r>
      <w:r w:rsidRPr="00BD4ABF">
        <w:rPr>
          <w:noProof/>
          <w:sz w:val="28"/>
          <w:szCs w:val="28"/>
        </w:rPr>
        <w:fldChar w:fldCharType="begin"/>
      </w:r>
      <w:r w:rsidRPr="00BD4ABF">
        <w:rPr>
          <w:noProof/>
          <w:sz w:val="28"/>
          <w:szCs w:val="28"/>
        </w:rPr>
        <w:instrText xml:space="preserve"> PAGEREF _Toc280891906 \h </w:instrText>
      </w:r>
      <w:r w:rsidRPr="00BD4ABF">
        <w:rPr>
          <w:noProof/>
          <w:sz w:val="28"/>
          <w:szCs w:val="28"/>
        </w:rPr>
      </w:r>
      <w:r w:rsidRPr="00BD4ABF">
        <w:rPr>
          <w:noProof/>
          <w:sz w:val="28"/>
          <w:szCs w:val="28"/>
        </w:rPr>
        <w:fldChar w:fldCharType="separate"/>
      </w:r>
      <w:r w:rsidR="00AC3D70">
        <w:rPr>
          <w:noProof/>
          <w:sz w:val="28"/>
          <w:szCs w:val="28"/>
        </w:rPr>
        <w:t>3</w:t>
      </w:r>
      <w:r w:rsidRPr="00BD4ABF">
        <w:rPr>
          <w:noProof/>
          <w:sz w:val="28"/>
          <w:szCs w:val="28"/>
        </w:rPr>
        <w:fldChar w:fldCharType="end"/>
      </w:r>
    </w:p>
    <w:p w14:paraId="22B72152" w14:textId="3031BFC2" w:rsidR="00BD4ABF" w:rsidRPr="00BD4ABF" w:rsidRDefault="00BD4ABF">
      <w:pPr>
        <w:pStyle w:val="21"/>
        <w:tabs>
          <w:tab w:val="left" w:pos="765"/>
          <w:tab w:val="right" w:leader="dot" w:pos="8296"/>
        </w:tabs>
        <w:rPr>
          <w:rFonts w:asciiTheme="minorHAnsi" w:eastAsiaTheme="minorEastAsia" w:hAnsiTheme="minorHAnsi" w:cstheme="minorBidi"/>
          <w:smallCaps w:val="0"/>
          <w:noProof/>
          <w:sz w:val="28"/>
          <w:szCs w:val="28"/>
        </w:rPr>
      </w:pPr>
      <w:r w:rsidRPr="00BD4ABF">
        <w:rPr>
          <w:noProof/>
          <w:sz w:val="28"/>
          <w:szCs w:val="28"/>
        </w:rPr>
        <w:t>4.3</w:t>
      </w:r>
      <w:r w:rsidRPr="00BD4ABF">
        <w:rPr>
          <w:rFonts w:asciiTheme="minorHAnsi" w:eastAsiaTheme="minorEastAsia" w:hAnsiTheme="minorHAnsi" w:cstheme="minorBidi"/>
          <w:smallCaps w:val="0"/>
          <w:noProof/>
          <w:sz w:val="28"/>
          <w:szCs w:val="28"/>
        </w:rPr>
        <w:tab/>
      </w:r>
      <w:r w:rsidRPr="00BD4ABF">
        <w:rPr>
          <w:rFonts w:hint="eastAsia"/>
          <w:noProof/>
          <w:sz w:val="28"/>
          <w:szCs w:val="28"/>
        </w:rPr>
        <w:t>研讨会</w:t>
      </w:r>
      <w:r w:rsidRPr="00BD4ABF">
        <w:rPr>
          <w:noProof/>
          <w:sz w:val="28"/>
          <w:szCs w:val="28"/>
        </w:rPr>
        <w:tab/>
      </w:r>
      <w:r w:rsidRPr="00BD4ABF">
        <w:rPr>
          <w:noProof/>
          <w:sz w:val="28"/>
          <w:szCs w:val="28"/>
        </w:rPr>
        <w:fldChar w:fldCharType="begin"/>
      </w:r>
      <w:r w:rsidRPr="00BD4ABF">
        <w:rPr>
          <w:noProof/>
          <w:sz w:val="28"/>
          <w:szCs w:val="28"/>
        </w:rPr>
        <w:instrText xml:space="preserve"> PAGEREF _Toc280891907 \h </w:instrText>
      </w:r>
      <w:r w:rsidRPr="00BD4ABF">
        <w:rPr>
          <w:noProof/>
          <w:sz w:val="28"/>
          <w:szCs w:val="28"/>
        </w:rPr>
      </w:r>
      <w:r w:rsidRPr="00BD4ABF">
        <w:rPr>
          <w:noProof/>
          <w:sz w:val="28"/>
          <w:szCs w:val="28"/>
        </w:rPr>
        <w:fldChar w:fldCharType="separate"/>
      </w:r>
      <w:r w:rsidR="00AC3D70">
        <w:rPr>
          <w:noProof/>
          <w:sz w:val="28"/>
          <w:szCs w:val="28"/>
        </w:rPr>
        <w:t>4</w:t>
      </w:r>
      <w:r w:rsidRPr="00BD4ABF">
        <w:rPr>
          <w:noProof/>
          <w:sz w:val="28"/>
          <w:szCs w:val="28"/>
        </w:rPr>
        <w:fldChar w:fldCharType="end"/>
      </w:r>
    </w:p>
    <w:p w14:paraId="668614F0" w14:textId="427F3E58" w:rsidR="00BD4ABF" w:rsidRPr="00BD4ABF" w:rsidRDefault="00BD4ABF">
      <w:pPr>
        <w:pStyle w:val="21"/>
        <w:tabs>
          <w:tab w:val="left" w:pos="765"/>
          <w:tab w:val="right" w:leader="dot" w:pos="8296"/>
        </w:tabs>
        <w:rPr>
          <w:rFonts w:asciiTheme="minorHAnsi" w:eastAsiaTheme="minorEastAsia" w:hAnsiTheme="minorHAnsi" w:cstheme="minorBidi"/>
          <w:smallCaps w:val="0"/>
          <w:noProof/>
          <w:sz w:val="28"/>
          <w:szCs w:val="28"/>
        </w:rPr>
      </w:pPr>
      <w:r w:rsidRPr="00BD4ABF">
        <w:rPr>
          <w:noProof/>
          <w:sz w:val="28"/>
          <w:szCs w:val="28"/>
        </w:rPr>
        <w:t>4.4</w:t>
      </w:r>
      <w:r w:rsidRPr="00BD4ABF">
        <w:rPr>
          <w:rFonts w:asciiTheme="minorHAnsi" w:eastAsiaTheme="minorEastAsia" w:hAnsiTheme="minorHAnsi" w:cstheme="minorBidi"/>
          <w:smallCaps w:val="0"/>
          <w:noProof/>
          <w:sz w:val="28"/>
          <w:szCs w:val="28"/>
        </w:rPr>
        <w:tab/>
      </w:r>
      <w:r w:rsidRPr="00BD4ABF">
        <w:rPr>
          <w:rFonts w:hint="eastAsia"/>
          <w:noProof/>
          <w:sz w:val="28"/>
          <w:szCs w:val="28"/>
        </w:rPr>
        <w:t>交流会</w:t>
      </w:r>
      <w:r w:rsidRPr="00BD4ABF">
        <w:rPr>
          <w:noProof/>
          <w:sz w:val="28"/>
          <w:szCs w:val="28"/>
        </w:rPr>
        <w:tab/>
      </w:r>
      <w:r w:rsidRPr="00BD4ABF">
        <w:rPr>
          <w:noProof/>
          <w:sz w:val="28"/>
          <w:szCs w:val="28"/>
        </w:rPr>
        <w:fldChar w:fldCharType="begin"/>
      </w:r>
      <w:r w:rsidRPr="00BD4ABF">
        <w:rPr>
          <w:noProof/>
          <w:sz w:val="28"/>
          <w:szCs w:val="28"/>
        </w:rPr>
        <w:instrText xml:space="preserve"> PAGEREF _Toc280891908 \h </w:instrText>
      </w:r>
      <w:r w:rsidRPr="00BD4ABF">
        <w:rPr>
          <w:noProof/>
          <w:sz w:val="28"/>
          <w:szCs w:val="28"/>
        </w:rPr>
      </w:r>
      <w:r w:rsidRPr="00BD4ABF">
        <w:rPr>
          <w:noProof/>
          <w:sz w:val="28"/>
          <w:szCs w:val="28"/>
        </w:rPr>
        <w:fldChar w:fldCharType="separate"/>
      </w:r>
      <w:r w:rsidR="00AC3D70">
        <w:rPr>
          <w:noProof/>
          <w:sz w:val="28"/>
          <w:szCs w:val="28"/>
        </w:rPr>
        <w:t>4</w:t>
      </w:r>
      <w:r w:rsidRPr="00BD4ABF">
        <w:rPr>
          <w:noProof/>
          <w:sz w:val="28"/>
          <w:szCs w:val="28"/>
        </w:rPr>
        <w:fldChar w:fldCharType="end"/>
      </w:r>
    </w:p>
    <w:p w14:paraId="40DE2656" w14:textId="3696ED0C" w:rsidR="00BD4ABF" w:rsidRPr="00BD4ABF" w:rsidRDefault="00BD4ABF">
      <w:pPr>
        <w:pStyle w:val="11"/>
        <w:tabs>
          <w:tab w:val="left" w:pos="402"/>
          <w:tab w:val="right" w:leader="dot" w:pos="8296"/>
        </w:tabs>
        <w:rPr>
          <w:rFonts w:asciiTheme="minorHAnsi" w:eastAsiaTheme="minorEastAsia" w:hAnsiTheme="minorHAnsi" w:cstheme="minorBidi"/>
          <w:b w:val="0"/>
          <w:caps w:val="0"/>
          <w:noProof/>
          <w:sz w:val="28"/>
          <w:szCs w:val="28"/>
        </w:rPr>
      </w:pPr>
      <w:r w:rsidRPr="00BD4ABF">
        <w:rPr>
          <w:noProof/>
          <w:sz w:val="28"/>
          <w:szCs w:val="28"/>
        </w:rPr>
        <w:t>5</w:t>
      </w:r>
      <w:r w:rsidRPr="00BD4ABF">
        <w:rPr>
          <w:rFonts w:asciiTheme="minorHAnsi" w:eastAsiaTheme="minorEastAsia" w:hAnsiTheme="minorHAnsi" w:cstheme="minorBidi"/>
          <w:b w:val="0"/>
          <w:caps w:val="0"/>
          <w:noProof/>
          <w:sz w:val="28"/>
          <w:szCs w:val="28"/>
        </w:rPr>
        <w:tab/>
      </w:r>
      <w:r w:rsidRPr="00BD4ABF">
        <w:rPr>
          <w:rFonts w:hint="eastAsia"/>
          <w:noProof/>
          <w:sz w:val="28"/>
          <w:szCs w:val="28"/>
        </w:rPr>
        <w:t>培训大纲</w:t>
      </w:r>
      <w:r w:rsidRPr="00BD4ABF">
        <w:rPr>
          <w:noProof/>
          <w:sz w:val="28"/>
          <w:szCs w:val="28"/>
        </w:rPr>
        <w:tab/>
      </w:r>
      <w:r w:rsidRPr="00BD4ABF">
        <w:rPr>
          <w:noProof/>
          <w:sz w:val="28"/>
          <w:szCs w:val="28"/>
        </w:rPr>
        <w:fldChar w:fldCharType="begin"/>
      </w:r>
      <w:r w:rsidRPr="00BD4ABF">
        <w:rPr>
          <w:noProof/>
          <w:sz w:val="28"/>
          <w:szCs w:val="28"/>
        </w:rPr>
        <w:instrText xml:space="preserve"> PAGEREF _Toc280891909 \h </w:instrText>
      </w:r>
      <w:r w:rsidRPr="00BD4ABF">
        <w:rPr>
          <w:noProof/>
          <w:sz w:val="28"/>
          <w:szCs w:val="28"/>
        </w:rPr>
      </w:r>
      <w:r w:rsidRPr="00BD4ABF">
        <w:rPr>
          <w:noProof/>
          <w:sz w:val="28"/>
          <w:szCs w:val="28"/>
        </w:rPr>
        <w:fldChar w:fldCharType="separate"/>
      </w:r>
      <w:r w:rsidR="00AC3D70">
        <w:rPr>
          <w:noProof/>
          <w:sz w:val="28"/>
          <w:szCs w:val="28"/>
        </w:rPr>
        <w:t>4</w:t>
      </w:r>
      <w:r w:rsidRPr="00BD4ABF">
        <w:rPr>
          <w:noProof/>
          <w:sz w:val="28"/>
          <w:szCs w:val="28"/>
        </w:rPr>
        <w:fldChar w:fldCharType="end"/>
      </w:r>
    </w:p>
    <w:p w14:paraId="25718158" w14:textId="39B48B7E" w:rsidR="00BD4ABF" w:rsidRPr="00BD4ABF" w:rsidRDefault="00BD4ABF">
      <w:pPr>
        <w:pStyle w:val="11"/>
        <w:tabs>
          <w:tab w:val="left" w:pos="402"/>
          <w:tab w:val="right" w:leader="dot" w:pos="8296"/>
        </w:tabs>
        <w:rPr>
          <w:rFonts w:asciiTheme="minorHAnsi" w:eastAsiaTheme="minorEastAsia" w:hAnsiTheme="minorHAnsi" w:cstheme="minorBidi"/>
          <w:b w:val="0"/>
          <w:caps w:val="0"/>
          <w:noProof/>
          <w:sz w:val="28"/>
          <w:szCs w:val="28"/>
        </w:rPr>
      </w:pPr>
      <w:r w:rsidRPr="00BD4ABF">
        <w:rPr>
          <w:noProof/>
          <w:sz w:val="28"/>
          <w:szCs w:val="28"/>
        </w:rPr>
        <w:t>6</w:t>
      </w:r>
      <w:r w:rsidRPr="00BD4ABF">
        <w:rPr>
          <w:rFonts w:asciiTheme="minorHAnsi" w:eastAsiaTheme="minorEastAsia" w:hAnsiTheme="minorHAnsi" w:cstheme="minorBidi"/>
          <w:b w:val="0"/>
          <w:caps w:val="0"/>
          <w:noProof/>
          <w:sz w:val="28"/>
          <w:szCs w:val="28"/>
        </w:rPr>
        <w:tab/>
      </w:r>
      <w:r w:rsidRPr="00BD4ABF">
        <w:rPr>
          <w:rFonts w:hint="eastAsia"/>
          <w:noProof/>
          <w:sz w:val="28"/>
          <w:szCs w:val="28"/>
        </w:rPr>
        <w:t>集中培训</w:t>
      </w:r>
      <w:r w:rsidRPr="00BD4ABF">
        <w:rPr>
          <w:noProof/>
          <w:sz w:val="28"/>
          <w:szCs w:val="28"/>
        </w:rPr>
        <w:tab/>
      </w:r>
      <w:r w:rsidRPr="00BD4ABF">
        <w:rPr>
          <w:noProof/>
          <w:sz w:val="28"/>
          <w:szCs w:val="28"/>
        </w:rPr>
        <w:fldChar w:fldCharType="begin"/>
      </w:r>
      <w:r w:rsidRPr="00BD4ABF">
        <w:rPr>
          <w:noProof/>
          <w:sz w:val="28"/>
          <w:szCs w:val="28"/>
        </w:rPr>
        <w:instrText xml:space="preserve"> PAGEREF _Toc280891910 \h </w:instrText>
      </w:r>
      <w:r w:rsidRPr="00BD4ABF">
        <w:rPr>
          <w:noProof/>
          <w:sz w:val="28"/>
          <w:szCs w:val="28"/>
        </w:rPr>
      </w:r>
      <w:r w:rsidRPr="00BD4ABF">
        <w:rPr>
          <w:noProof/>
          <w:sz w:val="28"/>
          <w:szCs w:val="28"/>
        </w:rPr>
        <w:fldChar w:fldCharType="separate"/>
      </w:r>
      <w:r w:rsidR="00AC3D70">
        <w:rPr>
          <w:noProof/>
          <w:sz w:val="28"/>
          <w:szCs w:val="28"/>
        </w:rPr>
        <w:t>5</w:t>
      </w:r>
      <w:r w:rsidRPr="00BD4ABF">
        <w:rPr>
          <w:noProof/>
          <w:sz w:val="28"/>
          <w:szCs w:val="28"/>
        </w:rPr>
        <w:fldChar w:fldCharType="end"/>
      </w:r>
    </w:p>
    <w:p w14:paraId="0E7BC71E" w14:textId="77830516" w:rsidR="00BD4ABF" w:rsidRPr="00BD4ABF" w:rsidRDefault="00BD4ABF">
      <w:pPr>
        <w:pStyle w:val="11"/>
        <w:tabs>
          <w:tab w:val="left" w:pos="402"/>
          <w:tab w:val="right" w:leader="dot" w:pos="8296"/>
        </w:tabs>
        <w:rPr>
          <w:rFonts w:asciiTheme="minorHAnsi" w:eastAsiaTheme="minorEastAsia" w:hAnsiTheme="minorHAnsi" w:cstheme="minorBidi"/>
          <w:b w:val="0"/>
          <w:caps w:val="0"/>
          <w:noProof/>
          <w:sz w:val="28"/>
          <w:szCs w:val="28"/>
        </w:rPr>
      </w:pPr>
      <w:r w:rsidRPr="00BD4ABF">
        <w:rPr>
          <w:noProof/>
          <w:sz w:val="28"/>
          <w:szCs w:val="28"/>
        </w:rPr>
        <w:t>7</w:t>
      </w:r>
      <w:r w:rsidRPr="00BD4ABF">
        <w:rPr>
          <w:rFonts w:asciiTheme="minorHAnsi" w:eastAsiaTheme="minorEastAsia" w:hAnsiTheme="minorHAnsi" w:cstheme="minorBidi"/>
          <w:b w:val="0"/>
          <w:caps w:val="0"/>
          <w:noProof/>
          <w:sz w:val="28"/>
          <w:szCs w:val="28"/>
        </w:rPr>
        <w:tab/>
      </w:r>
      <w:r w:rsidRPr="00BD4ABF">
        <w:rPr>
          <w:rFonts w:hint="eastAsia"/>
          <w:noProof/>
          <w:sz w:val="28"/>
          <w:szCs w:val="28"/>
        </w:rPr>
        <w:t>培训教材</w:t>
      </w:r>
      <w:r w:rsidRPr="00BD4ABF">
        <w:rPr>
          <w:noProof/>
          <w:sz w:val="28"/>
          <w:szCs w:val="28"/>
        </w:rPr>
        <w:tab/>
      </w:r>
      <w:r w:rsidRPr="00BD4ABF">
        <w:rPr>
          <w:noProof/>
          <w:sz w:val="28"/>
          <w:szCs w:val="28"/>
        </w:rPr>
        <w:fldChar w:fldCharType="begin"/>
      </w:r>
      <w:r w:rsidRPr="00BD4ABF">
        <w:rPr>
          <w:noProof/>
          <w:sz w:val="28"/>
          <w:szCs w:val="28"/>
        </w:rPr>
        <w:instrText xml:space="preserve"> PAGEREF _Toc280891911 \h </w:instrText>
      </w:r>
      <w:r w:rsidRPr="00BD4ABF">
        <w:rPr>
          <w:noProof/>
          <w:sz w:val="28"/>
          <w:szCs w:val="28"/>
        </w:rPr>
      </w:r>
      <w:r w:rsidRPr="00BD4ABF">
        <w:rPr>
          <w:noProof/>
          <w:sz w:val="28"/>
          <w:szCs w:val="28"/>
        </w:rPr>
        <w:fldChar w:fldCharType="separate"/>
      </w:r>
      <w:r w:rsidR="00AC3D70">
        <w:rPr>
          <w:noProof/>
          <w:sz w:val="28"/>
          <w:szCs w:val="28"/>
        </w:rPr>
        <w:t>5</w:t>
      </w:r>
      <w:r w:rsidRPr="00BD4ABF">
        <w:rPr>
          <w:noProof/>
          <w:sz w:val="28"/>
          <w:szCs w:val="28"/>
        </w:rPr>
        <w:fldChar w:fldCharType="end"/>
      </w:r>
    </w:p>
    <w:p w14:paraId="7CD42722" w14:textId="1CCD4CC0" w:rsidR="007E5057" w:rsidRPr="00BD4ABF" w:rsidRDefault="007E5057" w:rsidP="007E5057">
      <w:pPr>
        <w:rPr>
          <w:sz w:val="28"/>
          <w:szCs w:val="28"/>
        </w:rPr>
      </w:pPr>
      <w:r w:rsidRPr="00BD4ABF">
        <w:rPr>
          <w:b/>
          <w:bCs/>
          <w:sz w:val="28"/>
          <w:szCs w:val="28"/>
          <w:lang w:val="zh-CN"/>
        </w:rPr>
        <w:fldChar w:fldCharType="end"/>
      </w:r>
    </w:p>
    <w:p w14:paraId="71EE4CD8" w14:textId="4D5EA5DE" w:rsidR="007E5057" w:rsidRDefault="007E5057" w:rsidP="007E5057">
      <w:pPr>
        <w:pStyle w:val="1"/>
        <w:spacing w:before="0" w:after="0" w:line="240" w:lineRule="auto"/>
      </w:pPr>
      <w:bookmarkStart w:id="1" w:name="_Toc124314853"/>
      <w:bookmarkStart w:id="2" w:name="_Toc385513072"/>
      <w:r>
        <w:br w:type="page"/>
      </w:r>
      <w:bookmarkStart w:id="3" w:name="_Toc280891895"/>
      <w:bookmarkEnd w:id="1"/>
      <w:bookmarkEnd w:id="2"/>
      <w:r w:rsidR="002501B9">
        <w:rPr>
          <w:rFonts w:hint="eastAsia"/>
        </w:rPr>
        <w:lastRenderedPageBreak/>
        <w:t>培训总则</w:t>
      </w:r>
      <w:bookmarkEnd w:id="3"/>
    </w:p>
    <w:p w14:paraId="2541CFE9" w14:textId="1C87B388" w:rsidR="008632D2" w:rsidRPr="00A70463" w:rsidRDefault="008632D2" w:rsidP="00A70463">
      <w:pPr>
        <w:pBdr>
          <w:top w:val="nil"/>
          <w:left w:val="nil"/>
          <w:bottom w:val="nil"/>
          <w:right w:val="nil"/>
          <w:between w:val="nil"/>
          <w:bar w:val="nil"/>
        </w:pBdr>
        <w:spacing w:line="360" w:lineRule="auto"/>
        <w:ind w:firstLine="480"/>
        <w:jc w:val="both"/>
        <w:rPr>
          <w:rFonts w:ascii="Calibri" w:eastAsia="Calibri" w:hAnsi="Calibri" w:cs="Calibri"/>
          <w:color w:val="000000"/>
          <w:sz w:val="24"/>
          <w:szCs w:val="24"/>
          <w:u w:color="000000"/>
          <w:bdr w:val="nil"/>
          <w:lang w:val="zh-TW" w:eastAsia="zh-TW"/>
        </w:rPr>
      </w:pPr>
      <w:r w:rsidRPr="00A70463">
        <w:rPr>
          <w:rFonts w:ascii="Calibri" w:eastAsia="Calibri" w:hAnsi="Calibri" w:cs="Calibri" w:hint="eastAsia"/>
          <w:color w:val="000000"/>
          <w:sz w:val="24"/>
          <w:szCs w:val="24"/>
          <w:u w:color="000000"/>
          <w:bdr w:val="nil"/>
          <w:lang w:val="zh-TW" w:eastAsia="zh-TW"/>
        </w:rPr>
        <w:t>1</w:t>
      </w:r>
      <w:r w:rsidRPr="00A70463">
        <w:rPr>
          <w:rFonts w:ascii="微软雅黑" w:eastAsia="微软雅黑" w:hAnsi="微软雅黑" w:cs="微软雅黑" w:hint="eastAsia"/>
          <w:color w:val="000000"/>
          <w:sz w:val="24"/>
          <w:szCs w:val="24"/>
          <w:u w:color="000000"/>
          <w:bdr w:val="nil"/>
          <w:lang w:val="zh-TW" w:eastAsia="zh-TW"/>
        </w:rPr>
        <w:t>、为使</w:t>
      </w:r>
      <w:r w:rsidR="00893E37" w:rsidRPr="00A70463">
        <w:rPr>
          <w:rFonts w:ascii="微软雅黑" w:eastAsia="微软雅黑" w:hAnsi="微软雅黑" w:cs="微软雅黑" w:hint="eastAsia"/>
          <w:color w:val="000000"/>
          <w:sz w:val="24"/>
          <w:szCs w:val="24"/>
          <w:u w:color="000000"/>
          <w:bdr w:val="nil"/>
          <w:lang w:val="zh-TW" w:eastAsia="zh-TW"/>
        </w:rPr>
        <w:t>本网站的</w:t>
      </w:r>
      <w:r w:rsidRPr="00A70463">
        <w:rPr>
          <w:rFonts w:ascii="微软雅黑" w:eastAsia="微软雅黑" w:hAnsi="微软雅黑" w:cs="微软雅黑" w:hint="eastAsia"/>
          <w:color w:val="000000"/>
          <w:sz w:val="24"/>
          <w:szCs w:val="24"/>
          <w:u w:color="000000"/>
          <w:bdr w:val="nil"/>
          <w:lang w:val="zh-TW" w:eastAsia="zh-TW"/>
        </w:rPr>
        <w:t>培训工作规范地进行，使培训管理有所遵循，特制定本制度。</w:t>
      </w:r>
      <w:r w:rsidRPr="00A70463">
        <w:rPr>
          <w:rFonts w:ascii="Calibri" w:eastAsia="Calibri" w:hAnsi="Calibri" w:cs="Calibri" w:hint="eastAsia"/>
          <w:color w:val="000000"/>
          <w:sz w:val="24"/>
          <w:szCs w:val="24"/>
          <w:u w:color="000000"/>
          <w:bdr w:val="nil"/>
          <w:lang w:val="zh-TW" w:eastAsia="zh-TW"/>
        </w:rPr>
        <w:t xml:space="preserve"> </w:t>
      </w:r>
    </w:p>
    <w:p w14:paraId="023CF67D" w14:textId="3BF9C62A" w:rsidR="008632D2" w:rsidRPr="00A70463" w:rsidRDefault="008632D2" w:rsidP="00A70463">
      <w:pPr>
        <w:pBdr>
          <w:top w:val="nil"/>
          <w:left w:val="nil"/>
          <w:bottom w:val="nil"/>
          <w:right w:val="nil"/>
          <w:between w:val="nil"/>
          <w:bar w:val="nil"/>
        </w:pBdr>
        <w:spacing w:line="360" w:lineRule="auto"/>
        <w:ind w:firstLine="480"/>
        <w:jc w:val="both"/>
        <w:rPr>
          <w:rFonts w:ascii="Calibri" w:eastAsia="Calibri" w:hAnsi="Calibri" w:cs="Calibri"/>
          <w:color w:val="000000"/>
          <w:sz w:val="24"/>
          <w:szCs w:val="24"/>
          <w:u w:color="000000"/>
          <w:bdr w:val="nil"/>
          <w:lang w:val="zh-TW" w:eastAsia="zh-TW"/>
        </w:rPr>
      </w:pPr>
      <w:r w:rsidRPr="00A70463">
        <w:rPr>
          <w:rFonts w:ascii="Calibri" w:eastAsia="Calibri" w:hAnsi="Calibri" w:cs="Calibri" w:hint="eastAsia"/>
          <w:color w:val="000000"/>
          <w:sz w:val="24"/>
          <w:szCs w:val="24"/>
          <w:u w:color="000000"/>
          <w:bdr w:val="nil"/>
          <w:lang w:val="zh-TW" w:eastAsia="zh-TW"/>
        </w:rPr>
        <w:t>2</w:t>
      </w:r>
      <w:r w:rsidRPr="00A70463">
        <w:rPr>
          <w:rFonts w:ascii="微软雅黑" w:eastAsia="微软雅黑" w:hAnsi="微软雅黑" w:cs="微软雅黑" w:hint="eastAsia"/>
          <w:color w:val="000000"/>
          <w:sz w:val="24"/>
          <w:szCs w:val="24"/>
          <w:u w:color="000000"/>
          <w:bdr w:val="nil"/>
          <w:lang w:val="zh-TW" w:eastAsia="zh-TW"/>
        </w:rPr>
        <w:t>、培训的目的在于提高</w:t>
      </w:r>
      <w:r w:rsidR="005E395C" w:rsidRPr="00A70463">
        <w:rPr>
          <w:rFonts w:ascii="微软雅黑" w:eastAsia="微软雅黑" w:hAnsi="微软雅黑" w:cs="微软雅黑" w:hint="eastAsia"/>
          <w:color w:val="000000"/>
          <w:sz w:val="24"/>
          <w:szCs w:val="24"/>
          <w:u w:color="000000"/>
          <w:bdr w:val="nil"/>
          <w:lang w:val="zh-TW" w:eastAsia="zh-TW"/>
        </w:rPr>
        <w:t>使用人员</w:t>
      </w:r>
      <w:r w:rsidRPr="00A70463">
        <w:rPr>
          <w:rFonts w:ascii="微软雅黑" w:eastAsia="微软雅黑" w:hAnsi="微软雅黑" w:cs="微软雅黑" w:hint="eastAsia"/>
          <w:color w:val="000000"/>
          <w:sz w:val="24"/>
          <w:szCs w:val="24"/>
          <w:u w:color="000000"/>
          <w:bdr w:val="nil"/>
          <w:lang w:val="zh-TW" w:eastAsia="zh-TW"/>
        </w:rPr>
        <w:t>素质，提高工作绩效，使</w:t>
      </w:r>
      <w:r w:rsidR="005E395C" w:rsidRPr="00A70463">
        <w:rPr>
          <w:rFonts w:ascii="微软雅黑" w:eastAsia="微软雅黑" w:hAnsi="微软雅黑" w:cs="微软雅黑" w:hint="eastAsia"/>
          <w:color w:val="000000"/>
          <w:sz w:val="24"/>
          <w:szCs w:val="24"/>
          <w:u w:color="000000"/>
          <w:bdr w:val="nil"/>
          <w:lang w:val="zh-TW" w:eastAsia="zh-TW"/>
        </w:rPr>
        <w:t>学生和教师能更好地沟通和交流，帮助学生更好地学习。</w:t>
      </w:r>
      <w:r w:rsidRPr="00A70463">
        <w:rPr>
          <w:rFonts w:ascii="Calibri" w:eastAsia="Calibri" w:hAnsi="Calibri" w:cs="Calibri" w:hint="eastAsia"/>
          <w:color w:val="000000"/>
          <w:sz w:val="24"/>
          <w:szCs w:val="24"/>
          <w:u w:color="000000"/>
          <w:bdr w:val="nil"/>
          <w:lang w:val="zh-TW" w:eastAsia="zh-TW"/>
        </w:rPr>
        <w:t xml:space="preserve">  </w:t>
      </w:r>
    </w:p>
    <w:p w14:paraId="430E169B" w14:textId="14BE5FD5" w:rsidR="00F979B5" w:rsidRPr="00A70463" w:rsidRDefault="00E82FA1" w:rsidP="00A70463">
      <w:pPr>
        <w:pBdr>
          <w:top w:val="nil"/>
          <w:left w:val="nil"/>
          <w:bottom w:val="nil"/>
          <w:right w:val="nil"/>
          <w:between w:val="nil"/>
          <w:bar w:val="nil"/>
        </w:pBdr>
        <w:spacing w:line="360" w:lineRule="auto"/>
        <w:ind w:firstLine="480"/>
        <w:jc w:val="both"/>
        <w:rPr>
          <w:rFonts w:ascii="Calibri" w:eastAsia="Calibri" w:hAnsi="Calibri" w:cs="Calibri"/>
          <w:color w:val="000000"/>
          <w:sz w:val="24"/>
          <w:szCs w:val="24"/>
          <w:u w:color="000000"/>
          <w:bdr w:val="nil"/>
          <w:lang w:val="zh-TW" w:eastAsia="zh-TW"/>
        </w:rPr>
      </w:pPr>
      <w:r w:rsidRPr="00A70463">
        <w:rPr>
          <w:rFonts w:ascii="Calibri" w:eastAsia="Calibri" w:hAnsi="Calibri" w:cs="Calibri"/>
          <w:color w:val="000000"/>
          <w:sz w:val="24"/>
          <w:szCs w:val="24"/>
          <w:u w:color="000000"/>
          <w:bdr w:val="nil"/>
          <w:lang w:val="zh-TW" w:eastAsia="zh-TW"/>
        </w:rPr>
        <w:t>3</w:t>
      </w:r>
      <w:r w:rsidR="008632D2" w:rsidRPr="00A70463">
        <w:rPr>
          <w:rFonts w:ascii="微软雅黑" w:eastAsia="微软雅黑" w:hAnsi="微软雅黑" w:cs="微软雅黑" w:hint="eastAsia"/>
          <w:color w:val="000000"/>
          <w:sz w:val="24"/>
          <w:szCs w:val="24"/>
          <w:u w:color="000000"/>
          <w:bdr w:val="nil"/>
          <w:lang w:val="zh-TW" w:eastAsia="zh-TW"/>
        </w:rPr>
        <w:t>、本制度适用于</w:t>
      </w:r>
      <w:r w:rsidR="00263EB2" w:rsidRPr="00A70463">
        <w:rPr>
          <w:rFonts w:ascii="微软雅黑" w:eastAsia="微软雅黑" w:hAnsi="微软雅黑" w:cs="微软雅黑" w:hint="eastAsia"/>
          <w:color w:val="000000"/>
          <w:sz w:val="24"/>
          <w:szCs w:val="24"/>
          <w:u w:color="000000"/>
          <w:bdr w:val="nil"/>
          <w:lang w:val="zh-TW" w:eastAsia="zh-TW"/>
        </w:rPr>
        <w:t>网站的管理员、教师、学生以及游客</w:t>
      </w:r>
      <w:r w:rsidR="008632D2" w:rsidRPr="00A70463">
        <w:rPr>
          <w:rFonts w:ascii="微软雅黑" w:eastAsia="微软雅黑" w:hAnsi="微软雅黑" w:cs="微软雅黑" w:hint="eastAsia"/>
          <w:color w:val="000000"/>
          <w:sz w:val="24"/>
          <w:szCs w:val="24"/>
          <w:u w:color="000000"/>
          <w:bdr w:val="nil"/>
          <w:lang w:val="zh-TW" w:eastAsia="zh-TW"/>
        </w:rPr>
        <w:t>。</w:t>
      </w:r>
    </w:p>
    <w:p w14:paraId="1D28AD44" w14:textId="005A0667" w:rsidR="007E5057" w:rsidRDefault="002501B9" w:rsidP="007E5057">
      <w:pPr>
        <w:pStyle w:val="1"/>
        <w:spacing w:before="60" w:after="60" w:line="240" w:lineRule="auto"/>
        <w:ind w:left="431" w:hanging="431"/>
      </w:pPr>
      <w:bookmarkStart w:id="4" w:name="_Toc280891896"/>
      <w:r>
        <w:rPr>
          <w:rFonts w:hint="eastAsia"/>
        </w:rPr>
        <w:t>培训目的</w:t>
      </w:r>
      <w:bookmarkEnd w:id="4"/>
    </w:p>
    <w:p w14:paraId="18B448F5" w14:textId="1C7B1BBF" w:rsidR="00F21C5B" w:rsidRPr="00C944A2" w:rsidRDefault="00F21C5B" w:rsidP="00F32BE0">
      <w:pPr>
        <w:pBdr>
          <w:top w:val="nil"/>
          <w:left w:val="nil"/>
          <w:bottom w:val="nil"/>
          <w:right w:val="nil"/>
          <w:between w:val="nil"/>
          <w:bar w:val="nil"/>
        </w:pBdr>
        <w:spacing w:line="360" w:lineRule="auto"/>
        <w:ind w:firstLine="480"/>
        <w:jc w:val="both"/>
        <w:rPr>
          <w:rFonts w:ascii="微软雅黑" w:eastAsia="微软雅黑" w:hAnsi="微软雅黑" w:cs="微软雅黑"/>
          <w:color w:val="000000"/>
          <w:sz w:val="24"/>
          <w:szCs w:val="24"/>
          <w:u w:color="000000"/>
          <w:bdr w:val="nil"/>
          <w:lang w:val="zh-TW" w:eastAsia="zh-TW"/>
        </w:rPr>
      </w:pPr>
      <w:r w:rsidRPr="00F32BE0">
        <w:rPr>
          <w:rFonts w:ascii="微软雅黑" w:eastAsia="微软雅黑" w:hAnsi="微软雅黑" w:cs="微软雅黑" w:hint="eastAsia"/>
          <w:color w:val="000000"/>
          <w:sz w:val="24"/>
          <w:szCs w:val="24"/>
          <w:u w:color="000000"/>
          <w:bdr w:val="nil"/>
          <w:lang w:val="zh-TW" w:eastAsia="zh-TW"/>
        </w:rPr>
        <w:t>本培训旨在帮助网站的主要用户熟悉网站各个身份的主要操作流程，</w:t>
      </w:r>
      <w:r w:rsidR="00DC520A" w:rsidRPr="00F32BE0">
        <w:rPr>
          <w:rFonts w:ascii="微软雅黑" w:eastAsia="微软雅黑" w:hAnsi="微软雅黑" w:cs="微软雅黑" w:hint="eastAsia"/>
          <w:color w:val="000000"/>
          <w:sz w:val="24"/>
          <w:szCs w:val="24"/>
          <w:u w:color="000000"/>
          <w:bdr w:val="nil"/>
          <w:lang w:val="zh-TW" w:eastAsia="zh-TW"/>
        </w:rPr>
        <w:t>以提高教师和学生</w:t>
      </w:r>
      <w:r w:rsidR="00AF5C1C" w:rsidRPr="00F32BE0">
        <w:rPr>
          <w:rFonts w:ascii="微软雅黑" w:eastAsia="微软雅黑" w:hAnsi="微软雅黑" w:cs="微软雅黑" w:hint="eastAsia"/>
          <w:color w:val="000000"/>
          <w:sz w:val="24"/>
          <w:szCs w:val="24"/>
          <w:u w:color="000000"/>
          <w:bdr w:val="nil"/>
          <w:lang w:val="zh-TW" w:eastAsia="zh-TW"/>
        </w:rPr>
        <w:t>的课程体验，</w:t>
      </w:r>
      <w:r w:rsidR="00A45255" w:rsidRPr="00F32BE0">
        <w:rPr>
          <w:rFonts w:ascii="微软雅黑" w:eastAsia="微软雅黑" w:hAnsi="微软雅黑" w:cs="微软雅黑" w:hint="eastAsia"/>
          <w:color w:val="000000"/>
          <w:sz w:val="24"/>
          <w:szCs w:val="24"/>
          <w:u w:color="000000"/>
          <w:bdr w:val="nil"/>
          <w:lang w:val="zh-TW" w:eastAsia="zh-TW"/>
        </w:rPr>
        <w:t>提高使用人员素质，并根据培训中发现的问题，对网站进行一定的改良。</w:t>
      </w:r>
    </w:p>
    <w:p w14:paraId="1C78F25E" w14:textId="53BF46E3" w:rsidR="007540C6" w:rsidRDefault="002501B9" w:rsidP="007540C6">
      <w:pPr>
        <w:pStyle w:val="1"/>
      </w:pPr>
      <w:bookmarkStart w:id="5" w:name="_Toc280891897"/>
      <w:r>
        <w:rPr>
          <w:rFonts w:hint="eastAsia"/>
        </w:rPr>
        <w:t>培训对象</w:t>
      </w:r>
      <w:bookmarkEnd w:id="5"/>
    </w:p>
    <w:p w14:paraId="4BC87BFA" w14:textId="3B1D8B3C" w:rsidR="00905F70" w:rsidRDefault="00FE7FF5" w:rsidP="00905F70">
      <w:pPr>
        <w:pStyle w:val="2"/>
        <w:tabs>
          <w:tab w:val="left" w:pos="576"/>
          <w:tab w:val="num" w:pos="2703"/>
        </w:tabs>
        <w:ind w:left="2703" w:hanging="2703"/>
      </w:pPr>
      <w:bookmarkStart w:id="6" w:name="_Toc280891898"/>
      <w:r>
        <w:rPr>
          <w:rFonts w:hint="eastAsia"/>
        </w:rPr>
        <w:t>相关领导和负责人的培训</w:t>
      </w:r>
      <w:bookmarkEnd w:id="6"/>
    </w:p>
    <w:p w14:paraId="4DAFCFED" w14:textId="25DC54C0" w:rsidR="00905F70" w:rsidRPr="00C944A2" w:rsidRDefault="003707DB" w:rsidP="00C944A2">
      <w:pPr>
        <w:pBdr>
          <w:top w:val="nil"/>
          <w:left w:val="nil"/>
          <w:bottom w:val="nil"/>
          <w:right w:val="nil"/>
          <w:between w:val="nil"/>
          <w:bar w:val="nil"/>
        </w:pBdr>
        <w:spacing w:line="360" w:lineRule="auto"/>
        <w:ind w:firstLine="480"/>
        <w:jc w:val="both"/>
        <w:rPr>
          <w:rFonts w:ascii="微软雅黑" w:eastAsia="微软雅黑" w:hAnsi="微软雅黑" w:cs="微软雅黑"/>
          <w:color w:val="000000"/>
          <w:sz w:val="24"/>
          <w:szCs w:val="24"/>
          <w:u w:color="000000"/>
          <w:bdr w:val="nil"/>
          <w:lang w:val="zh-TW" w:eastAsia="zh-TW"/>
        </w:rPr>
      </w:pPr>
      <w:r w:rsidRPr="00C944A2">
        <w:rPr>
          <w:rFonts w:ascii="微软雅黑" w:eastAsia="微软雅黑" w:hAnsi="微软雅黑" w:cs="微软雅黑" w:hint="eastAsia"/>
          <w:color w:val="000000"/>
          <w:sz w:val="24"/>
          <w:szCs w:val="24"/>
          <w:u w:color="000000"/>
          <w:bdr w:val="nil"/>
          <w:lang w:val="zh-TW" w:eastAsia="zh-TW"/>
        </w:rPr>
        <w:t>由于网站</w:t>
      </w:r>
      <w:r w:rsidR="00C85415" w:rsidRPr="00C944A2">
        <w:rPr>
          <w:rFonts w:ascii="微软雅黑" w:eastAsia="微软雅黑" w:hAnsi="微软雅黑" w:cs="微软雅黑" w:hint="eastAsia"/>
          <w:color w:val="000000"/>
          <w:sz w:val="24"/>
          <w:szCs w:val="24"/>
          <w:u w:color="000000"/>
          <w:bdr w:val="nil"/>
          <w:lang w:val="zh-TW" w:eastAsia="zh-TW"/>
        </w:rPr>
        <w:t>涉及</w:t>
      </w:r>
      <w:r w:rsidR="00422B52" w:rsidRPr="00C944A2">
        <w:rPr>
          <w:rFonts w:ascii="微软雅黑" w:eastAsia="微软雅黑" w:hAnsi="微软雅黑" w:cs="微软雅黑" w:hint="eastAsia"/>
          <w:color w:val="000000"/>
          <w:sz w:val="24"/>
          <w:szCs w:val="24"/>
          <w:u w:color="000000"/>
          <w:bdr w:val="nil"/>
          <w:lang w:val="zh-TW" w:eastAsia="zh-TW"/>
        </w:rPr>
        <w:t>教务，作业，论坛，因此在学生选课后，相关工作需要落实到管理员，</w:t>
      </w:r>
      <w:bookmarkStart w:id="7" w:name="_Toc280891899"/>
      <w:bookmarkStart w:id="8" w:name="_Toc77946954"/>
      <w:r w:rsidR="00FE7FF5" w:rsidRPr="00C944A2">
        <w:rPr>
          <w:rFonts w:ascii="微软雅黑" w:eastAsia="微软雅黑" w:hAnsi="微软雅黑" w:cs="微软雅黑" w:hint="eastAsia"/>
          <w:color w:val="000000"/>
          <w:sz w:val="24"/>
          <w:szCs w:val="24"/>
          <w:u w:color="000000"/>
          <w:bdr w:val="nil"/>
          <w:lang w:val="zh-TW" w:eastAsia="zh-TW"/>
        </w:rPr>
        <w:t>系统管理员</w:t>
      </w:r>
      <w:r w:rsidR="001F6E03" w:rsidRPr="00C944A2">
        <w:rPr>
          <w:rFonts w:ascii="微软雅黑" w:eastAsia="微软雅黑" w:hAnsi="微软雅黑" w:cs="微软雅黑" w:hint="eastAsia"/>
          <w:color w:val="000000"/>
          <w:sz w:val="24"/>
          <w:szCs w:val="24"/>
          <w:u w:color="000000"/>
          <w:bdr w:val="nil"/>
          <w:lang w:val="zh-TW" w:eastAsia="zh-TW"/>
        </w:rPr>
        <w:t>和技术骨干</w:t>
      </w:r>
      <w:r w:rsidR="00FE7FF5" w:rsidRPr="00C944A2">
        <w:rPr>
          <w:rFonts w:ascii="微软雅黑" w:eastAsia="微软雅黑" w:hAnsi="微软雅黑" w:cs="微软雅黑" w:hint="eastAsia"/>
          <w:color w:val="000000"/>
          <w:sz w:val="24"/>
          <w:szCs w:val="24"/>
          <w:u w:color="000000"/>
          <w:bdr w:val="nil"/>
          <w:lang w:val="zh-TW" w:eastAsia="zh-TW"/>
        </w:rPr>
        <w:t>的培训</w:t>
      </w:r>
      <w:bookmarkEnd w:id="7"/>
    </w:p>
    <w:p w14:paraId="05129050" w14:textId="77777777" w:rsidR="00422B52" w:rsidRPr="00422B52" w:rsidRDefault="00422B52" w:rsidP="00422B52"/>
    <w:p w14:paraId="3E53012E" w14:textId="4AF60634" w:rsidR="00905F70" w:rsidRDefault="00422B52" w:rsidP="00905F70">
      <w:pPr>
        <w:pStyle w:val="2"/>
        <w:tabs>
          <w:tab w:val="left" w:pos="576"/>
          <w:tab w:val="num" w:pos="2703"/>
        </w:tabs>
        <w:ind w:left="2703" w:hanging="2703"/>
      </w:pPr>
      <w:bookmarkStart w:id="9" w:name="_Toc280891900"/>
      <w:r>
        <w:rPr>
          <w:rFonts w:hint="eastAsia"/>
        </w:rPr>
        <w:t>课程管理员的培训</w:t>
      </w:r>
      <w:bookmarkEnd w:id="9"/>
    </w:p>
    <w:p w14:paraId="6950450D" w14:textId="22DD8FC1" w:rsidR="00422B52" w:rsidRPr="00C944A2" w:rsidRDefault="00E662BA" w:rsidP="00C944A2">
      <w:pPr>
        <w:pBdr>
          <w:top w:val="nil"/>
          <w:left w:val="nil"/>
          <w:bottom w:val="nil"/>
          <w:right w:val="nil"/>
          <w:between w:val="nil"/>
          <w:bar w:val="nil"/>
        </w:pBdr>
        <w:spacing w:line="360" w:lineRule="auto"/>
        <w:ind w:firstLine="480"/>
        <w:jc w:val="both"/>
        <w:rPr>
          <w:rFonts w:ascii="微软雅黑" w:eastAsia="微软雅黑" w:hAnsi="微软雅黑" w:cs="微软雅黑"/>
          <w:color w:val="000000"/>
          <w:sz w:val="24"/>
          <w:szCs w:val="24"/>
          <w:u w:color="000000"/>
          <w:bdr w:val="nil"/>
          <w:lang w:val="zh-TW" w:eastAsia="zh-TW"/>
        </w:rPr>
      </w:pPr>
      <w:r w:rsidRPr="00C944A2">
        <w:rPr>
          <w:rFonts w:ascii="微软雅黑" w:eastAsia="微软雅黑" w:hAnsi="微软雅黑" w:cs="微软雅黑" w:hint="eastAsia"/>
          <w:color w:val="000000"/>
          <w:sz w:val="24"/>
          <w:szCs w:val="24"/>
          <w:u w:color="000000"/>
          <w:bdr w:val="nil"/>
          <w:lang w:val="zh-TW" w:eastAsia="zh-TW"/>
        </w:rPr>
        <w:t>在选课结束之后需要</w:t>
      </w:r>
      <w:r w:rsidR="00422B52" w:rsidRPr="00C944A2">
        <w:rPr>
          <w:rFonts w:ascii="微软雅黑" w:eastAsia="微软雅黑" w:hAnsi="微软雅黑" w:cs="微软雅黑" w:hint="eastAsia"/>
          <w:color w:val="000000"/>
          <w:sz w:val="24"/>
          <w:szCs w:val="24"/>
          <w:u w:color="000000"/>
          <w:bdr w:val="nil"/>
          <w:lang w:val="zh-TW" w:eastAsia="zh-TW"/>
        </w:rPr>
        <w:t>导入入选课程学生的账号，清空之前的课程班信息，创建新课程以及创建新的课程班</w:t>
      </w:r>
      <w:r w:rsidR="00267D05" w:rsidRPr="00C944A2">
        <w:rPr>
          <w:rFonts w:ascii="微软雅黑" w:eastAsia="微软雅黑" w:hAnsi="微软雅黑" w:cs="微软雅黑" w:hint="eastAsia"/>
          <w:color w:val="000000"/>
          <w:sz w:val="24"/>
          <w:szCs w:val="24"/>
          <w:u w:color="000000"/>
          <w:bdr w:val="nil"/>
          <w:lang w:val="zh-TW" w:eastAsia="zh-TW"/>
        </w:rPr>
        <w:t>。</w:t>
      </w:r>
    </w:p>
    <w:p w14:paraId="72375A4F" w14:textId="77777777" w:rsidR="00422B52" w:rsidRPr="00422B52" w:rsidRDefault="00422B52" w:rsidP="00422B52"/>
    <w:p w14:paraId="58D84221" w14:textId="18817208" w:rsidR="00905F70" w:rsidRDefault="00FE7FF5" w:rsidP="00905F70">
      <w:pPr>
        <w:pStyle w:val="2"/>
        <w:tabs>
          <w:tab w:val="left" w:pos="576"/>
          <w:tab w:val="num" w:pos="2703"/>
        </w:tabs>
        <w:ind w:left="2703" w:hanging="2703"/>
      </w:pPr>
      <w:bookmarkStart w:id="10" w:name="_Toc280891901"/>
      <w:r>
        <w:rPr>
          <w:rFonts w:hint="eastAsia"/>
        </w:rPr>
        <w:lastRenderedPageBreak/>
        <w:t>教师的培训</w:t>
      </w:r>
      <w:bookmarkEnd w:id="10"/>
    </w:p>
    <w:p w14:paraId="1F7CE759" w14:textId="6EB6B27D" w:rsidR="0086723C" w:rsidRPr="00C944A2" w:rsidRDefault="0086723C" w:rsidP="00C944A2">
      <w:pPr>
        <w:pBdr>
          <w:top w:val="nil"/>
          <w:left w:val="nil"/>
          <w:bottom w:val="nil"/>
          <w:right w:val="nil"/>
          <w:between w:val="nil"/>
          <w:bar w:val="nil"/>
        </w:pBdr>
        <w:spacing w:line="360" w:lineRule="auto"/>
        <w:ind w:firstLine="480"/>
        <w:jc w:val="both"/>
        <w:rPr>
          <w:rFonts w:ascii="微软雅黑" w:eastAsia="微软雅黑" w:hAnsi="微软雅黑" w:cs="微软雅黑"/>
          <w:color w:val="000000"/>
          <w:sz w:val="24"/>
          <w:szCs w:val="24"/>
          <w:u w:color="000000"/>
          <w:bdr w:val="nil"/>
          <w:lang w:val="zh-TW" w:eastAsia="zh-TW"/>
        </w:rPr>
      </w:pPr>
      <w:bookmarkStart w:id="11" w:name="_Toc280891902"/>
      <w:r w:rsidRPr="00C944A2">
        <w:rPr>
          <w:rFonts w:ascii="微软雅黑" w:eastAsia="微软雅黑" w:hAnsi="微软雅黑" w:cs="微软雅黑" w:hint="eastAsia"/>
          <w:color w:val="000000"/>
          <w:sz w:val="24"/>
          <w:szCs w:val="24"/>
          <w:u w:color="000000"/>
          <w:bdr w:val="nil"/>
          <w:lang w:val="zh-TW" w:eastAsia="zh-TW"/>
        </w:rPr>
        <w:t>对网站的用法及教师相关权限进行讲解和教学。</w:t>
      </w:r>
    </w:p>
    <w:p w14:paraId="1E4EDD05" w14:textId="3752A06F" w:rsidR="00905F70" w:rsidRDefault="00FE7FF5" w:rsidP="00905F70">
      <w:pPr>
        <w:pStyle w:val="2"/>
        <w:tabs>
          <w:tab w:val="left" w:pos="576"/>
          <w:tab w:val="num" w:pos="2703"/>
        </w:tabs>
        <w:ind w:left="2703" w:hanging="2703"/>
      </w:pPr>
      <w:r>
        <w:rPr>
          <w:rFonts w:hint="eastAsia"/>
        </w:rPr>
        <w:t>选课学生的培训</w:t>
      </w:r>
      <w:bookmarkEnd w:id="11"/>
    </w:p>
    <w:p w14:paraId="77E190FF" w14:textId="4D690702" w:rsidR="0086723C" w:rsidRPr="00C944A2" w:rsidRDefault="0086723C" w:rsidP="00C944A2">
      <w:pPr>
        <w:pBdr>
          <w:top w:val="nil"/>
          <w:left w:val="nil"/>
          <w:bottom w:val="nil"/>
          <w:right w:val="nil"/>
          <w:between w:val="nil"/>
          <w:bar w:val="nil"/>
        </w:pBdr>
        <w:spacing w:line="360" w:lineRule="auto"/>
        <w:ind w:firstLine="480"/>
        <w:jc w:val="both"/>
        <w:rPr>
          <w:rFonts w:ascii="微软雅黑" w:eastAsia="微软雅黑" w:hAnsi="微软雅黑" w:cs="微软雅黑"/>
          <w:color w:val="000000"/>
          <w:sz w:val="24"/>
          <w:szCs w:val="24"/>
          <w:u w:color="000000"/>
          <w:bdr w:val="nil"/>
          <w:lang w:val="zh-TW" w:eastAsia="zh-TW"/>
        </w:rPr>
      </w:pPr>
      <w:r w:rsidRPr="00C944A2">
        <w:rPr>
          <w:rFonts w:ascii="微软雅黑" w:eastAsia="微软雅黑" w:hAnsi="微软雅黑" w:cs="微软雅黑" w:hint="eastAsia"/>
          <w:color w:val="000000"/>
          <w:sz w:val="24"/>
          <w:szCs w:val="24"/>
          <w:u w:color="000000"/>
          <w:bdr w:val="nil"/>
          <w:lang w:val="zh-TW" w:eastAsia="zh-TW"/>
        </w:rPr>
        <w:t>对网站的用法及学生相关权限进行讲解和教学。</w:t>
      </w:r>
    </w:p>
    <w:p w14:paraId="5E7B95E1" w14:textId="526F5CCF" w:rsidR="007540C6" w:rsidRDefault="0092054C" w:rsidP="007540C6">
      <w:pPr>
        <w:pStyle w:val="2"/>
        <w:tabs>
          <w:tab w:val="left" w:pos="576"/>
          <w:tab w:val="num" w:pos="2703"/>
        </w:tabs>
        <w:ind w:left="2703" w:hanging="2703"/>
      </w:pPr>
      <w:bookmarkStart w:id="12" w:name="_Toc280891903"/>
      <w:r>
        <w:rPr>
          <w:rFonts w:hint="eastAsia"/>
        </w:rPr>
        <w:t>普通游客的培训</w:t>
      </w:r>
      <w:bookmarkEnd w:id="12"/>
    </w:p>
    <w:p w14:paraId="1AAD77DC" w14:textId="7480BA35" w:rsidR="0086723C" w:rsidRPr="00C944A2" w:rsidRDefault="0086723C" w:rsidP="00C944A2">
      <w:pPr>
        <w:pBdr>
          <w:top w:val="nil"/>
          <w:left w:val="nil"/>
          <w:bottom w:val="nil"/>
          <w:right w:val="nil"/>
          <w:between w:val="nil"/>
          <w:bar w:val="nil"/>
        </w:pBdr>
        <w:spacing w:line="360" w:lineRule="auto"/>
        <w:ind w:firstLine="480"/>
        <w:jc w:val="both"/>
        <w:rPr>
          <w:rFonts w:ascii="微软雅黑" w:eastAsia="微软雅黑" w:hAnsi="微软雅黑" w:cs="微软雅黑"/>
          <w:color w:val="000000"/>
          <w:sz w:val="24"/>
          <w:szCs w:val="24"/>
          <w:u w:color="000000"/>
          <w:bdr w:val="nil"/>
          <w:lang w:val="zh-TW" w:eastAsia="zh-TW"/>
        </w:rPr>
      </w:pPr>
      <w:r w:rsidRPr="00C944A2">
        <w:rPr>
          <w:rFonts w:ascii="微软雅黑" w:eastAsia="微软雅黑" w:hAnsi="微软雅黑" w:cs="微软雅黑" w:hint="eastAsia"/>
          <w:color w:val="000000"/>
          <w:sz w:val="24"/>
          <w:szCs w:val="24"/>
          <w:u w:color="000000"/>
          <w:bdr w:val="nil"/>
          <w:lang w:val="zh-TW" w:eastAsia="zh-TW"/>
        </w:rPr>
        <w:t>对网站的用法及游客相关权限进行讲解和教学。</w:t>
      </w:r>
    </w:p>
    <w:p w14:paraId="15484B7E" w14:textId="77777777" w:rsidR="00905F70" w:rsidRPr="00905F70" w:rsidRDefault="00905F70" w:rsidP="00905F70"/>
    <w:p w14:paraId="57255E94" w14:textId="05F2557A" w:rsidR="007540C6" w:rsidRDefault="00A02352" w:rsidP="007540C6">
      <w:pPr>
        <w:pStyle w:val="1"/>
        <w:spacing w:before="60" w:after="60"/>
        <w:ind w:left="431" w:hanging="431"/>
      </w:pPr>
      <w:bookmarkStart w:id="13" w:name="_Toc280891904"/>
      <w:bookmarkEnd w:id="8"/>
      <w:r>
        <w:rPr>
          <w:rFonts w:hint="eastAsia"/>
        </w:rPr>
        <w:t>培训形式</w:t>
      </w:r>
      <w:bookmarkEnd w:id="13"/>
    </w:p>
    <w:p w14:paraId="0085CBEE" w14:textId="23D2D9F4" w:rsidR="005335ED" w:rsidRPr="00510F4C" w:rsidRDefault="005335ED" w:rsidP="00510F4C">
      <w:pPr>
        <w:pBdr>
          <w:top w:val="nil"/>
          <w:left w:val="nil"/>
          <w:bottom w:val="nil"/>
          <w:right w:val="nil"/>
          <w:between w:val="nil"/>
          <w:bar w:val="nil"/>
        </w:pBdr>
        <w:spacing w:line="360" w:lineRule="auto"/>
        <w:ind w:firstLine="480"/>
        <w:jc w:val="both"/>
        <w:rPr>
          <w:rFonts w:ascii="Calibri" w:eastAsia="Calibri" w:hAnsi="Calibri" w:cs="Calibri"/>
          <w:color w:val="000000"/>
          <w:sz w:val="24"/>
          <w:szCs w:val="24"/>
          <w:u w:color="000000"/>
          <w:bdr w:val="nil"/>
          <w:lang w:val="zh-TW" w:eastAsia="zh-TW"/>
        </w:rPr>
      </w:pPr>
      <w:r w:rsidRPr="00510F4C">
        <w:rPr>
          <w:rFonts w:ascii="微软雅黑" w:eastAsia="微软雅黑" w:hAnsi="微软雅黑" w:cs="微软雅黑" w:hint="eastAsia"/>
          <w:color w:val="000000"/>
          <w:sz w:val="24"/>
          <w:szCs w:val="24"/>
          <w:u w:color="000000"/>
          <w:bdr w:val="nil"/>
          <w:lang w:val="zh-TW" w:eastAsia="zh-TW"/>
        </w:rPr>
        <w:t>为了使得培训达到预期的目的，达到更好的效果，开发方将采取多种方式结合来进行培训，针对不同类型的培训对象采取不同类型、不同深度与广度的培训形式。</w:t>
      </w:r>
    </w:p>
    <w:p w14:paraId="4FAA2836" w14:textId="4DD83B12" w:rsidR="007540C6" w:rsidRDefault="00164B26" w:rsidP="007540C6">
      <w:pPr>
        <w:pStyle w:val="2"/>
        <w:tabs>
          <w:tab w:val="left" w:pos="576"/>
          <w:tab w:val="num" w:pos="2703"/>
        </w:tabs>
        <w:ind w:left="2703" w:hanging="2703"/>
      </w:pPr>
      <w:bookmarkStart w:id="14" w:name="_Toc280891905"/>
      <w:r>
        <w:rPr>
          <w:rFonts w:hint="eastAsia"/>
        </w:rPr>
        <w:t>授课</w:t>
      </w:r>
      <w:bookmarkEnd w:id="14"/>
    </w:p>
    <w:p w14:paraId="4DD56E4B" w14:textId="713F0218" w:rsidR="007540C6" w:rsidRPr="009E7A4B" w:rsidRDefault="00164B26" w:rsidP="009E7A4B">
      <w:pPr>
        <w:pBdr>
          <w:top w:val="nil"/>
          <w:left w:val="nil"/>
          <w:bottom w:val="nil"/>
          <w:right w:val="nil"/>
          <w:between w:val="nil"/>
          <w:bar w:val="nil"/>
        </w:pBdr>
        <w:spacing w:line="360" w:lineRule="auto"/>
        <w:ind w:firstLine="480"/>
        <w:jc w:val="both"/>
        <w:rPr>
          <w:rFonts w:ascii="Calibri" w:eastAsia="Calibri" w:hAnsi="Calibri" w:cs="Calibri"/>
          <w:color w:val="000000"/>
          <w:sz w:val="24"/>
          <w:szCs w:val="24"/>
          <w:u w:color="000000"/>
          <w:bdr w:val="nil"/>
          <w:lang w:val="zh-TW" w:eastAsia="zh-TW"/>
        </w:rPr>
      </w:pPr>
      <w:r w:rsidRPr="009E7A4B">
        <w:rPr>
          <w:rFonts w:ascii="微软雅黑" w:eastAsia="微软雅黑" w:hAnsi="微软雅黑" w:cs="微软雅黑" w:hint="eastAsia"/>
          <w:color w:val="000000"/>
          <w:sz w:val="24"/>
          <w:szCs w:val="24"/>
          <w:u w:color="000000"/>
          <w:bdr w:val="nil"/>
          <w:lang w:val="zh-TW" w:eastAsia="zh-TW"/>
        </w:rPr>
        <w:t>该培训形式的具体操作为：开发方委派对系统理解透彻且语言表达能力出色的成员进行授课的形式来培训，当培训对象的技术需求比较高时，开发方同时将邀请资深的专家来进行专业的培训。授课培训主要包括语言讲述与技术操作的结合，这样才能更好的加深印象，使得培训的效果更好。</w:t>
      </w:r>
    </w:p>
    <w:p w14:paraId="0FF50273" w14:textId="42914363" w:rsidR="007540C6" w:rsidRDefault="00164B26" w:rsidP="007540C6">
      <w:pPr>
        <w:pStyle w:val="2"/>
        <w:tabs>
          <w:tab w:val="left" w:pos="576"/>
          <w:tab w:val="num" w:pos="2703"/>
        </w:tabs>
        <w:ind w:left="2703" w:hanging="2703"/>
      </w:pPr>
      <w:bookmarkStart w:id="15" w:name="_Toc280891906"/>
      <w:r>
        <w:rPr>
          <w:rFonts w:hint="eastAsia"/>
        </w:rPr>
        <w:t>现场指导</w:t>
      </w:r>
      <w:bookmarkEnd w:id="15"/>
    </w:p>
    <w:p w14:paraId="456BA907" w14:textId="090C41CE" w:rsidR="007540C6" w:rsidRPr="007B2500" w:rsidRDefault="00DA3E98" w:rsidP="007B2500">
      <w:pPr>
        <w:pBdr>
          <w:top w:val="nil"/>
          <w:left w:val="nil"/>
          <w:bottom w:val="nil"/>
          <w:right w:val="nil"/>
          <w:between w:val="nil"/>
          <w:bar w:val="nil"/>
        </w:pBdr>
        <w:spacing w:line="360" w:lineRule="auto"/>
        <w:ind w:firstLine="480"/>
        <w:jc w:val="both"/>
        <w:rPr>
          <w:rFonts w:ascii="Calibri" w:eastAsia="Calibri" w:hAnsi="Calibri" w:cs="Calibri"/>
          <w:color w:val="000000"/>
          <w:sz w:val="24"/>
          <w:szCs w:val="24"/>
          <w:u w:color="000000"/>
          <w:bdr w:val="nil"/>
          <w:lang w:val="zh-TW" w:eastAsia="zh-TW"/>
        </w:rPr>
      </w:pPr>
      <w:r w:rsidRPr="007B2500">
        <w:rPr>
          <w:rFonts w:ascii="微软雅黑" w:eastAsia="微软雅黑" w:hAnsi="微软雅黑" w:cs="微软雅黑" w:hint="eastAsia"/>
          <w:color w:val="000000"/>
          <w:sz w:val="24"/>
          <w:szCs w:val="24"/>
          <w:u w:color="000000"/>
          <w:bdr w:val="nil"/>
          <w:lang w:val="zh-TW" w:eastAsia="zh-TW"/>
        </w:rPr>
        <w:t>该培训形式的具体操作为：在系统开始运行或者试运行后，开发人员在客户</w:t>
      </w:r>
      <w:r w:rsidRPr="007B2500">
        <w:rPr>
          <w:rFonts w:ascii="微软雅黑" w:eastAsia="微软雅黑" w:hAnsi="微软雅黑" w:cs="微软雅黑" w:hint="eastAsia"/>
          <w:color w:val="000000"/>
          <w:sz w:val="24"/>
          <w:szCs w:val="24"/>
          <w:u w:color="000000"/>
          <w:bdr w:val="nil"/>
          <w:lang w:val="zh-TW" w:eastAsia="zh-TW"/>
        </w:rPr>
        <w:lastRenderedPageBreak/>
        <w:t>的实际操作中，将会详细讲解操作步骤，指导客户操作，并解答客户的问题</w:t>
      </w:r>
      <w:r w:rsidR="007540C6" w:rsidRPr="007B2500">
        <w:rPr>
          <w:rFonts w:ascii="微软雅黑" w:eastAsia="微软雅黑" w:hAnsi="微软雅黑" w:cs="微软雅黑" w:hint="eastAsia"/>
          <w:color w:val="000000"/>
          <w:sz w:val="24"/>
          <w:szCs w:val="24"/>
          <w:u w:color="000000"/>
          <w:bdr w:val="nil"/>
          <w:lang w:val="zh-TW" w:eastAsia="zh-TW"/>
        </w:rPr>
        <w:t>。</w:t>
      </w:r>
    </w:p>
    <w:p w14:paraId="44F724DE" w14:textId="4D1BF599" w:rsidR="00C64B0C" w:rsidRPr="007B2500" w:rsidRDefault="00C64B0C" w:rsidP="007B2500">
      <w:pPr>
        <w:pBdr>
          <w:top w:val="nil"/>
          <w:left w:val="nil"/>
          <w:bottom w:val="nil"/>
          <w:right w:val="nil"/>
          <w:between w:val="nil"/>
          <w:bar w:val="nil"/>
        </w:pBdr>
        <w:spacing w:line="360" w:lineRule="auto"/>
        <w:ind w:firstLine="480"/>
        <w:jc w:val="both"/>
        <w:rPr>
          <w:rFonts w:ascii="Calibri" w:eastAsia="Calibri" w:hAnsi="Calibri" w:cs="Calibri"/>
          <w:color w:val="000000"/>
          <w:sz w:val="24"/>
          <w:szCs w:val="24"/>
          <w:u w:color="000000"/>
          <w:bdr w:val="nil"/>
          <w:lang w:val="zh-TW" w:eastAsia="zh-TW"/>
        </w:rPr>
      </w:pPr>
      <w:r w:rsidRPr="007B2500">
        <w:rPr>
          <w:rFonts w:ascii="微软雅黑" w:eastAsia="微软雅黑" w:hAnsi="微软雅黑" w:cs="微软雅黑" w:hint="eastAsia"/>
          <w:color w:val="000000"/>
          <w:sz w:val="24"/>
          <w:szCs w:val="24"/>
          <w:u w:color="000000"/>
          <w:bdr w:val="nil"/>
          <w:lang w:val="zh-TW" w:eastAsia="zh-TW"/>
        </w:rPr>
        <w:t>现场指导的内容为：</w:t>
      </w:r>
    </w:p>
    <w:p w14:paraId="6964F83D" w14:textId="77777777" w:rsidR="00C64B0C" w:rsidRPr="007B2500" w:rsidRDefault="00C64B0C" w:rsidP="007B2500">
      <w:pPr>
        <w:pStyle w:val="af9"/>
        <w:numPr>
          <w:ilvl w:val="0"/>
          <w:numId w:val="43"/>
        </w:numPr>
        <w:pBdr>
          <w:top w:val="nil"/>
          <w:left w:val="nil"/>
          <w:bottom w:val="nil"/>
          <w:right w:val="nil"/>
          <w:between w:val="nil"/>
          <w:bar w:val="nil"/>
        </w:pBdr>
        <w:spacing w:line="360" w:lineRule="auto"/>
        <w:ind w:firstLineChars="0"/>
        <w:jc w:val="both"/>
        <w:rPr>
          <w:rFonts w:ascii="Calibri" w:eastAsia="Calibri" w:hAnsi="Calibri" w:cs="Calibri"/>
          <w:color w:val="000000"/>
          <w:sz w:val="24"/>
          <w:szCs w:val="24"/>
          <w:u w:color="000000"/>
          <w:bdr w:val="nil"/>
          <w:lang w:val="zh-TW" w:eastAsia="zh-TW"/>
        </w:rPr>
      </w:pPr>
      <w:r w:rsidRPr="007B2500">
        <w:rPr>
          <w:rFonts w:ascii="微软雅黑" w:eastAsia="微软雅黑" w:hAnsi="微软雅黑" w:cs="微软雅黑" w:hint="eastAsia"/>
          <w:color w:val="000000"/>
          <w:sz w:val="24"/>
          <w:szCs w:val="24"/>
          <w:u w:color="000000"/>
          <w:bdr w:val="nil"/>
          <w:lang w:val="zh-TW" w:eastAsia="zh-TW"/>
        </w:rPr>
        <w:t>软件工程课程网站系统前端概述，包括系统设备和功能描述</w:t>
      </w:r>
      <w:r w:rsidRPr="007B2500">
        <w:rPr>
          <w:rFonts w:ascii="Calibri" w:eastAsia="Calibri" w:hAnsi="Calibri" w:cs="Calibri" w:hint="eastAsia"/>
          <w:color w:val="000000"/>
          <w:sz w:val="24"/>
          <w:szCs w:val="24"/>
          <w:u w:color="000000"/>
          <w:bdr w:val="nil"/>
          <w:lang w:val="zh-TW" w:eastAsia="zh-TW"/>
        </w:rPr>
        <w:t> </w:t>
      </w:r>
    </w:p>
    <w:p w14:paraId="43242709" w14:textId="58CC2612" w:rsidR="00C64B0C" w:rsidRPr="007B2500" w:rsidRDefault="00C64B0C" w:rsidP="007B2500">
      <w:pPr>
        <w:pStyle w:val="af9"/>
        <w:numPr>
          <w:ilvl w:val="0"/>
          <w:numId w:val="43"/>
        </w:numPr>
        <w:pBdr>
          <w:top w:val="nil"/>
          <w:left w:val="nil"/>
          <w:bottom w:val="nil"/>
          <w:right w:val="nil"/>
          <w:between w:val="nil"/>
          <w:bar w:val="nil"/>
        </w:pBdr>
        <w:spacing w:line="360" w:lineRule="auto"/>
        <w:ind w:firstLineChars="0"/>
        <w:jc w:val="both"/>
        <w:rPr>
          <w:rFonts w:ascii="Calibri" w:eastAsia="Calibri" w:hAnsi="Calibri" w:cs="Calibri"/>
          <w:color w:val="000000"/>
          <w:sz w:val="24"/>
          <w:szCs w:val="24"/>
          <w:u w:color="000000"/>
          <w:bdr w:val="nil"/>
          <w:lang w:val="zh-TW" w:eastAsia="zh-TW"/>
        </w:rPr>
      </w:pPr>
      <w:r w:rsidRPr="007B2500">
        <w:rPr>
          <w:rFonts w:ascii="微软雅黑" w:eastAsia="微软雅黑" w:hAnsi="微软雅黑" w:cs="微软雅黑" w:hint="eastAsia"/>
          <w:color w:val="000000"/>
          <w:sz w:val="24"/>
          <w:szCs w:val="24"/>
          <w:u w:color="000000"/>
          <w:bdr w:val="nil"/>
          <w:lang w:val="zh-TW" w:eastAsia="zh-TW"/>
        </w:rPr>
        <w:t>系统的日常运行操作及熟练训练</w:t>
      </w:r>
    </w:p>
    <w:p w14:paraId="2ADD5F40" w14:textId="11EB78BD" w:rsidR="00C64B0C" w:rsidRPr="007B2500" w:rsidRDefault="009B3C99" w:rsidP="007B2500">
      <w:pPr>
        <w:pStyle w:val="af9"/>
        <w:numPr>
          <w:ilvl w:val="0"/>
          <w:numId w:val="43"/>
        </w:numPr>
        <w:pBdr>
          <w:top w:val="nil"/>
          <w:left w:val="nil"/>
          <w:bottom w:val="nil"/>
          <w:right w:val="nil"/>
          <w:between w:val="nil"/>
          <w:bar w:val="nil"/>
        </w:pBdr>
        <w:spacing w:line="360" w:lineRule="auto"/>
        <w:ind w:firstLineChars="0"/>
        <w:jc w:val="both"/>
        <w:rPr>
          <w:rFonts w:ascii="Calibri" w:eastAsia="Calibri" w:hAnsi="Calibri" w:cs="Calibri"/>
          <w:color w:val="000000"/>
          <w:sz w:val="24"/>
          <w:szCs w:val="24"/>
          <w:u w:color="000000"/>
          <w:bdr w:val="nil"/>
          <w:lang w:val="zh-TW" w:eastAsia="zh-TW"/>
        </w:rPr>
      </w:pPr>
      <w:r w:rsidRPr="007B2500">
        <w:rPr>
          <w:rFonts w:ascii="微软雅黑" w:eastAsia="微软雅黑" w:hAnsi="微软雅黑" w:cs="微软雅黑" w:hint="eastAsia"/>
          <w:color w:val="000000"/>
          <w:sz w:val="24"/>
          <w:szCs w:val="24"/>
          <w:u w:color="000000"/>
          <w:bdr w:val="nil"/>
          <w:lang w:val="zh-TW" w:eastAsia="zh-TW"/>
        </w:rPr>
        <w:t>在各种不正常情况下，维持系统运行的操作</w:t>
      </w:r>
    </w:p>
    <w:p w14:paraId="1183A7CE" w14:textId="766C995E" w:rsidR="009B3C99" w:rsidRPr="007B2500" w:rsidRDefault="009B3C99" w:rsidP="007B2500">
      <w:pPr>
        <w:pStyle w:val="af9"/>
        <w:numPr>
          <w:ilvl w:val="0"/>
          <w:numId w:val="43"/>
        </w:numPr>
        <w:pBdr>
          <w:top w:val="nil"/>
          <w:left w:val="nil"/>
          <w:bottom w:val="nil"/>
          <w:right w:val="nil"/>
          <w:between w:val="nil"/>
          <w:bar w:val="nil"/>
        </w:pBdr>
        <w:spacing w:line="360" w:lineRule="auto"/>
        <w:ind w:firstLineChars="0"/>
        <w:jc w:val="both"/>
        <w:rPr>
          <w:rFonts w:ascii="Calibri" w:eastAsia="Calibri" w:hAnsi="Calibri" w:cs="Calibri"/>
          <w:color w:val="000000"/>
          <w:sz w:val="24"/>
          <w:szCs w:val="24"/>
          <w:u w:color="000000"/>
          <w:bdr w:val="nil"/>
          <w:lang w:val="zh-TW" w:eastAsia="zh-TW"/>
        </w:rPr>
      </w:pPr>
      <w:r w:rsidRPr="007B2500">
        <w:rPr>
          <w:rFonts w:ascii="微软雅黑" w:eastAsia="微软雅黑" w:hAnsi="微软雅黑" w:cs="微软雅黑" w:hint="eastAsia"/>
          <w:color w:val="000000"/>
          <w:sz w:val="24"/>
          <w:szCs w:val="24"/>
          <w:u w:color="000000"/>
          <w:bdr w:val="nil"/>
          <w:lang w:val="zh-TW" w:eastAsia="zh-TW"/>
        </w:rPr>
        <w:t>值班、监视、记录、数据与资料的收集和整理的训练</w:t>
      </w:r>
    </w:p>
    <w:p w14:paraId="3F44A98E" w14:textId="352FD6CF" w:rsidR="009B3C99" w:rsidRPr="007B2500" w:rsidRDefault="009B3C99" w:rsidP="007B2500">
      <w:pPr>
        <w:pStyle w:val="af9"/>
        <w:numPr>
          <w:ilvl w:val="0"/>
          <w:numId w:val="43"/>
        </w:numPr>
        <w:pBdr>
          <w:top w:val="nil"/>
          <w:left w:val="nil"/>
          <w:bottom w:val="nil"/>
          <w:right w:val="nil"/>
          <w:between w:val="nil"/>
          <w:bar w:val="nil"/>
        </w:pBdr>
        <w:spacing w:line="360" w:lineRule="auto"/>
        <w:ind w:firstLineChars="0"/>
        <w:jc w:val="both"/>
        <w:rPr>
          <w:rFonts w:ascii="Calibri" w:eastAsia="Calibri" w:hAnsi="Calibri" w:cs="Calibri"/>
          <w:color w:val="000000"/>
          <w:sz w:val="24"/>
          <w:szCs w:val="24"/>
          <w:u w:color="000000"/>
          <w:bdr w:val="nil"/>
          <w:lang w:val="zh-TW" w:eastAsia="zh-TW"/>
        </w:rPr>
      </w:pPr>
      <w:r w:rsidRPr="007B2500">
        <w:rPr>
          <w:rFonts w:ascii="微软雅黑" w:eastAsia="微软雅黑" w:hAnsi="微软雅黑" w:cs="微软雅黑" w:hint="eastAsia"/>
          <w:color w:val="000000"/>
          <w:sz w:val="24"/>
          <w:szCs w:val="24"/>
          <w:u w:color="000000"/>
          <w:bdr w:val="nil"/>
          <w:lang w:val="zh-TW" w:eastAsia="zh-TW"/>
        </w:rPr>
        <w:t>设备常见故障的排除及日常维护、保养方法的学习</w:t>
      </w:r>
    </w:p>
    <w:p w14:paraId="59C0A73D" w14:textId="3D16F103" w:rsidR="007540C6" w:rsidRDefault="00624D2D" w:rsidP="007540C6">
      <w:pPr>
        <w:pStyle w:val="2"/>
        <w:tabs>
          <w:tab w:val="left" w:pos="576"/>
          <w:tab w:val="num" w:pos="2703"/>
        </w:tabs>
        <w:ind w:left="2703" w:hanging="2703"/>
      </w:pPr>
      <w:bookmarkStart w:id="16" w:name="_Toc280891907"/>
      <w:r>
        <w:rPr>
          <w:rFonts w:hint="eastAsia"/>
        </w:rPr>
        <w:t>研讨会</w:t>
      </w:r>
      <w:bookmarkEnd w:id="16"/>
    </w:p>
    <w:p w14:paraId="4EDCB9DC" w14:textId="1B2FB66D" w:rsidR="007540C6" w:rsidRPr="007B2500" w:rsidRDefault="00DA3E98" w:rsidP="007B2500">
      <w:pPr>
        <w:pBdr>
          <w:top w:val="nil"/>
          <w:left w:val="nil"/>
          <w:bottom w:val="nil"/>
          <w:right w:val="nil"/>
          <w:between w:val="nil"/>
          <w:bar w:val="nil"/>
        </w:pBdr>
        <w:spacing w:line="360" w:lineRule="auto"/>
        <w:ind w:firstLine="480"/>
        <w:jc w:val="both"/>
        <w:rPr>
          <w:rFonts w:ascii="Calibri" w:eastAsia="Calibri" w:hAnsi="Calibri" w:cs="Calibri"/>
          <w:color w:val="000000"/>
          <w:sz w:val="24"/>
          <w:szCs w:val="24"/>
          <w:u w:color="000000"/>
          <w:bdr w:val="nil"/>
          <w:lang w:val="zh-TW" w:eastAsia="zh-TW"/>
        </w:rPr>
      </w:pPr>
      <w:r w:rsidRPr="007B2500">
        <w:rPr>
          <w:rFonts w:ascii="微软雅黑" w:eastAsia="微软雅黑" w:hAnsi="微软雅黑" w:cs="微软雅黑" w:hint="eastAsia"/>
          <w:color w:val="000000"/>
          <w:sz w:val="24"/>
          <w:szCs w:val="24"/>
          <w:u w:color="000000"/>
          <w:bdr w:val="nil"/>
          <w:lang w:val="zh-TW" w:eastAsia="zh-TW"/>
        </w:rPr>
        <w:t>该培训形式的具体操作为：</w:t>
      </w:r>
      <w:r w:rsidR="00C64B0C" w:rsidRPr="007B2500">
        <w:rPr>
          <w:rFonts w:ascii="微软雅黑" w:eastAsia="微软雅黑" w:hAnsi="微软雅黑" w:cs="微软雅黑" w:hint="eastAsia"/>
          <w:color w:val="000000"/>
          <w:sz w:val="24"/>
          <w:szCs w:val="24"/>
          <w:u w:color="000000"/>
          <w:bdr w:val="nil"/>
          <w:lang w:val="zh-TW" w:eastAsia="zh-TW"/>
        </w:rPr>
        <w:t>开发方将在与客户协定商量好时间后，定期组织研讨会，与客户一起探讨系统的发展与改进，进行技术的指导与支持，若有能力支持，可以邀请相关专家参与，共同探讨系统的进一步提升问题。</w:t>
      </w:r>
    </w:p>
    <w:p w14:paraId="3428D103" w14:textId="1CE74086" w:rsidR="00624D2D" w:rsidRDefault="00624D2D" w:rsidP="00624D2D">
      <w:pPr>
        <w:pStyle w:val="2"/>
        <w:tabs>
          <w:tab w:val="left" w:pos="576"/>
          <w:tab w:val="num" w:pos="2703"/>
        </w:tabs>
        <w:ind w:left="2703" w:hanging="2703"/>
      </w:pPr>
      <w:bookmarkStart w:id="17" w:name="_Toc280891908"/>
      <w:r>
        <w:rPr>
          <w:rFonts w:hint="eastAsia"/>
        </w:rPr>
        <w:t>交流会</w:t>
      </w:r>
      <w:bookmarkEnd w:id="17"/>
    </w:p>
    <w:p w14:paraId="6EA325C0" w14:textId="4F0D0313" w:rsidR="00624D2D" w:rsidRPr="007B2500" w:rsidRDefault="00C64B0C" w:rsidP="007B2500">
      <w:pPr>
        <w:pBdr>
          <w:top w:val="nil"/>
          <w:left w:val="nil"/>
          <w:bottom w:val="nil"/>
          <w:right w:val="nil"/>
          <w:between w:val="nil"/>
          <w:bar w:val="nil"/>
        </w:pBdr>
        <w:spacing w:line="360" w:lineRule="auto"/>
        <w:ind w:firstLine="480"/>
        <w:jc w:val="both"/>
        <w:rPr>
          <w:rFonts w:ascii="Calibri" w:eastAsia="Calibri" w:hAnsi="Calibri" w:cs="Calibri"/>
          <w:color w:val="000000"/>
          <w:sz w:val="24"/>
          <w:szCs w:val="24"/>
          <w:u w:color="000000"/>
          <w:bdr w:val="nil"/>
          <w:lang w:val="zh-TW" w:eastAsia="zh-TW"/>
        </w:rPr>
      </w:pPr>
      <w:r w:rsidRPr="007B2500">
        <w:rPr>
          <w:rFonts w:ascii="微软雅黑" w:eastAsia="微软雅黑" w:hAnsi="微软雅黑" w:cs="微软雅黑" w:hint="eastAsia"/>
          <w:color w:val="000000"/>
          <w:sz w:val="24"/>
          <w:szCs w:val="24"/>
          <w:u w:color="000000"/>
          <w:bdr w:val="nil"/>
          <w:lang w:val="zh-TW" w:eastAsia="zh-TW"/>
        </w:rPr>
        <w:t>该培训形式的具体操作为：开发方将通过各种线上与线下方式结合的途径来与客户进行沟通与交流，线上方式包括</w:t>
      </w:r>
      <w:r w:rsidRPr="007B2500">
        <w:rPr>
          <w:rFonts w:ascii="Calibri" w:eastAsia="Calibri" w:hAnsi="Calibri" w:cs="Calibri" w:hint="eastAsia"/>
          <w:color w:val="000000"/>
          <w:sz w:val="24"/>
          <w:szCs w:val="24"/>
          <w:u w:color="000000"/>
          <w:bdr w:val="nil"/>
          <w:lang w:val="zh-TW" w:eastAsia="zh-TW"/>
        </w:rPr>
        <w:t>QQ</w:t>
      </w:r>
      <w:r w:rsidRPr="007B2500">
        <w:rPr>
          <w:rFonts w:ascii="微软雅黑" w:eastAsia="微软雅黑" w:hAnsi="微软雅黑" w:cs="微软雅黑" w:hint="eastAsia"/>
          <w:color w:val="000000"/>
          <w:sz w:val="24"/>
          <w:szCs w:val="24"/>
          <w:u w:color="000000"/>
          <w:bdr w:val="nil"/>
          <w:lang w:val="zh-TW" w:eastAsia="zh-TW"/>
        </w:rPr>
        <w:t>群讨论，微信群讨论，论坛讨论等，线下方式包括组织面对面交流会等，这将极大的促进双方对系统的进一步理解，也能够指引系统向更好的方向发展。</w:t>
      </w:r>
    </w:p>
    <w:p w14:paraId="413BC565" w14:textId="1FDBD913" w:rsidR="00C64B0C" w:rsidRDefault="00C64B0C" w:rsidP="00C64B0C">
      <w:pPr>
        <w:pStyle w:val="1"/>
        <w:tabs>
          <w:tab w:val="left" w:pos="432"/>
        </w:tabs>
        <w:spacing w:before="60" w:after="60"/>
        <w:ind w:left="431" w:hanging="431"/>
      </w:pPr>
      <w:bookmarkStart w:id="18" w:name="_Toc280891909"/>
      <w:r>
        <w:rPr>
          <w:rFonts w:hint="eastAsia"/>
        </w:rPr>
        <w:t>培训大纲</w:t>
      </w:r>
      <w:bookmarkEnd w:id="18"/>
    </w:p>
    <w:p w14:paraId="6B502278" w14:textId="2856C781" w:rsidR="00C64B0C" w:rsidRPr="007B2500" w:rsidRDefault="00C64B0C" w:rsidP="007B2500">
      <w:pPr>
        <w:pBdr>
          <w:top w:val="nil"/>
          <w:left w:val="nil"/>
          <w:bottom w:val="nil"/>
          <w:right w:val="nil"/>
          <w:between w:val="nil"/>
          <w:bar w:val="nil"/>
        </w:pBdr>
        <w:spacing w:line="360" w:lineRule="auto"/>
        <w:ind w:firstLine="480"/>
        <w:jc w:val="both"/>
        <w:rPr>
          <w:rFonts w:ascii="Calibri" w:eastAsia="Calibri" w:hAnsi="Calibri" w:cs="Calibri"/>
          <w:color w:val="000000"/>
          <w:sz w:val="24"/>
          <w:szCs w:val="24"/>
          <w:u w:color="000000"/>
          <w:bdr w:val="nil"/>
          <w:lang w:val="zh-TW" w:eastAsia="zh-TW"/>
        </w:rPr>
      </w:pPr>
      <w:r w:rsidRPr="007B2500">
        <w:rPr>
          <w:rFonts w:ascii="微软雅黑" w:eastAsia="微软雅黑" w:hAnsi="微软雅黑" w:cs="微软雅黑" w:hint="eastAsia"/>
          <w:color w:val="000000"/>
          <w:sz w:val="24"/>
          <w:szCs w:val="24"/>
          <w:u w:color="000000"/>
          <w:bdr w:val="nil"/>
          <w:lang w:val="zh-TW" w:eastAsia="zh-TW"/>
        </w:rPr>
        <w:t>开发方对客户方的技术人员进行有关设备安装、调试、维护、操作、保养等方面的技术培训，直至其能够熟练独立操作。详细的培训时间、培训人数、培训计划和培训内容将在合同签定后征得客户方同意后再进行实施。</w:t>
      </w:r>
      <w:r w:rsidRPr="007B2500">
        <w:rPr>
          <w:rFonts w:ascii="Calibri" w:eastAsia="Calibri" w:hAnsi="Calibri" w:cs="Calibri" w:hint="eastAsia"/>
          <w:color w:val="000000"/>
          <w:sz w:val="24"/>
          <w:szCs w:val="24"/>
          <w:u w:color="000000"/>
          <w:bdr w:val="nil"/>
          <w:lang w:val="zh-TW" w:eastAsia="zh-TW"/>
        </w:rPr>
        <w:t> </w:t>
      </w:r>
    </w:p>
    <w:p w14:paraId="4244708D" w14:textId="74431661" w:rsidR="00C64B0C" w:rsidRPr="007B2500" w:rsidRDefault="00C64B0C" w:rsidP="007B2500">
      <w:pPr>
        <w:pBdr>
          <w:top w:val="nil"/>
          <w:left w:val="nil"/>
          <w:bottom w:val="nil"/>
          <w:right w:val="nil"/>
          <w:between w:val="nil"/>
          <w:bar w:val="nil"/>
        </w:pBdr>
        <w:spacing w:line="360" w:lineRule="auto"/>
        <w:ind w:firstLine="480"/>
        <w:jc w:val="both"/>
        <w:rPr>
          <w:rFonts w:ascii="Calibri" w:eastAsia="Calibri" w:hAnsi="Calibri" w:cs="Calibri"/>
          <w:color w:val="000000"/>
          <w:sz w:val="24"/>
          <w:szCs w:val="24"/>
          <w:u w:color="000000"/>
          <w:bdr w:val="nil"/>
          <w:lang w:val="zh-TW" w:eastAsia="zh-TW"/>
        </w:rPr>
      </w:pPr>
      <w:r w:rsidRPr="007B2500">
        <w:rPr>
          <w:rFonts w:ascii="微软雅黑" w:eastAsia="微软雅黑" w:hAnsi="微软雅黑" w:cs="微软雅黑" w:hint="eastAsia"/>
          <w:color w:val="000000"/>
          <w:sz w:val="24"/>
          <w:szCs w:val="24"/>
          <w:u w:color="000000"/>
          <w:bdr w:val="nil"/>
          <w:lang w:val="zh-TW" w:eastAsia="zh-TW"/>
        </w:rPr>
        <w:lastRenderedPageBreak/>
        <w:t>所有的培训教员均将采用中文授课，并提供培训使用的计算机、网络环境、文字资料和讲义等相关用品，所有的资料都为中文书写。</w:t>
      </w:r>
    </w:p>
    <w:p w14:paraId="1533E63F" w14:textId="233594E4" w:rsidR="00B23749" w:rsidRDefault="00B23749" w:rsidP="00B23749">
      <w:pPr>
        <w:pStyle w:val="1"/>
        <w:tabs>
          <w:tab w:val="left" w:pos="432"/>
        </w:tabs>
        <w:spacing w:before="60" w:after="60"/>
        <w:ind w:left="431" w:hanging="431"/>
      </w:pPr>
      <w:bookmarkStart w:id="19" w:name="_Toc280891910"/>
      <w:r>
        <w:rPr>
          <w:rFonts w:hint="eastAsia"/>
        </w:rPr>
        <w:t>集中培训</w:t>
      </w:r>
      <w:bookmarkEnd w:id="19"/>
    </w:p>
    <w:p w14:paraId="5A52B13E" w14:textId="77777777" w:rsidR="00B23749" w:rsidRPr="007B2500" w:rsidRDefault="00B23749" w:rsidP="007B2500">
      <w:pPr>
        <w:pBdr>
          <w:top w:val="nil"/>
          <w:left w:val="nil"/>
          <w:bottom w:val="nil"/>
          <w:right w:val="nil"/>
          <w:between w:val="nil"/>
          <w:bar w:val="nil"/>
        </w:pBdr>
        <w:spacing w:line="360" w:lineRule="auto"/>
        <w:ind w:firstLine="480"/>
        <w:jc w:val="both"/>
        <w:rPr>
          <w:rFonts w:ascii="Calibri" w:eastAsia="Calibri" w:hAnsi="Calibri" w:cs="Calibri"/>
          <w:color w:val="000000"/>
          <w:sz w:val="24"/>
          <w:szCs w:val="24"/>
          <w:u w:color="000000"/>
          <w:bdr w:val="nil"/>
          <w:lang w:val="zh-TW" w:eastAsia="zh-TW"/>
        </w:rPr>
      </w:pPr>
      <w:r w:rsidRPr="007B2500">
        <w:rPr>
          <w:rFonts w:ascii="微软雅黑" w:eastAsia="微软雅黑" w:hAnsi="微软雅黑" w:cs="微软雅黑" w:hint="eastAsia"/>
          <w:color w:val="000000"/>
          <w:sz w:val="24"/>
          <w:szCs w:val="24"/>
          <w:u w:color="000000"/>
          <w:bdr w:val="nil"/>
          <w:lang w:val="zh-TW" w:eastAsia="zh-TW"/>
        </w:rPr>
        <w:t>培训时间：与客户协商确定</w:t>
      </w:r>
    </w:p>
    <w:p w14:paraId="12CF3038" w14:textId="1565C829" w:rsidR="00B23749" w:rsidRPr="007B2500" w:rsidRDefault="00B23749" w:rsidP="007B2500">
      <w:pPr>
        <w:pBdr>
          <w:top w:val="nil"/>
          <w:left w:val="nil"/>
          <w:bottom w:val="nil"/>
          <w:right w:val="nil"/>
          <w:between w:val="nil"/>
          <w:bar w:val="nil"/>
        </w:pBdr>
        <w:spacing w:line="360" w:lineRule="auto"/>
        <w:ind w:firstLine="480"/>
        <w:jc w:val="both"/>
        <w:rPr>
          <w:rFonts w:ascii="Calibri" w:eastAsia="Calibri" w:hAnsi="Calibri" w:cs="Calibri"/>
          <w:color w:val="000000"/>
          <w:sz w:val="24"/>
          <w:szCs w:val="24"/>
          <w:u w:color="000000"/>
          <w:bdr w:val="nil"/>
          <w:lang w:val="zh-TW" w:eastAsia="zh-TW"/>
        </w:rPr>
      </w:pPr>
      <w:r w:rsidRPr="007B2500">
        <w:rPr>
          <w:rFonts w:ascii="微软雅黑" w:eastAsia="微软雅黑" w:hAnsi="微软雅黑" w:cs="微软雅黑" w:hint="eastAsia"/>
          <w:color w:val="000000"/>
          <w:sz w:val="24"/>
          <w:szCs w:val="24"/>
          <w:u w:color="000000"/>
          <w:bdr w:val="nil"/>
          <w:lang w:val="zh-TW" w:eastAsia="zh-TW"/>
        </w:rPr>
        <w:t>培训地点：与客户协商确定</w:t>
      </w:r>
      <w:r w:rsidRPr="007B2500">
        <w:rPr>
          <w:rFonts w:ascii="Calibri" w:eastAsia="Calibri" w:hAnsi="Calibri" w:cs="Calibri" w:hint="eastAsia"/>
          <w:color w:val="000000"/>
          <w:sz w:val="24"/>
          <w:szCs w:val="24"/>
          <w:u w:color="000000"/>
          <w:bdr w:val="nil"/>
          <w:lang w:val="zh-TW" w:eastAsia="zh-TW"/>
        </w:rPr>
        <w:t> </w:t>
      </w:r>
    </w:p>
    <w:p w14:paraId="31799C47" w14:textId="5A7046C8" w:rsidR="00B23749" w:rsidRPr="007B2500" w:rsidRDefault="00B23749" w:rsidP="007B2500">
      <w:pPr>
        <w:pBdr>
          <w:top w:val="nil"/>
          <w:left w:val="nil"/>
          <w:bottom w:val="nil"/>
          <w:right w:val="nil"/>
          <w:between w:val="nil"/>
          <w:bar w:val="nil"/>
        </w:pBdr>
        <w:spacing w:line="360" w:lineRule="auto"/>
        <w:ind w:firstLine="480"/>
        <w:jc w:val="both"/>
        <w:rPr>
          <w:rFonts w:ascii="Calibri" w:eastAsia="Calibri" w:hAnsi="Calibri" w:cs="Calibri"/>
          <w:color w:val="000000"/>
          <w:sz w:val="24"/>
          <w:szCs w:val="24"/>
          <w:u w:color="000000"/>
          <w:bdr w:val="nil"/>
          <w:lang w:val="zh-TW" w:eastAsia="zh-TW"/>
        </w:rPr>
      </w:pPr>
      <w:r w:rsidRPr="007B2500">
        <w:rPr>
          <w:rFonts w:ascii="微软雅黑" w:eastAsia="微软雅黑" w:hAnsi="微软雅黑" w:cs="微软雅黑" w:hint="eastAsia"/>
          <w:color w:val="000000"/>
          <w:sz w:val="24"/>
          <w:szCs w:val="24"/>
          <w:u w:color="000000"/>
          <w:bdr w:val="nil"/>
          <w:lang w:val="zh-TW" w:eastAsia="zh-TW"/>
        </w:rPr>
        <w:t>培训计划：培训开始前开发方提供一份培训的详细计划，该计划包括培训日期、授课方</w:t>
      </w:r>
      <w:r w:rsidR="001513AE" w:rsidRPr="007B2500">
        <w:rPr>
          <w:rFonts w:ascii="Calibri" w:eastAsia="Calibri" w:hAnsi="Calibri" w:cs="Calibri" w:hint="eastAsia"/>
          <w:color w:val="000000"/>
          <w:sz w:val="24"/>
          <w:szCs w:val="24"/>
          <w:u w:color="000000"/>
          <w:bdr w:val="nil"/>
          <w:lang w:val="zh-TW" w:eastAsia="zh-TW"/>
        </w:rPr>
        <w:t xml:space="preserve">     </w:t>
      </w:r>
      <w:r w:rsidRPr="007B2500">
        <w:rPr>
          <w:rFonts w:ascii="微软雅黑" w:eastAsia="微软雅黑" w:hAnsi="微软雅黑" w:cs="微软雅黑" w:hint="eastAsia"/>
          <w:color w:val="000000"/>
          <w:sz w:val="24"/>
          <w:szCs w:val="24"/>
          <w:u w:color="000000"/>
          <w:bdr w:val="nil"/>
          <w:lang w:val="zh-TW" w:eastAsia="zh-TW"/>
        </w:rPr>
        <w:t>式、教材及教员职称与经历，并移交给客户进行审核</w:t>
      </w:r>
      <w:r w:rsidRPr="007B2500">
        <w:rPr>
          <w:rFonts w:ascii="Calibri" w:eastAsia="Calibri" w:hAnsi="Calibri" w:cs="Calibri" w:hint="eastAsia"/>
          <w:color w:val="000000"/>
          <w:sz w:val="24"/>
          <w:szCs w:val="24"/>
          <w:u w:color="000000"/>
          <w:bdr w:val="nil"/>
          <w:lang w:val="zh-TW" w:eastAsia="zh-TW"/>
        </w:rPr>
        <w:t> </w:t>
      </w:r>
    </w:p>
    <w:p w14:paraId="2113FDA9" w14:textId="77777777" w:rsidR="00B23749" w:rsidRPr="007B2500" w:rsidRDefault="00B23749" w:rsidP="007B2500">
      <w:pPr>
        <w:pBdr>
          <w:top w:val="nil"/>
          <w:left w:val="nil"/>
          <w:bottom w:val="nil"/>
          <w:right w:val="nil"/>
          <w:between w:val="nil"/>
          <w:bar w:val="nil"/>
        </w:pBdr>
        <w:spacing w:line="360" w:lineRule="auto"/>
        <w:ind w:firstLine="480"/>
        <w:jc w:val="both"/>
        <w:rPr>
          <w:rFonts w:ascii="Calibri" w:eastAsia="Calibri" w:hAnsi="Calibri" w:cs="Calibri"/>
          <w:color w:val="000000"/>
          <w:sz w:val="24"/>
          <w:szCs w:val="24"/>
          <w:u w:color="000000"/>
          <w:bdr w:val="nil"/>
          <w:lang w:val="zh-TW" w:eastAsia="zh-TW"/>
        </w:rPr>
      </w:pPr>
      <w:r w:rsidRPr="007B2500">
        <w:rPr>
          <w:rFonts w:ascii="微软雅黑" w:eastAsia="微软雅黑" w:hAnsi="微软雅黑" w:cs="微软雅黑" w:hint="eastAsia"/>
          <w:color w:val="000000"/>
          <w:sz w:val="24"/>
          <w:szCs w:val="24"/>
          <w:u w:color="000000"/>
          <w:bdr w:val="nil"/>
          <w:lang w:val="zh-TW" w:eastAsia="zh-TW"/>
        </w:rPr>
        <w:t>培训内容：本系统网站的系统结构及原理，各个模块的操作与使用，设备维护等</w:t>
      </w:r>
    </w:p>
    <w:p w14:paraId="599DAF1E" w14:textId="16F70F7E" w:rsidR="00B23749" w:rsidRPr="007B2500" w:rsidRDefault="00B23749" w:rsidP="007B2500">
      <w:pPr>
        <w:pBdr>
          <w:top w:val="nil"/>
          <w:left w:val="nil"/>
          <w:bottom w:val="nil"/>
          <w:right w:val="nil"/>
          <w:between w:val="nil"/>
          <w:bar w:val="nil"/>
        </w:pBdr>
        <w:spacing w:line="360" w:lineRule="auto"/>
        <w:ind w:firstLine="480"/>
        <w:jc w:val="both"/>
        <w:rPr>
          <w:rFonts w:ascii="Calibri" w:eastAsia="Calibri" w:hAnsi="Calibri" w:cs="Calibri"/>
          <w:color w:val="000000"/>
          <w:sz w:val="24"/>
          <w:szCs w:val="24"/>
          <w:u w:color="000000"/>
          <w:bdr w:val="nil"/>
          <w:lang w:val="zh-TW" w:eastAsia="zh-TW"/>
        </w:rPr>
      </w:pPr>
      <w:r w:rsidRPr="007B2500">
        <w:rPr>
          <w:rFonts w:ascii="微软雅黑" w:eastAsia="微软雅黑" w:hAnsi="微软雅黑" w:cs="微软雅黑" w:hint="eastAsia"/>
          <w:color w:val="000000"/>
          <w:sz w:val="24"/>
          <w:szCs w:val="24"/>
          <w:u w:color="000000"/>
          <w:bdr w:val="nil"/>
          <w:lang w:val="zh-TW" w:eastAsia="zh-TW"/>
        </w:rPr>
        <w:t>培训费用：免费技术培训。</w:t>
      </w:r>
    </w:p>
    <w:p w14:paraId="4CBE8B69" w14:textId="77777777" w:rsidR="00C64B0C" w:rsidRDefault="00C64B0C" w:rsidP="00C64B0C">
      <w:pPr>
        <w:ind w:firstLineChars="202" w:firstLine="424"/>
      </w:pPr>
    </w:p>
    <w:p w14:paraId="1558DF2B" w14:textId="4CFF5886" w:rsidR="00624D2D" w:rsidRDefault="00B23749" w:rsidP="00B23749">
      <w:pPr>
        <w:pStyle w:val="1"/>
        <w:tabs>
          <w:tab w:val="left" w:pos="432"/>
        </w:tabs>
        <w:spacing w:before="60" w:after="60"/>
        <w:ind w:left="431" w:hanging="431"/>
      </w:pPr>
      <w:bookmarkStart w:id="20" w:name="_Toc280891911"/>
      <w:r>
        <w:rPr>
          <w:rFonts w:hint="eastAsia"/>
        </w:rPr>
        <w:t>培训教材</w:t>
      </w:r>
      <w:bookmarkEnd w:id="20"/>
    </w:p>
    <w:p w14:paraId="5856EE21" w14:textId="77777777" w:rsidR="00B23749" w:rsidRPr="007B2500" w:rsidRDefault="00B23749" w:rsidP="007B2500">
      <w:pPr>
        <w:pBdr>
          <w:top w:val="nil"/>
          <w:left w:val="nil"/>
          <w:bottom w:val="nil"/>
          <w:right w:val="nil"/>
          <w:between w:val="nil"/>
          <w:bar w:val="nil"/>
        </w:pBdr>
        <w:spacing w:line="360" w:lineRule="auto"/>
        <w:ind w:firstLine="480"/>
        <w:jc w:val="both"/>
        <w:rPr>
          <w:rFonts w:ascii="Calibri" w:eastAsia="Calibri" w:hAnsi="Calibri" w:cs="Calibri"/>
          <w:color w:val="000000"/>
          <w:sz w:val="24"/>
          <w:szCs w:val="24"/>
          <w:u w:color="000000"/>
          <w:bdr w:val="nil"/>
          <w:lang w:val="zh-TW" w:eastAsia="zh-TW"/>
        </w:rPr>
      </w:pPr>
      <w:r w:rsidRPr="007B2500">
        <w:rPr>
          <w:rFonts w:ascii="微软雅黑" w:eastAsia="微软雅黑" w:hAnsi="微软雅黑" w:cs="微软雅黑" w:hint="eastAsia"/>
          <w:color w:val="000000"/>
          <w:sz w:val="24"/>
          <w:szCs w:val="24"/>
          <w:u w:color="000000"/>
          <w:bdr w:val="nil"/>
          <w:lang w:val="zh-TW" w:eastAsia="zh-TW"/>
        </w:rPr>
        <w:t>培训教材是根据本系统网站项目的开发内容，由开发方编写的针对软件工程课程网站系统的实施与维护的内容，由相关厂商或者打印店出版的。培训教材的语言为中文，且教材应保证每个学员有一整套。</w:t>
      </w:r>
    </w:p>
    <w:p w14:paraId="02F5D84E" w14:textId="19FA54DD" w:rsidR="00B23749" w:rsidRPr="007B2500" w:rsidRDefault="00B23749" w:rsidP="007B2500">
      <w:pPr>
        <w:pBdr>
          <w:top w:val="nil"/>
          <w:left w:val="nil"/>
          <w:bottom w:val="nil"/>
          <w:right w:val="nil"/>
          <w:between w:val="nil"/>
          <w:bar w:val="nil"/>
        </w:pBdr>
        <w:spacing w:line="360" w:lineRule="auto"/>
        <w:ind w:firstLine="480"/>
        <w:jc w:val="both"/>
        <w:rPr>
          <w:rFonts w:ascii="Calibri" w:eastAsia="Calibri" w:hAnsi="Calibri" w:cs="Calibri"/>
          <w:color w:val="000000"/>
          <w:sz w:val="24"/>
          <w:szCs w:val="24"/>
          <w:u w:color="000000"/>
          <w:bdr w:val="nil"/>
          <w:lang w:val="zh-TW" w:eastAsia="zh-TW"/>
        </w:rPr>
      </w:pPr>
      <w:r w:rsidRPr="007B2500">
        <w:rPr>
          <w:rFonts w:ascii="微软雅黑" w:eastAsia="微软雅黑" w:hAnsi="微软雅黑" w:cs="微软雅黑" w:hint="eastAsia"/>
          <w:color w:val="000000"/>
          <w:sz w:val="24"/>
          <w:szCs w:val="24"/>
          <w:u w:color="000000"/>
          <w:bdr w:val="nil"/>
          <w:lang w:val="zh-TW" w:eastAsia="zh-TW"/>
        </w:rPr>
        <w:t>培训教材内容应包括：</w:t>
      </w:r>
      <w:r w:rsidRPr="007B2500">
        <w:rPr>
          <w:rFonts w:ascii="Calibri" w:eastAsia="Calibri" w:hAnsi="Calibri" w:cs="Calibri" w:hint="eastAsia"/>
          <w:color w:val="000000"/>
          <w:sz w:val="24"/>
          <w:szCs w:val="24"/>
          <w:u w:color="000000"/>
          <w:bdr w:val="nil"/>
          <w:lang w:val="zh-TW" w:eastAsia="zh-TW"/>
        </w:rPr>
        <w:t> </w:t>
      </w:r>
    </w:p>
    <w:p w14:paraId="4235FE5F" w14:textId="1CC53E63" w:rsidR="00F048B0" w:rsidRPr="007B2500" w:rsidRDefault="00F048B0" w:rsidP="007B2500">
      <w:pPr>
        <w:pStyle w:val="af9"/>
        <w:numPr>
          <w:ilvl w:val="0"/>
          <w:numId w:val="42"/>
        </w:numPr>
        <w:pBdr>
          <w:top w:val="nil"/>
          <w:left w:val="nil"/>
          <w:bottom w:val="nil"/>
          <w:right w:val="nil"/>
          <w:between w:val="nil"/>
          <w:bar w:val="nil"/>
        </w:pBdr>
        <w:spacing w:line="360" w:lineRule="auto"/>
        <w:ind w:firstLineChars="0"/>
        <w:jc w:val="both"/>
        <w:rPr>
          <w:rFonts w:ascii="Calibri" w:eastAsia="Calibri" w:hAnsi="Calibri" w:cs="Calibri"/>
          <w:color w:val="000000"/>
          <w:sz w:val="24"/>
          <w:szCs w:val="24"/>
          <w:u w:color="000000"/>
          <w:bdr w:val="nil"/>
          <w:lang w:val="zh-TW" w:eastAsia="zh-TW"/>
        </w:rPr>
      </w:pPr>
      <w:r w:rsidRPr="007B2500">
        <w:rPr>
          <w:rFonts w:ascii="微软雅黑" w:eastAsia="微软雅黑" w:hAnsi="微软雅黑" w:cs="微软雅黑" w:hint="eastAsia"/>
          <w:color w:val="000000"/>
          <w:sz w:val="24"/>
          <w:szCs w:val="24"/>
          <w:u w:color="000000"/>
          <w:bdr w:val="nil"/>
          <w:lang w:val="zh-TW" w:eastAsia="zh-TW"/>
        </w:rPr>
        <w:t>网站功能及操作的详细介绍</w:t>
      </w:r>
    </w:p>
    <w:p w14:paraId="2C77E46E" w14:textId="408B7C8D" w:rsidR="00B23749" w:rsidRPr="007B2500" w:rsidRDefault="00B23749" w:rsidP="007B2500">
      <w:pPr>
        <w:pStyle w:val="af9"/>
        <w:numPr>
          <w:ilvl w:val="0"/>
          <w:numId w:val="42"/>
        </w:numPr>
        <w:pBdr>
          <w:top w:val="nil"/>
          <w:left w:val="nil"/>
          <w:bottom w:val="nil"/>
          <w:right w:val="nil"/>
          <w:between w:val="nil"/>
          <w:bar w:val="nil"/>
        </w:pBdr>
        <w:spacing w:line="360" w:lineRule="auto"/>
        <w:ind w:firstLineChars="0"/>
        <w:jc w:val="both"/>
        <w:rPr>
          <w:rFonts w:ascii="Calibri" w:eastAsia="Calibri" w:hAnsi="Calibri" w:cs="Calibri"/>
          <w:color w:val="000000"/>
          <w:sz w:val="24"/>
          <w:szCs w:val="24"/>
          <w:u w:color="000000"/>
          <w:bdr w:val="nil"/>
          <w:lang w:val="zh-TW" w:eastAsia="zh-TW"/>
        </w:rPr>
      </w:pPr>
      <w:r w:rsidRPr="007B2500">
        <w:rPr>
          <w:rFonts w:ascii="微软雅黑" w:eastAsia="微软雅黑" w:hAnsi="微软雅黑" w:cs="微软雅黑" w:hint="eastAsia"/>
          <w:color w:val="000000"/>
          <w:sz w:val="24"/>
          <w:szCs w:val="24"/>
          <w:u w:color="000000"/>
          <w:bdr w:val="nil"/>
          <w:lang w:val="zh-TW" w:eastAsia="zh-TW"/>
        </w:rPr>
        <w:t>相关设备的安装，调试和维护工作</w:t>
      </w:r>
      <w:r w:rsidRPr="007B2500">
        <w:rPr>
          <w:rFonts w:ascii="Calibri" w:eastAsia="Calibri" w:hAnsi="Calibri" w:cs="Calibri" w:hint="eastAsia"/>
          <w:color w:val="000000"/>
          <w:sz w:val="24"/>
          <w:szCs w:val="24"/>
          <w:u w:color="000000"/>
          <w:bdr w:val="nil"/>
          <w:lang w:val="zh-TW" w:eastAsia="zh-TW"/>
        </w:rPr>
        <w:t> </w:t>
      </w:r>
    </w:p>
    <w:p w14:paraId="27700907" w14:textId="7FCE08EC" w:rsidR="00F048B0" w:rsidRPr="007B2500" w:rsidRDefault="00B23749" w:rsidP="007B2500">
      <w:pPr>
        <w:pStyle w:val="af9"/>
        <w:numPr>
          <w:ilvl w:val="0"/>
          <w:numId w:val="42"/>
        </w:numPr>
        <w:pBdr>
          <w:top w:val="nil"/>
          <w:left w:val="nil"/>
          <w:bottom w:val="nil"/>
          <w:right w:val="nil"/>
          <w:between w:val="nil"/>
          <w:bar w:val="nil"/>
        </w:pBdr>
        <w:spacing w:line="360" w:lineRule="auto"/>
        <w:ind w:firstLineChars="0"/>
        <w:jc w:val="both"/>
        <w:rPr>
          <w:rFonts w:ascii="Calibri" w:eastAsia="Calibri" w:hAnsi="Calibri" w:cs="Calibri"/>
          <w:color w:val="000000"/>
          <w:sz w:val="24"/>
          <w:szCs w:val="24"/>
          <w:u w:color="000000"/>
          <w:bdr w:val="nil"/>
          <w:lang w:val="zh-TW" w:eastAsia="zh-TW"/>
        </w:rPr>
      </w:pPr>
      <w:r w:rsidRPr="007B2500">
        <w:rPr>
          <w:rFonts w:ascii="微软雅黑" w:eastAsia="微软雅黑" w:hAnsi="微软雅黑" w:cs="微软雅黑" w:hint="eastAsia"/>
          <w:color w:val="000000"/>
          <w:sz w:val="24"/>
          <w:szCs w:val="24"/>
          <w:u w:color="000000"/>
          <w:bdr w:val="nil"/>
          <w:lang w:val="zh-TW" w:eastAsia="zh-TW"/>
        </w:rPr>
        <w:t>提供最新的，并与所供应设备一致的版本</w:t>
      </w:r>
    </w:p>
    <w:p w14:paraId="053F0CF8" w14:textId="0501962A" w:rsidR="007540C6" w:rsidRPr="007B2500" w:rsidRDefault="00B23749" w:rsidP="007B2500">
      <w:pPr>
        <w:pStyle w:val="af9"/>
        <w:numPr>
          <w:ilvl w:val="0"/>
          <w:numId w:val="42"/>
        </w:numPr>
        <w:pBdr>
          <w:top w:val="nil"/>
          <w:left w:val="nil"/>
          <w:bottom w:val="nil"/>
          <w:right w:val="nil"/>
          <w:between w:val="nil"/>
          <w:bar w:val="nil"/>
        </w:pBdr>
        <w:spacing w:line="360" w:lineRule="auto"/>
        <w:ind w:firstLineChars="0"/>
        <w:jc w:val="both"/>
        <w:rPr>
          <w:rFonts w:ascii="Calibri" w:eastAsia="Calibri" w:hAnsi="Calibri" w:cs="Calibri"/>
          <w:color w:val="000000"/>
          <w:sz w:val="24"/>
          <w:szCs w:val="24"/>
          <w:u w:color="000000"/>
          <w:bdr w:val="nil"/>
          <w:lang w:val="zh-TW" w:eastAsia="zh-TW"/>
        </w:rPr>
      </w:pPr>
      <w:r w:rsidRPr="007B2500">
        <w:rPr>
          <w:rFonts w:ascii="微软雅黑" w:eastAsia="微软雅黑" w:hAnsi="微软雅黑" w:cs="微软雅黑" w:hint="eastAsia"/>
          <w:color w:val="000000"/>
          <w:sz w:val="24"/>
          <w:szCs w:val="24"/>
          <w:u w:color="000000"/>
          <w:bdr w:val="nil"/>
          <w:lang w:val="zh-TW" w:eastAsia="zh-TW"/>
        </w:rPr>
        <w:t>提供培训人员实习所需的设备、工具、测试仪表及器材</w:t>
      </w:r>
    </w:p>
    <w:sectPr w:rsidR="007540C6" w:rsidRPr="007B2500" w:rsidSect="00222EEA">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51AA7" w14:textId="77777777" w:rsidR="00D8697A" w:rsidRDefault="00D8697A">
      <w:r>
        <w:separator/>
      </w:r>
    </w:p>
  </w:endnote>
  <w:endnote w:type="continuationSeparator" w:id="0">
    <w:p w14:paraId="1FA7B165" w14:textId="77777777" w:rsidR="00D8697A" w:rsidRDefault="00D86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843CF" w14:textId="77777777" w:rsidR="00C64B0C" w:rsidRDefault="00C64B0C">
    <w:pPr>
      <w:pStyle w:val="ad"/>
      <w:framePr w:h="0" w:wrap="around" w:vAnchor="text" w:hAnchor="margin" w:xAlign="right" w:y="1"/>
      <w:rPr>
        <w:rStyle w:val="a5"/>
      </w:rPr>
    </w:pPr>
    <w:r>
      <w:fldChar w:fldCharType="begin"/>
    </w:r>
    <w:r>
      <w:rPr>
        <w:rStyle w:val="a5"/>
      </w:rPr>
      <w:instrText xml:space="preserve">PAGE  </w:instrText>
    </w:r>
    <w:r>
      <w:fldChar w:fldCharType="end"/>
    </w:r>
  </w:p>
  <w:p w14:paraId="0E7E5B5B" w14:textId="77777777" w:rsidR="00C64B0C" w:rsidRDefault="00C64B0C">
    <w:pPr>
      <w:pStyle w:val="a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25A46" w14:textId="06A2AE83" w:rsidR="00C64B0C" w:rsidRDefault="00C64B0C">
    <w:pPr>
      <w:pStyle w:val="ad"/>
      <w:pBdr>
        <w:top w:val="single" w:sz="4" w:space="1" w:color="auto"/>
      </w:pBdr>
      <w:rPr>
        <w:sz w:val="20"/>
      </w:rPr>
    </w:pPr>
    <w:r>
      <w:rPr>
        <w:rFonts w:hint="eastAsia"/>
        <w:sz w:val="20"/>
      </w:rPr>
      <w:tab/>
    </w:r>
    <w:r>
      <w:rPr>
        <w:rFonts w:hint="eastAsia"/>
        <w:sz w:val="20"/>
      </w:rPr>
      <w:tab/>
    </w:r>
    <w:r>
      <w:rPr>
        <w:rFonts w:hint="eastAsia"/>
        <w:sz w:val="20"/>
      </w:rPr>
      <w:t>第</w:t>
    </w:r>
    <w:r>
      <w:rPr>
        <w:sz w:val="20"/>
      </w:rPr>
      <w:t xml:space="preserve"> </w:t>
    </w:r>
    <w:r>
      <w:rPr>
        <w:sz w:val="20"/>
      </w:rPr>
      <w:fldChar w:fldCharType="begin"/>
    </w:r>
    <w:r>
      <w:rPr>
        <w:sz w:val="20"/>
      </w:rPr>
      <w:instrText xml:space="preserve"> PAGE </w:instrText>
    </w:r>
    <w:r>
      <w:rPr>
        <w:sz w:val="20"/>
      </w:rPr>
      <w:fldChar w:fldCharType="separate"/>
    </w:r>
    <w:r w:rsidR="00AC3D70">
      <w:rPr>
        <w:noProof/>
        <w:sz w:val="20"/>
      </w:rPr>
      <w:t>5</w:t>
    </w:r>
    <w:r>
      <w:rPr>
        <w:sz w:val="20"/>
      </w:rPr>
      <w:fldChar w:fldCharType="end"/>
    </w:r>
    <w:r>
      <w:rPr>
        <w:sz w:val="20"/>
      </w:rPr>
      <w:t xml:space="preserve"> </w:t>
    </w:r>
    <w:r>
      <w:rPr>
        <w:rFonts w:hint="eastAsia"/>
        <w:sz w:val="20"/>
      </w:rPr>
      <w:t>页</w:t>
    </w:r>
    <w:r>
      <w:rPr>
        <w:sz w:val="20"/>
      </w:rPr>
      <w:t xml:space="preserve"> </w:t>
    </w:r>
    <w:r>
      <w:rPr>
        <w:rFonts w:hint="eastAsia"/>
        <w:sz w:val="20"/>
      </w:rPr>
      <w:t>共</w:t>
    </w:r>
    <w:r>
      <w:rPr>
        <w:sz w:val="20"/>
      </w:rPr>
      <w:t xml:space="preserve"> </w:t>
    </w:r>
    <w:r w:rsidR="00205294">
      <w:rPr>
        <w:sz w:val="20"/>
      </w:rPr>
      <w:t>5</w:t>
    </w:r>
    <w:r>
      <w:rPr>
        <w:rFonts w:hint="eastAsia"/>
        <w:sz w:val="20"/>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B0FEC" w14:textId="77777777" w:rsidR="00C64B0C" w:rsidRDefault="00C64B0C" w:rsidP="00263182">
    <w:pPr>
      <w:pStyle w:val="ad"/>
      <w:tabs>
        <w:tab w:val="clear" w:pos="4153"/>
        <w:tab w:val="clear" w:pos="8306"/>
        <w:tab w:val="left" w:pos="205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B4FDE" w14:textId="77777777" w:rsidR="00D8697A" w:rsidRDefault="00D8697A">
      <w:r>
        <w:separator/>
      </w:r>
    </w:p>
  </w:footnote>
  <w:footnote w:type="continuationSeparator" w:id="0">
    <w:p w14:paraId="5195D020" w14:textId="77777777" w:rsidR="00D8697A" w:rsidRDefault="00D869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BA18F" w14:textId="19B92322" w:rsidR="00C64B0C" w:rsidRDefault="00C64B0C" w:rsidP="00263182">
    <w:pPr>
      <w:pStyle w:val="af3"/>
    </w:pPr>
    <w:r>
      <w:rPr>
        <w:rFonts w:hint="eastAsia"/>
        <w:b/>
        <w:sz w:val="20"/>
      </w:rPr>
      <w:t>软件工程课程网站系统——培训计划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F68C5" w14:textId="77777777" w:rsidR="00C64B0C" w:rsidRDefault="00C64B0C" w:rsidP="00263182">
    <w:pPr>
      <w:pStyle w:val="af3"/>
      <w:tabs>
        <w:tab w:val="clear" w:pos="4153"/>
        <w:tab w:val="clear" w:pos="8306"/>
        <w:tab w:val="left" w:pos="2010"/>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7"/>
    <w:multiLevelType w:val="singleLevel"/>
    <w:tmpl w:val="00000007"/>
    <w:lvl w:ilvl="0">
      <w:start w:val="1"/>
      <w:numFmt w:val="decimal"/>
      <w:suff w:val="nothing"/>
      <w:lvlText w:val="（%1）"/>
      <w:lvlJc w:val="left"/>
    </w:lvl>
  </w:abstractNum>
  <w:abstractNum w:abstractNumId="1" w15:restartNumberingAfterBreak="0">
    <w:nsid w:val="00000009"/>
    <w:multiLevelType w:val="singleLevel"/>
    <w:tmpl w:val="00000009"/>
    <w:lvl w:ilvl="0">
      <w:start w:val="1"/>
      <w:numFmt w:val="decimal"/>
      <w:lvlText w:val="%1)"/>
      <w:lvlJc w:val="left"/>
      <w:pPr>
        <w:tabs>
          <w:tab w:val="num" w:pos="425"/>
        </w:tabs>
        <w:ind w:left="425" w:hanging="425"/>
      </w:pPr>
      <w:rPr>
        <w:rFonts w:hint="default"/>
      </w:rPr>
    </w:lvl>
  </w:abstractNum>
  <w:abstractNum w:abstractNumId="2" w15:restartNumberingAfterBreak="0">
    <w:nsid w:val="0000000A"/>
    <w:multiLevelType w:val="multilevel"/>
    <w:tmpl w:val="0000000A"/>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2283"/>
        </w:tabs>
        <w:ind w:left="2283"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3" w15:restartNumberingAfterBreak="0">
    <w:nsid w:val="0000000C"/>
    <w:multiLevelType w:val="singleLevel"/>
    <w:tmpl w:val="0000000C"/>
    <w:lvl w:ilvl="0">
      <w:start w:val="1"/>
      <w:numFmt w:val="lowerLetter"/>
      <w:lvlText w:val="%1."/>
      <w:lvlJc w:val="left"/>
      <w:pPr>
        <w:tabs>
          <w:tab w:val="num" w:pos="795"/>
        </w:tabs>
        <w:ind w:left="795" w:hanging="285"/>
      </w:pPr>
      <w:rPr>
        <w:rFonts w:hint="default"/>
      </w:rPr>
    </w:lvl>
  </w:abstractNum>
  <w:abstractNum w:abstractNumId="4" w15:restartNumberingAfterBreak="0">
    <w:nsid w:val="0000000F"/>
    <w:multiLevelType w:val="singleLevel"/>
    <w:tmpl w:val="0000000F"/>
    <w:lvl w:ilvl="0">
      <w:start w:val="1"/>
      <w:numFmt w:val="decimal"/>
      <w:suff w:val="nothing"/>
      <w:lvlText w:val="（%1）"/>
      <w:lvlJc w:val="left"/>
    </w:lvl>
  </w:abstractNum>
  <w:abstractNum w:abstractNumId="5" w15:restartNumberingAfterBreak="0">
    <w:nsid w:val="00BB272C"/>
    <w:multiLevelType w:val="hybridMultilevel"/>
    <w:tmpl w:val="9A845092"/>
    <w:lvl w:ilvl="0" w:tplc="EE9422C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15:restartNumberingAfterBreak="0">
    <w:nsid w:val="03922706"/>
    <w:multiLevelType w:val="hybridMultilevel"/>
    <w:tmpl w:val="420E936C"/>
    <w:lvl w:ilvl="0" w:tplc="BFE8A4E4">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15:restartNumberingAfterBreak="0">
    <w:nsid w:val="043466D8"/>
    <w:multiLevelType w:val="hybridMultilevel"/>
    <w:tmpl w:val="7D8A76A0"/>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15:restartNumberingAfterBreak="0">
    <w:nsid w:val="0B2C5B3F"/>
    <w:multiLevelType w:val="hybridMultilevel"/>
    <w:tmpl w:val="6F00BEF6"/>
    <w:lvl w:ilvl="0" w:tplc="0409000B">
      <w:start w:val="1"/>
      <w:numFmt w:val="bullet"/>
      <w:lvlText w:val=""/>
      <w:lvlJc w:val="left"/>
      <w:pPr>
        <w:ind w:left="904" w:hanging="480"/>
      </w:pPr>
      <w:rPr>
        <w:rFonts w:ascii="Wingdings" w:hAnsi="Wingdings" w:hint="default"/>
      </w:rPr>
    </w:lvl>
    <w:lvl w:ilvl="1" w:tplc="04090003" w:tentative="1">
      <w:start w:val="1"/>
      <w:numFmt w:val="bullet"/>
      <w:lvlText w:val=""/>
      <w:lvlJc w:val="left"/>
      <w:pPr>
        <w:ind w:left="1384" w:hanging="480"/>
      </w:pPr>
      <w:rPr>
        <w:rFonts w:ascii="Wingdings" w:hAnsi="Wingdings" w:hint="default"/>
      </w:rPr>
    </w:lvl>
    <w:lvl w:ilvl="2" w:tplc="04090005" w:tentative="1">
      <w:start w:val="1"/>
      <w:numFmt w:val="bullet"/>
      <w:lvlText w:val=""/>
      <w:lvlJc w:val="left"/>
      <w:pPr>
        <w:ind w:left="1864" w:hanging="480"/>
      </w:pPr>
      <w:rPr>
        <w:rFonts w:ascii="Wingdings" w:hAnsi="Wingdings" w:hint="default"/>
      </w:rPr>
    </w:lvl>
    <w:lvl w:ilvl="3" w:tplc="04090001" w:tentative="1">
      <w:start w:val="1"/>
      <w:numFmt w:val="bullet"/>
      <w:lvlText w:val=""/>
      <w:lvlJc w:val="left"/>
      <w:pPr>
        <w:ind w:left="2344" w:hanging="480"/>
      </w:pPr>
      <w:rPr>
        <w:rFonts w:ascii="Wingdings" w:hAnsi="Wingdings" w:hint="default"/>
      </w:rPr>
    </w:lvl>
    <w:lvl w:ilvl="4" w:tplc="04090003" w:tentative="1">
      <w:start w:val="1"/>
      <w:numFmt w:val="bullet"/>
      <w:lvlText w:val=""/>
      <w:lvlJc w:val="left"/>
      <w:pPr>
        <w:ind w:left="2824" w:hanging="480"/>
      </w:pPr>
      <w:rPr>
        <w:rFonts w:ascii="Wingdings" w:hAnsi="Wingdings" w:hint="default"/>
      </w:rPr>
    </w:lvl>
    <w:lvl w:ilvl="5" w:tplc="04090005" w:tentative="1">
      <w:start w:val="1"/>
      <w:numFmt w:val="bullet"/>
      <w:lvlText w:val=""/>
      <w:lvlJc w:val="left"/>
      <w:pPr>
        <w:ind w:left="3304" w:hanging="480"/>
      </w:pPr>
      <w:rPr>
        <w:rFonts w:ascii="Wingdings" w:hAnsi="Wingdings" w:hint="default"/>
      </w:rPr>
    </w:lvl>
    <w:lvl w:ilvl="6" w:tplc="04090001" w:tentative="1">
      <w:start w:val="1"/>
      <w:numFmt w:val="bullet"/>
      <w:lvlText w:val=""/>
      <w:lvlJc w:val="left"/>
      <w:pPr>
        <w:ind w:left="3784" w:hanging="480"/>
      </w:pPr>
      <w:rPr>
        <w:rFonts w:ascii="Wingdings" w:hAnsi="Wingdings" w:hint="default"/>
      </w:rPr>
    </w:lvl>
    <w:lvl w:ilvl="7" w:tplc="04090003" w:tentative="1">
      <w:start w:val="1"/>
      <w:numFmt w:val="bullet"/>
      <w:lvlText w:val=""/>
      <w:lvlJc w:val="left"/>
      <w:pPr>
        <w:ind w:left="4264" w:hanging="480"/>
      </w:pPr>
      <w:rPr>
        <w:rFonts w:ascii="Wingdings" w:hAnsi="Wingdings" w:hint="default"/>
      </w:rPr>
    </w:lvl>
    <w:lvl w:ilvl="8" w:tplc="04090005" w:tentative="1">
      <w:start w:val="1"/>
      <w:numFmt w:val="bullet"/>
      <w:lvlText w:val=""/>
      <w:lvlJc w:val="left"/>
      <w:pPr>
        <w:ind w:left="4744" w:hanging="480"/>
      </w:pPr>
      <w:rPr>
        <w:rFonts w:ascii="Wingdings" w:hAnsi="Wingdings" w:hint="default"/>
      </w:rPr>
    </w:lvl>
  </w:abstractNum>
  <w:abstractNum w:abstractNumId="9" w15:restartNumberingAfterBreak="0">
    <w:nsid w:val="10497DC4"/>
    <w:multiLevelType w:val="hybridMultilevel"/>
    <w:tmpl w:val="5C34A3AE"/>
    <w:lvl w:ilvl="0" w:tplc="D550E10E">
      <w:start w:val="1"/>
      <w:numFmt w:val="lowerLetter"/>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15:restartNumberingAfterBreak="0">
    <w:nsid w:val="13D75951"/>
    <w:multiLevelType w:val="hybridMultilevel"/>
    <w:tmpl w:val="824CFD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A0C6DB0"/>
    <w:multiLevelType w:val="hybridMultilevel"/>
    <w:tmpl w:val="6F020F3C"/>
    <w:lvl w:ilvl="0" w:tplc="0409000D">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1BCE6623"/>
    <w:multiLevelType w:val="hybridMultilevel"/>
    <w:tmpl w:val="2C30A89E"/>
    <w:lvl w:ilvl="0" w:tplc="0409000B">
      <w:start w:val="1"/>
      <w:numFmt w:val="bullet"/>
      <w:lvlText w:val=""/>
      <w:lvlJc w:val="left"/>
      <w:pPr>
        <w:ind w:left="904" w:hanging="480"/>
      </w:pPr>
      <w:rPr>
        <w:rFonts w:ascii="Wingdings" w:hAnsi="Wingdings" w:hint="default"/>
      </w:rPr>
    </w:lvl>
    <w:lvl w:ilvl="1" w:tplc="04090003" w:tentative="1">
      <w:start w:val="1"/>
      <w:numFmt w:val="bullet"/>
      <w:lvlText w:val=""/>
      <w:lvlJc w:val="left"/>
      <w:pPr>
        <w:ind w:left="1384" w:hanging="480"/>
      </w:pPr>
      <w:rPr>
        <w:rFonts w:ascii="Wingdings" w:hAnsi="Wingdings" w:hint="default"/>
      </w:rPr>
    </w:lvl>
    <w:lvl w:ilvl="2" w:tplc="04090005" w:tentative="1">
      <w:start w:val="1"/>
      <w:numFmt w:val="bullet"/>
      <w:lvlText w:val=""/>
      <w:lvlJc w:val="left"/>
      <w:pPr>
        <w:ind w:left="1864" w:hanging="480"/>
      </w:pPr>
      <w:rPr>
        <w:rFonts w:ascii="Wingdings" w:hAnsi="Wingdings" w:hint="default"/>
      </w:rPr>
    </w:lvl>
    <w:lvl w:ilvl="3" w:tplc="04090001" w:tentative="1">
      <w:start w:val="1"/>
      <w:numFmt w:val="bullet"/>
      <w:lvlText w:val=""/>
      <w:lvlJc w:val="left"/>
      <w:pPr>
        <w:ind w:left="2344" w:hanging="480"/>
      </w:pPr>
      <w:rPr>
        <w:rFonts w:ascii="Wingdings" w:hAnsi="Wingdings" w:hint="default"/>
      </w:rPr>
    </w:lvl>
    <w:lvl w:ilvl="4" w:tplc="04090003" w:tentative="1">
      <w:start w:val="1"/>
      <w:numFmt w:val="bullet"/>
      <w:lvlText w:val=""/>
      <w:lvlJc w:val="left"/>
      <w:pPr>
        <w:ind w:left="2824" w:hanging="480"/>
      </w:pPr>
      <w:rPr>
        <w:rFonts w:ascii="Wingdings" w:hAnsi="Wingdings" w:hint="default"/>
      </w:rPr>
    </w:lvl>
    <w:lvl w:ilvl="5" w:tplc="04090005" w:tentative="1">
      <w:start w:val="1"/>
      <w:numFmt w:val="bullet"/>
      <w:lvlText w:val=""/>
      <w:lvlJc w:val="left"/>
      <w:pPr>
        <w:ind w:left="3304" w:hanging="480"/>
      </w:pPr>
      <w:rPr>
        <w:rFonts w:ascii="Wingdings" w:hAnsi="Wingdings" w:hint="default"/>
      </w:rPr>
    </w:lvl>
    <w:lvl w:ilvl="6" w:tplc="04090001" w:tentative="1">
      <w:start w:val="1"/>
      <w:numFmt w:val="bullet"/>
      <w:lvlText w:val=""/>
      <w:lvlJc w:val="left"/>
      <w:pPr>
        <w:ind w:left="3784" w:hanging="480"/>
      </w:pPr>
      <w:rPr>
        <w:rFonts w:ascii="Wingdings" w:hAnsi="Wingdings" w:hint="default"/>
      </w:rPr>
    </w:lvl>
    <w:lvl w:ilvl="7" w:tplc="04090003" w:tentative="1">
      <w:start w:val="1"/>
      <w:numFmt w:val="bullet"/>
      <w:lvlText w:val=""/>
      <w:lvlJc w:val="left"/>
      <w:pPr>
        <w:ind w:left="4264" w:hanging="480"/>
      </w:pPr>
      <w:rPr>
        <w:rFonts w:ascii="Wingdings" w:hAnsi="Wingdings" w:hint="default"/>
      </w:rPr>
    </w:lvl>
    <w:lvl w:ilvl="8" w:tplc="04090005" w:tentative="1">
      <w:start w:val="1"/>
      <w:numFmt w:val="bullet"/>
      <w:lvlText w:val=""/>
      <w:lvlJc w:val="left"/>
      <w:pPr>
        <w:ind w:left="4744" w:hanging="480"/>
      </w:pPr>
      <w:rPr>
        <w:rFonts w:ascii="Wingdings" w:hAnsi="Wingdings" w:hint="default"/>
      </w:rPr>
    </w:lvl>
  </w:abstractNum>
  <w:abstractNum w:abstractNumId="13" w15:restartNumberingAfterBreak="0">
    <w:nsid w:val="25FF66D2"/>
    <w:multiLevelType w:val="hybridMultilevel"/>
    <w:tmpl w:val="CA64D5E2"/>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 w15:restartNumberingAfterBreak="0">
    <w:nsid w:val="28F452F1"/>
    <w:multiLevelType w:val="hybridMultilevel"/>
    <w:tmpl w:val="3C6A33E0"/>
    <w:lvl w:ilvl="0" w:tplc="0409000B">
      <w:start w:val="1"/>
      <w:numFmt w:val="bullet"/>
      <w:lvlText w:val=""/>
      <w:lvlJc w:val="left"/>
      <w:pPr>
        <w:ind w:left="904" w:hanging="480"/>
      </w:pPr>
      <w:rPr>
        <w:rFonts w:ascii="Wingdings" w:hAnsi="Wingdings" w:hint="default"/>
      </w:rPr>
    </w:lvl>
    <w:lvl w:ilvl="1" w:tplc="04090003" w:tentative="1">
      <w:start w:val="1"/>
      <w:numFmt w:val="bullet"/>
      <w:lvlText w:val=""/>
      <w:lvlJc w:val="left"/>
      <w:pPr>
        <w:ind w:left="1384" w:hanging="480"/>
      </w:pPr>
      <w:rPr>
        <w:rFonts w:ascii="Wingdings" w:hAnsi="Wingdings" w:hint="default"/>
      </w:rPr>
    </w:lvl>
    <w:lvl w:ilvl="2" w:tplc="04090005" w:tentative="1">
      <w:start w:val="1"/>
      <w:numFmt w:val="bullet"/>
      <w:lvlText w:val=""/>
      <w:lvlJc w:val="left"/>
      <w:pPr>
        <w:ind w:left="1864" w:hanging="480"/>
      </w:pPr>
      <w:rPr>
        <w:rFonts w:ascii="Wingdings" w:hAnsi="Wingdings" w:hint="default"/>
      </w:rPr>
    </w:lvl>
    <w:lvl w:ilvl="3" w:tplc="04090001" w:tentative="1">
      <w:start w:val="1"/>
      <w:numFmt w:val="bullet"/>
      <w:lvlText w:val=""/>
      <w:lvlJc w:val="left"/>
      <w:pPr>
        <w:ind w:left="2344" w:hanging="480"/>
      </w:pPr>
      <w:rPr>
        <w:rFonts w:ascii="Wingdings" w:hAnsi="Wingdings" w:hint="default"/>
      </w:rPr>
    </w:lvl>
    <w:lvl w:ilvl="4" w:tplc="04090003" w:tentative="1">
      <w:start w:val="1"/>
      <w:numFmt w:val="bullet"/>
      <w:lvlText w:val=""/>
      <w:lvlJc w:val="left"/>
      <w:pPr>
        <w:ind w:left="2824" w:hanging="480"/>
      </w:pPr>
      <w:rPr>
        <w:rFonts w:ascii="Wingdings" w:hAnsi="Wingdings" w:hint="default"/>
      </w:rPr>
    </w:lvl>
    <w:lvl w:ilvl="5" w:tplc="04090005" w:tentative="1">
      <w:start w:val="1"/>
      <w:numFmt w:val="bullet"/>
      <w:lvlText w:val=""/>
      <w:lvlJc w:val="left"/>
      <w:pPr>
        <w:ind w:left="3304" w:hanging="480"/>
      </w:pPr>
      <w:rPr>
        <w:rFonts w:ascii="Wingdings" w:hAnsi="Wingdings" w:hint="default"/>
      </w:rPr>
    </w:lvl>
    <w:lvl w:ilvl="6" w:tplc="04090001" w:tentative="1">
      <w:start w:val="1"/>
      <w:numFmt w:val="bullet"/>
      <w:lvlText w:val=""/>
      <w:lvlJc w:val="left"/>
      <w:pPr>
        <w:ind w:left="3784" w:hanging="480"/>
      </w:pPr>
      <w:rPr>
        <w:rFonts w:ascii="Wingdings" w:hAnsi="Wingdings" w:hint="default"/>
      </w:rPr>
    </w:lvl>
    <w:lvl w:ilvl="7" w:tplc="04090003" w:tentative="1">
      <w:start w:val="1"/>
      <w:numFmt w:val="bullet"/>
      <w:lvlText w:val=""/>
      <w:lvlJc w:val="left"/>
      <w:pPr>
        <w:ind w:left="4264" w:hanging="480"/>
      </w:pPr>
      <w:rPr>
        <w:rFonts w:ascii="Wingdings" w:hAnsi="Wingdings" w:hint="default"/>
      </w:rPr>
    </w:lvl>
    <w:lvl w:ilvl="8" w:tplc="04090005" w:tentative="1">
      <w:start w:val="1"/>
      <w:numFmt w:val="bullet"/>
      <w:lvlText w:val=""/>
      <w:lvlJc w:val="left"/>
      <w:pPr>
        <w:ind w:left="4744" w:hanging="480"/>
      </w:pPr>
      <w:rPr>
        <w:rFonts w:ascii="Wingdings" w:hAnsi="Wingdings" w:hint="default"/>
      </w:rPr>
    </w:lvl>
  </w:abstractNum>
  <w:abstractNum w:abstractNumId="15" w15:restartNumberingAfterBreak="0">
    <w:nsid w:val="2DAF5C29"/>
    <w:multiLevelType w:val="hybridMultilevel"/>
    <w:tmpl w:val="6E46EF5E"/>
    <w:lvl w:ilvl="0" w:tplc="D550E10E">
      <w:start w:val="1"/>
      <w:numFmt w:val="lowerLetter"/>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15:restartNumberingAfterBreak="0">
    <w:nsid w:val="366741EB"/>
    <w:multiLevelType w:val="hybridMultilevel"/>
    <w:tmpl w:val="AE348154"/>
    <w:lvl w:ilvl="0" w:tplc="A816051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1465BC6"/>
    <w:multiLevelType w:val="hybridMultilevel"/>
    <w:tmpl w:val="04F6CE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7A01983"/>
    <w:multiLevelType w:val="hybridMultilevel"/>
    <w:tmpl w:val="E6C6C1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C466767"/>
    <w:multiLevelType w:val="singleLevel"/>
    <w:tmpl w:val="00000000"/>
    <w:lvl w:ilvl="0">
      <w:start w:val="1"/>
      <w:numFmt w:val="decimal"/>
      <w:suff w:val="nothing"/>
      <w:lvlText w:val="（%1）"/>
      <w:lvlJc w:val="left"/>
    </w:lvl>
  </w:abstractNum>
  <w:abstractNum w:abstractNumId="20" w15:restartNumberingAfterBreak="0">
    <w:nsid w:val="4F97298D"/>
    <w:multiLevelType w:val="hybridMultilevel"/>
    <w:tmpl w:val="A5F8B1BE"/>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1" w15:restartNumberingAfterBreak="0">
    <w:nsid w:val="50D8258E"/>
    <w:multiLevelType w:val="hybridMultilevel"/>
    <w:tmpl w:val="FC608356"/>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22" w15:restartNumberingAfterBreak="0">
    <w:nsid w:val="52C928F3"/>
    <w:multiLevelType w:val="hybridMultilevel"/>
    <w:tmpl w:val="45F8A334"/>
    <w:lvl w:ilvl="0" w:tplc="D0BA110C">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3" w15:restartNumberingAfterBreak="0">
    <w:nsid w:val="54FA35E7"/>
    <w:multiLevelType w:val="hybridMultilevel"/>
    <w:tmpl w:val="519E913C"/>
    <w:lvl w:ilvl="0" w:tplc="0409000B">
      <w:start w:val="1"/>
      <w:numFmt w:val="bullet"/>
      <w:lvlText w:val=""/>
      <w:lvlJc w:val="left"/>
      <w:pPr>
        <w:ind w:left="904" w:hanging="480"/>
      </w:pPr>
      <w:rPr>
        <w:rFonts w:ascii="Wingdings" w:hAnsi="Wingdings" w:hint="default"/>
      </w:rPr>
    </w:lvl>
    <w:lvl w:ilvl="1" w:tplc="04090003" w:tentative="1">
      <w:start w:val="1"/>
      <w:numFmt w:val="bullet"/>
      <w:lvlText w:val=""/>
      <w:lvlJc w:val="left"/>
      <w:pPr>
        <w:ind w:left="1384" w:hanging="480"/>
      </w:pPr>
      <w:rPr>
        <w:rFonts w:ascii="Wingdings" w:hAnsi="Wingdings" w:hint="default"/>
      </w:rPr>
    </w:lvl>
    <w:lvl w:ilvl="2" w:tplc="04090005" w:tentative="1">
      <w:start w:val="1"/>
      <w:numFmt w:val="bullet"/>
      <w:lvlText w:val=""/>
      <w:lvlJc w:val="left"/>
      <w:pPr>
        <w:ind w:left="1864" w:hanging="480"/>
      </w:pPr>
      <w:rPr>
        <w:rFonts w:ascii="Wingdings" w:hAnsi="Wingdings" w:hint="default"/>
      </w:rPr>
    </w:lvl>
    <w:lvl w:ilvl="3" w:tplc="04090001" w:tentative="1">
      <w:start w:val="1"/>
      <w:numFmt w:val="bullet"/>
      <w:lvlText w:val=""/>
      <w:lvlJc w:val="left"/>
      <w:pPr>
        <w:ind w:left="2344" w:hanging="480"/>
      </w:pPr>
      <w:rPr>
        <w:rFonts w:ascii="Wingdings" w:hAnsi="Wingdings" w:hint="default"/>
      </w:rPr>
    </w:lvl>
    <w:lvl w:ilvl="4" w:tplc="04090003" w:tentative="1">
      <w:start w:val="1"/>
      <w:numFmt w:val="bullet"/>
      <w:lvlText w:val=""/>
      <w:lvlJc w:val="left"/>
      <w:pPr>
        <w:ind w:left="2824" w:hanging="480"/>
      </w:pPr>
      <w:rPr>
        <w:rFonts w:ascii="Wingdings" w:hAnsi="Wingdings" w:hint="default"/>
      </w:rPr>
    </w:lvl>
    <w:lvl w:ilvl="5" w:tplc="04090005" w:tentative="1">
      <w:start w:val="1"/>
      <w:numFmt w:val="bullet"/>
      <w:lvlText w:val=""/>
      <w:lvlJc w:val="left"/>
      <w:pPr>
        <w:ind w:left="3304" w:hanging="480"/>
      </w:pPr>
      <w:rPr>
        <w:rFonts w:ascii="Wingdings" w:hAnsi="Wingdings" w:hint="default"/>
      </w:rPr>
    </w:lvl>
    <w:lvl w:ilvl="6" w:tplc="04090001" w:tentative="1">
      <w:start w:val="1"/>
      <w:numFmt w:val="bullet"/>
      <w:lvlText w:val=""/>
      <w:lvlJc w:val="left"/>
      <w:pPr>
        <w:ind w:left="3784" w:hanging="480"/>
      </w:pPr>
      <w:rPr>
        <w:rFonts w:ascii="Wingdings" w:hAnsi="Wingdings" w:hint="default"/>
      </w:rPr>
    </w:lvl>
    <w:lvl w:ilvl="7" w:tplc="04090003" w:tentative="1">
      <w:start w:val="1"/>
      <w:numFmt w:val="bullet"/>
      <w:lvlText w:val=""/>
      <w:lvlJc w:val="left"/>
      <w:pPr>
        <w:ind w:left="4264" w:hanging="480"/>
      </w:pPr>
      <w:rPr>
        <w:rFonts w:ascii="Wingdings" w:hAnsi="Wingdings" w:hint="default"/>
      </w:rPr>
    </w:lvl>
    <w:lvl w:ilvl="8" w:tplc="04090005" w:tentative="1">
      <w:start w:val="1"/>
      <w:numFmt w:val="bullet"/>
      <w:lvlText w:val=""/>
      <w:lvlJc w:val="left"/>
      <w:pPr>
        <w:ind w:left="4744" w:hanging="480"/>
      </w:pPr>
      <w:rPr>
        <w:rFonts w:ascii="Wingdings" w:hAnsi="Wingdings" w:hint="default"/>
      </w:rPr>
    </w:lvl>
  </w:abstractNum>
  <w:abstractNum w:abstractNumId="24" w15:restartNumberingAfterBreak="0">
    <w:nsid w:val="58EC2360"/>
    <w:multiLevelType w:val="hybridMultilevel"/>
    <w:tmpl w:val="A0161746"/>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25" w15:restartNumberingAfterBreak="0">
    <w:nsid w:val="5EAB12FB"/>
    <w:multiLevelType w:val="hybridMultilevel"/>
    <w:tmpl w:val="981AAA38"/>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15:restartNumberingAfterBreak="0">
    <w:nsid w:val="611A6996"/>
    <w:multiLevelType w:val="hybridMultilevel"/>
    <w:tmpl w:val="E40C44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94A7E0A"/>
    <w:multiLevelType w:val="hybridMultilevel"/>
    <w:tmpl w:val="3B4643A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15:restartNumberingAfterBreak="0">
    <w:nsid w:val="6CA67980"/>
    <w:multiLevelType w:val="hybridMultilevel"/>
    <w:tmpl w:val="E7DA34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F5B514A"/>
    <w:multiLevelType w:val="hybridMultilevel"/>
    <w:tmpl w:val="B052CA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735970F4"/>
    <w:multiLevelType w:val="hybridMultilevel"/>
    <w:tmpl w:val="EFDA1CB6"/>
    <w:lvl w:ilvl="0" w:tplc="A8984B44">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1" w15:restartNumberingAfterBreak="0">
    <w:nsid w:val="76BB2DD8"/>
    <w:multiLevelType w:val="hybridMultilevel"/>
    <w:tmpl w:val="FFAAABD6"/>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2" w15:restartNumberingAfterBreak="0">
    <w:nsid w:val="79354A5E"/>
    <w:multiLevelType w:val="hybridMultilevel"/>
    <w:tmpl w:val="701AFE64"/>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33" w15:restartNumberingAfterBreak="0">
    <w:nsid w:val="7C91182B"/>
    <w:multiLevelType w:val="hybridMultilevel"/>
    <w:tmpl w:val="0ED205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4"/>
  </w:num>
  <w:num w:numId="5">
    <w:abstractNumId w:val="19"/>
  </w:num>
  <w:num w:numId="6">
    <w:abstractNumId w:val="0"/>
  </w:num>
  <w:num w:numId="7">
    <w:abstractNumId w:val="21"/>
  </w:num>
  <w:num w:numId="8">
    <w:abstractNumId w:val="18"/>
  </w:num>
  <w:num w:numId="9">
    <w:abstractNumId w:val="26"/>
  </w:num>
  <w:num w:numId="10">
    <w:abstractNumId w:val="17"/>
  </w:num>
  <w:num w:numId="11">
    <w:abstractNumId w:val="16"/>
  </w:num>
  <w:num w:numId="12">
    <w:abstractNumId w:val="28"/>
  </w:num>
  <w:num w:numId="13">
    <w:abstractNumId w:val="10"/>
  </w:num>
  <w:num w:numId="14">
    <w:abstractNumId w:val="24"/>
  </w:num>
  <w:num w:numId="15">
    <w:abstractNumId w:val="32"/>
  </w:num>
  <w:num w:numId="16">
    <w:abstractNumId w:val="9"/>
  </w:num>
  <w:num w:numId="17">
    <w:abstractNumId w:val="25"/>
  </w:num>
  <w:num w:numId="18">
    <w:abstractNumId w:val="7"/>
  </w:num>
  <w:num w:numId="19">
    <w:abstractNumId w:val="15"/>
  </w:num>
  <w:num w:numId="20">
    <w:abstractNumId w:val="33"/>
  </w:num>
  <w:num w:numId="21">
    <w:abstractNumId w:val="11"/>
  </w:num>
  <w:num w:numId="22">
    <w:abstractNumId w:val="2"/>
  </w:num>
  <w:num w:numId="23">
    <w:abstractNumId w:val="2"/>
  </w:num>
  <w:num w:numId="24">
    <w:abstractNumId w:val="20"/>
  </w:num>
  <w:num w:numId="25">
    <w:abstractNumId w:val="13"/>
  </w:num>
  <w:num w:numId="26">
    <w:abstractNumId w:val="2"/>
  </w:num>
  <w:num w:numId="27">
    <w:abstractNumId w:val="2"/>
  </w:num>
  <w:num w:numId="28">
    <w:abstractNumId w:val="31"/>
  </w:num>
  <w:num w:numId="29">
    <w:abstractNumId w:val="2"/>
  </w:num>
  <w:num w:numId="30">
    <w:abstractNumId w:val="5"/>
  </w:num>
  <w:num w:numId="31">
    <w:abstractNumId w:val="22"/>
  </w:num>
  <w:num w:numId="32">
    <w:abstractNumId w:val="6"/>
  </w:num>
  <w:num w:numId="33">
    <w:abstractNumId w:val="30"/>
  </w:num>
  <w:num w:numId="34">
    <w:abstractNumId w:val="23"/>
  </w:num>
  <w:num w:numId="35">
    <w:abstractNumId w:val="12"/>
  </w:num>
  <w:num w:numId="36">
    <w:abstractNumId w:val="2"/>
  </w:num>
  <w:num w:numId="37">
    <w:abstractNumId w:val="2"/>
  </w:num>
  <w:num w:numId="38">
    <w:abstractNumId w:val="8"/>
  </w:num>
  <w:num w:numId="39">
    <w:abstractNumId w:val="2"/>
  </w:num>
  <w:num w:numId="40">
    <w:abstractNumId w:val="2"/>
  </w:num>
  <w:num w:numId="41">
    <w:abstractNumId w:val="14"/>
  </w:num>
  <w:num w:numId="42">
    <w:abstractNumId w:val="27"/>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5057"/>
    <w:rsid w:val="0000098A"/>
    <w:rsid w:val="0002174E"/>
    <w:rsid w:val="00037A9A"/>
    <w:rsid w:val="0008018A"/>
    <w:rsid w:val="00081D9F"/>
    <w:rsid w:val="000858AA"/>
    <w:rsid w:val="000937E8"/>
    <w:rsid w:val="000E36AC"/>
    <w:rsid w:val="000F71E3"/>
    <w:rsid w:val="001002AF"/>
    <w:rsid w:val="00102DF7"/>
    <w:rsid w:val="00132F5A"/>
    <w:rsid w:val="001413E4"/>
    <w:rsid w:val="001513AE"/>
    <w:rsid w:val="00153B6F"/>
    <w:rsid w:val="00164B26"/>
    <w:rsid w:val="0019257D"/>
    <w:rsid w:val="001A6FFE"/>
    <w:rsid w:val="001B65EC"/>
    <w:rsid w:val="001C21A3"/>
    <w:rsid w:val="001C6B5B"/>
    <w:rsid w:val="001D7D53"/>
    <w:rsid w:val="001F6E03"/>
    <w:rsid w:val="00205294"/>
    <w:rsid w:val="00206E13"/>
    <w:rsid w:val="00222EEA"/>
    <w:rsid w:val="002501B9"/>
    <w:rsid w:val="00263182"/>
    <w:rsid w:val="00263EB2"/>
    <w:rsid w:val="00267D05"/>
    <w:rsid w:val="00285A9B"/>
    <w:rsid w:val="002B5CE7"/>
    <w:rsid w:val="002D59F9"/>
    <w:rsid w:val="003707DB"/>
    <w:rsid w:val="00370F26"/>
    <w:rsid w:val="00372561"/>
    <w:rsid w:val="003864A8"/>
    <w:rsid w:val="003A144F"/>
    <w:rsid w:val="003A2CCD"/>
    <w:rsid w:val="003C4459"/>
    <w:rsid w:val="004052FD"/>
    <w:rsid w:val="0042194B"/>
    <w:rsid w:val="00422B52"/>
    <w:rsid w:val="00441B8C"/>
    <w:rsid w:val="0046036D"/>
    <w:rsid w:val="004704BB"/>
    <w:rsid w:val="00476EF3"/>
    <w:rsid w:val="004B15CC"/>
    <w:rsid w:val="004F43E6"/>
    <w:rsid w:val="00510F4C"/>
    <w:rsid w:val="005335ED"/>
    <w:rsid w:val="00542FEA"/>
    <w:rsid w:val="00567D1B"/>
    <w:rsid w:val="005C2597"/>
    <w:rsid w:val="005D1C94"/>
    <w:rsid w:val="005D6149"/>
    <w:rsid w:val="005D738F"/>
    <w:rsid w:val="005E395C"/>
    <w:rsid w:val="00624D2D"/>
    <w:rsid w:val="00634A8F"/>
    <w:rsid w:val="00690634"/>
    <w:rsid w:val="006939C9"/>
    <w:rsid w:val="006B2495"/>
    <w:rsid w:val="006D019B"/>
    <w:rsid w:val="007014B4"/>
    <w:rsid w:val="00707E88"/>
    <w:rsid w:val="007540C6"/>
    <w:rsid w:val="007B2500"/>
    <w:rsid w:val="007E3A36"/>
    <w:rsid w:val="007E5057"/>
    <w:rsid w:val="00805F21"/>
    <w:rsid w:val="00842ECD"/>
    <w:rsid w:val="00860866"/>
    <w:rsid w:val="008632D2"/>
    <w:rsid w:val="0086723C"/>
    <w:rsid w:val="00893E37"/>
    <w:rsid w:val="008B44C8"/>
    <w:rsid w:val="00905F70"/>
    <w:rsid w:val="00917AD9"/>
    <w:rsid w:val="0092054C"/>
    <w:rsid w:val="00951965"/>
    <w:rsid w:val="00965FAC"/>
    <w:rsid w:val="00976F97"/>
    <w:rsid w:val="009A2889"/>
    <w:rsid w:val="009A7244"/>
    <w:rsid w:val="009B3C99"/>
    <w:rsid w:val="009B4458"/>
    <w:rsid w:val="009B460F"/>
    <w:rsid w:val="009D4CE1"/>
    <w:rsid w:val="009E7A4B"/>
    <w:rsid w:val="00A02352"/>
    <w:rsid w:val="00A14228"/>
    <w:rsid w:val="00A45255"/>
    <w:rsid w:val="00A54837"/>
    <w:rsid w:val="00A70463"/>
    <w:rsid w:val="00AA6C35"/>
    <w:rsid w:val="00AB28CE"/>
    <w:rsid w:val="00AC3D70"/>
    <w:rsid w:val="00AF5C1C"/>
    <w:rsid w:val="00B23749"/>
    <w:rsid w:val="00B8117E"/>
    <w:rsid w:val="00BA7AD4"/>
    <w:rsid w:val="00BB5634"/>
    <w:rsid w:val="00BC04F3"/>
    <w:rsid w:val="00BD4ABF"/>
    <w:rsid w:val="00BD5405"/>
    <w:rsid w:val="00BF1DC6"/>
    <w:rsid w:val="00C22C6A"/>
    <w:rsid w:val="00C56984"/>
    <w:rsid w:val="00C56D3F"/>
    <w:rsid w:val="00C64B0C"/>
    <w:rsid w:val="00C84610"/>
    <w:rsid w:val="00C85415"/>
    <w:rsid w:val="00C944A2"/>
    <w:rsid w:val="00CB2F04"/>
    <w:rsid w:val="00CB784B"/>
    <w:rsid w:val="00CC27BE"/>
    <w:rsid w:val="00CD2270"/>
    <w:rsid w:val="00D15B0D"/>
    <w:rsid w:val="00D2007A"/>
    <w:rsid w:val="00D50441"/>
    <w:rsid w:val="00D628BD"/>
    <w:rsid w:val="00D8697A"/>
    <w:rsid w:val="00DA3E98"/>
    <w:rsid w:val="00DC520A"/>
    <w:rsid w:val="00DE5F1B"/>
    <w:rsid w:val="00E47071"/>
    <w:rsid w:val="00E662BA"/>
    <w:rsid w:val="00E81B7B"/>
    <w:rsid w:val="00E82FA1"/>
    <w:rsid w:val="00EF56C6"/>
    <w:rsid w:val="00F048B0"/>
    <w:rsid w:val="00F11475"/>
    <w:rsid w:val="00F21C5B"/>
    <w:rsid w:val="00F32BE0"/>
    <w:rsid w:val="00F712DE"/>
    <w:rsid w:val="00F867B3"/>
    <w:rsid w:val="00F979B5"/>
    <w:rsid w:val="00FE7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F2D39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5057"/>
    <w:pPr>
      <w:widowControl w:val="0"/>
    </w:pPr>
    <w:rPr>
      <w:sz w:val="21"/>
    </w:rPr>
  </w:style>
  <w:style w:type="paragraph" w:styleId="1">
    <w:name w:val="heading 1"/>
    <w:basedOn w:val="a"/>
    <w:next w:val="a"/>
    <w:link w:val="10"/>
    <w:qFormat/>
    <w:rsid w:val="007E5057"/>
    <w:pPr>
      <w:keepNext/>
      <w:keepLines/>
      <w:numPr>
        <w:numId w:val="1"/>
      </w:numPr>
      <w:spacing w:before="340" w:after="330" w:line="576" w:lineRule="auto"/>
      <w:outlineLvl w:val="0"/>
    </w:pPr>
    <w:rPr>
      <w:b/>
      <w:kern w:val="44"/>
      <w:sz w:val="44"/>
    </w:rPr>
  </w:style>
  <w:style w:type="paragraph" w:styleId="2">
    <w:name w:val="heading 2"/>
    <w:basedOn w:val="a"/>
    <w:next w:val="a"/>
    <w:link w:val="20"/>
    <w:qFormat/>
    <w:rsid w:val="007E5057"/>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
    <w:next w:val="a"/>
    <w:link w:val="30"/>
    <w:qFormat/>
    <w:rsid w:val="007E5057"/>
    <w:pPr>
      <w:keepNext/>
      <w:keepLines/>
      <w:numPr>
        <w:ilvl w:val="2"/>
        <w:numId w:val="1"/>
      </w:numPr>
      <w:spacing w:before="260" w:after="260" w:line="413" w:lineRule="auto"/>
      <w:outlineLvl w:val="2"/>
    </w:pPr>
    <w:rPr>
      <w:b/>
      <w:sz w:val="32"/>
    </w:rPr>
  </w:style>
  <w:style w:type="paragraph" w:styleId="4">
    <w:name w:val="heading 4"/>
    <w:basedOn w:val="a"/>
    <w:next w:val="a"/>
    <w:link w:val="40"/>
    <w:autoRedefine/>
    <w:qFormat/>
    <w:rsid w:val="007E5057"/>
    <w:pPr>
      <w:keepNext/>
      <w:keepLines/>
      <w:numPr>
        <w:ilvl w:val="3"/>
        <w:numId w:val="1"/>
      </w:numPr>
      <w:tabs>
        <w:tab w:val="left" w:pos="864"/>
      </w:tabs>
      <w:spacing w:before="280" w:after="290" w:line="372" w:lineRule="auto"/>
      <w:ind w:rightChars="100" w:right="100"/>
      <w:outlineLvl w:val="3"/>
    </w:pPr>
    <w:rPr>
      <w:rFonts w:ascii="Arial" w:hAnsi="Arial"/>
      <w:b/>
    </w:rPr>
  </w:style>
  <w:style w:type="paragraph" w:styleId="5">
    <w:name w:val="heading 5"/>
    <w:basedOn w:val="a"/>
    <w:next w:val="a"/>
    <w:link w:val="50"/>
    <w:qFormat/>
    <w:rsid w:val="007E5057"/>
    <w:pPr>
      <w:keepNext/>
      <w:keepLines/>
      <w:numPr>
        <w:ilvl w:val="4"/>
        <w:numId w:val="1"/>
      </w:numPr>
      <w:tabs>
        <w:tab w:val="left" w:pos="1008"/>
      </w:tabs>
      <w:spacing w:before="280" w:after="290" w:line="372" w:lineRule="auto"/>
      <w:outlineLvl w:val="4"/>
    </w:pPr>
    <w:rPr>
      <w:b/>
      <w:sz w:val="28"/>
    </w:rPr>
  </w:style>
  <w:style w:type="paragraph" w:styleId="6">
    <w:name w:val="heading 6"/>
    <w:basedOn w:val="a"/>
    <w:next w:val="a"/>
    <w:link w:val="60"/>
    <w:qFormat/>
    <w:rsid w:val="007E5057"/>
    <w:pPr>
      <w:keepNext/>
      <w:keepLines/>
      <w:numPr>
        <w:ilvl w:val="5"/>
        <w:numId w:val="1"/>
      </w:numPr>
      <w:tabs>
        <w:tab w:val="left" w:pos="1152"/>
      </w:tabs>
      <w:spacing w:before="240" w:after="64" w:line="317" w:lineRule="auto"/>
      <w:outlineLvl w:val="5"/>
    </w:pPr>
    <w:rPr>
      <w:rFonts w:ascii="Arial" w:eastAsia="黑体" w:hAnsi="Arial"/>
      <w:b/>
      <w:sz w:val="24"/>
    </w:rPr>
  </w:style>
  <w:style w:type="paragraph" w:styleId="7">
    <w:name w:val="heading 7"/>
    <w:basedOn w:val="a"/>
    <w:next w:val="a"/>
    <w:link w:val="70"/>
    <w:qFormat/>
    <w:rsid w:val="007E5057"/>
    <w:pPr>
      <w:keepNext/>
      <w:keepLines/>
      <w:numPr>
        <w:ilvl w:val="6"/>
        <w:numId w:val="1"/>
      </w:numPr>
      <w:tabs>
        <w:tab w:val="left" w:pos="1296"/>
      </w:tabs>
      <w:spacing w:before="240" w:after="64" w:line="317" w:lineRule="auto"/>
      <w:outlineLvl w:val="6"/>
    </w:pPr>
    <w:rPr>
      <w:b/>
      <w:sz w:val="24"/>
    </w:rPr>
  </w:style>
  <w:style w:type="paragraph" w:styleId="8">
    <w:name w:val="heading 8"/>
    <w:basedOn w:val="a"/>
    <w:next w:val="a"/>
    <w:link w:val="80"/>
    <w:qFormat/>
    <w:rsid w:val="007E5057"/>
    <w:pPr>
      <w:keepNext/>
      <w:keepLines/>
      <w:numPr>
        <w:ilvl w:val="7"/>
        <w:numId w:val="1"/>
      </w:numPr>
      <w:tabs>
        <w:tab w:val="left" w:pos="1440"/>
      </w:tabs>
      <w:spacing w:before="240" w:after="64" w:line="317" w:lineRule="auto"/>
      <w:outlineLvl w:val="7"/>
    </w:pPr>
    <w:rPr>
      <w:rFonts w:ascii="Arial" w:eastAsia="黑体" w:hAnsi="Arial"/>
      <w:sz w:val="24"/>
    </w:rPr>
  </w:style>
  <w:style w:type="paragraph" w:styleId="9">
    <w:name w:val="heading 9"/>
    <w:basedOn w:val="a"/>
    <w:next w:val="a"/>
    <w:link w:val="90"/>
    <w:qFormat/>
    <w:rsid w:val="007E5057"/>
    <w:pPr>
      <w:keepNext/>
      <w:keepLines/>
      <w:numPr>
        <w:ilvl w:val="8"/>
        <w:numId w:val="1"/>
      </w:numPr>
      <w:tabs>
        <w:tab w:val="left" w:pos="1584"/>
      </w:tabs>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7E5057"/>
    <w:rPr>
      <w:b/>
      <w:kern w:val="44"/>
      <w:sz w:val="44"/>
    </w:rPr>
  </w:style>
  <w:style w:type="character" w:customStyle="1" w:styleId="20">
    <w:name w:val="标题 2 字符"/>
    <w:basedOn w:val="a0"/>
    <w:link w:val="2"/>
    <w:rsid w:val="007E5057"/>
    <w:rPr>
      <w:rFonts w:ascii="Arial" w:eastAsia="黑体" w:hAnsi="Arial"/>
      <w:b/>
      <w:sz w:val="32"/>
    </w:rPr>
  </w:style>
  <w:style w:type="character" w:customStyle="1" w:styleId="30">
    <w:name w:val="标题 3 字符"/>
    <w:basedOn w:val="a0"/>
    <w:link w:val="3"/>
    <w:rsid w:val="007E5057"/>
    <w:rPr>
      <w:b/>
      <w:sz w:val="32"/>
    </w:rPr>
  </w:style>
  <w:style w:type="character" w:customStyle="1" w:styleId="40">
    <w:name w:val="标题 4 字符"/>
    <w:basedOn w:val="a0"/>
    <w:link w:val="4"/>
    <w:rsid w:val="007E5057"/>
    <w:rPr>
      <w:rFonts w:ascii="Arial" w:hAnsi="Arial"/>
      <w:b/>
      <w:sz w:val="21"/>
    </w:rPr>
  </w:style>
  <w:style w:type="character" w:customStyle="1" w:styleId="50">
    <w:name w:val="标题 5 字符"/>
    <w:basedOn w:val="a0"/>
    <w:link w:val="5"/>
    <w:rsid w:val="007E5057"/>
    <w:rPr>
      <w:b/>
      <w:sz w:val="28"/>
    </w:rPr>
  </w:style>
  <w:style w:type="character" w:customStyle="1" w:styleId="60">
    <w:name w:val="标题 6 字符"/>
    <w:basedOn w:val="a0"/>
    <w:link w:val="6"/>
    <w:rsid w:val="007E5057"/>
    <w:rPr>
      <w:rFonts w:ascii="Arial" w:eastAsia="黑体" w:hAnsi="Arial"/>
      <w:b/>
      <w:sz w:val="24"/>
    </w:rPr>
  </w:style>
  <w:style w:type="character" w:customStyle="1" w:styleId="70">
    <w:name w:val="标题 7 字符"/>
    <w:basedOn w:val="a0"/>
    <w:link w:val="7"/>
    <w:rsid w:val="007E5057"/>
    <w:rPr>
      <w:b/>
      <w:sz w:val="24"/>
    </w:rPr>
  </w:style>
  <w:style w:type="character" w:customStyle="1" w:styleId="80">
    <w:name w:val="标题 8 字符"/>
    <w:basedOn w:val="a0"/>
    <w:link w:val="8"/>
    <w:rsid w:val="007E5057"/>
    <w:rPr>
      <w:rFonts w:ascii="Arial" w:eastAsia="黑体" w:hAnsi="Arial"/>
      <w:sz w:val="24"/>
    </w:rPr>
  </w:style>
  <w:style w:type="character" w:customStyle="1" w:styleId="90">
    <w:name w:val="标题 9 字符"/>
    <w:basedOn w:val="a0"/>
    <w:link w:val="9"/>
    <w:rsid w:val="007E5057"/>
    <w:rPr>
      <w:rFonts w:ascii="Arial" w:eastAsia="黑体" w:hAnsi="Arial"/>
      <w:sz w:val="21"/>
    </w:rPr>
  </w:style>
  <w:style w:type="character" w:styleId="a3">
    <w:name w:val="annotation reference"/>
    <w:rsid w:val="007E5057"/>
    <w:rPr>
      <w:sz w:val="21"/>
    </w:rPr>
  </w:style>
  <w:style w:type="character" w:styleId="a4">
    <w:name w:val="Hyperlink"/>
    <w:uiPriority w:val="99"/>
    <w:rsid w:val="007E5057"/>
    <w:rPr>
      <w:color w:val="0000FF"/>
      <w:u w:val="single"/>
    </w:rPr>
  </w:style>
  <w:style w:type="character" w:styleId="a5">
    <w:name w:val="page number"/>
    <w:basedOn w:val="a0"/>
    <w:rsid w:val="007E5057"/>
  </w:style>
  <w:style w:type="character" w:styleId="a6">
    <w:name w:val="FollowedHyperlink"/>
    <w:rsid w:val="007E5057"/>
    <w:rPr>
      <w:color w:val="800080"/>
      <w:u w:val="single"/>
    </w:rPr>
  </w:style>
  <w:style w:type="paragraph" w:customStyle="1" w:styleId="Default">
    <w:name w:val="Default"/>
    <w:rsid w:val="007E5057"/>
    <w:pPr>
      <w:widowControl w:val="0"/>
      <w:autoSpaceDE w:val="0"/>
      <w:autoSpaceDN w:val="0"/>
    </w:pPr>
    <w:rPr>
      <w:rFonts w:ascii="宋体" w:hAnsi="宋体" w:hint="eastAsia"/>
      <w:color w:val="000000"/>
      <w:kern w:val="0"/>
      <w:sz w:val="24"/>
    </w:rPr>
  </w:style>
  <w:style w:type="paragraph" w:customStyle="1" w:styleId="SpecialText">
    <w:name w:val="Special Text"/>
    <w:basedOn w:val="a"/>
    <w:rsid w:val="007E5057"/>
    <w:pPr>
      <w:widowControl/>
      <w:autoSpaceDE w:val="0"/>
      <w:autoSpaceDN w:val="0"/>
      <w:adjustRightInd w:val="0"/>
    </w:pPr>
    <w:rPr>
      <w:rFonts w:ascii="Arial" w:hAnsi="Arial"/>
      <w:kern w:val="0"/>
      <w:sz w:val="20"/>
      <w:lang w:eastAsia="zh-TW"/>
    </w:rPr>
  </w:style>
  <w:style w:type="paragraph" w:styleId="a7">
    <w:name w:val="Balloon Text"/>
    <w:basedOn w:val="a"/>
    <w:link w:val="a8"/>
    <w:rsid w:val="007E5057"/>
    <w:rPr>
      <w:sz w:val="18"/>
    </w:rPr>
  </w:style>
  <w:style w:type="character" w:customStyle="1" w:styleId="a8">
    <w:name w:val="批注框文本 字符"/>
    <w:basedOn w:val="a0"/>
    <w:link w:val="a7"/>
    <w:rsid w:val="007E5057"/>
    <w:rPr>
      <w:sz w:val="18"/>
    </w:rPr>
  </w:style>
  <w:style w:type="paragraph" w:styleId="a9">
    <w:name w:val="Document Map"/>
    <w:basedOn w:val="a"/>
    <w:link w:val="aa"/>
    <w:rsid w:val="007E5057"/>
    <w:pPr>
      <w:shd w:val="clear" w:color="auto" w:fill="000080"/>
    </w:pPr>
  </w:style>
  <w:style w:type="character" w:customStyle="1" w:styleId="aa">
    <w:name w:val="文档结构图 字符"/>
    <w:basedOn w:val="a0"/>
    <w:link w:val="a9"/>
    <w:rsid w:val="007E5057"/>
    <w:rPr>
      <w:sz w:val="21"/>
      <w:shd w:val="clear" w:color="auto" w:fill="000080"/>
    </w:rPr>
  </w:style>
  <w:style w:type="paragraph" w:styleId="ab">
    <w:name w:val="annotation text"/>
    <w:basedOn w:val="a"/>
    <w:link w:val="ac"/>
    <w:rsid w:val="007E5057"/>
    <w:pPr>
      <w:widowControl/>
      <w:spacing w:line="360" w:lineRule="auto"/>
    </w:pPr>
    <w:rPr>
      <w:kern w:val="0"/>
    </w:rPr>
  </w:style>
  <w:style w:type="character" w:customStyle="1" w:styleId="ac">
    <w:name w:val="批注文字 字符"/>
    <w:basedOn w:val="a0"/>
    <w:link w:val="ab"/>
    <w:rsid w:val="007E5057"/>
    <w:rPr>
      <w:kern w:val="0"/>
      <w:sz w:val="21"/>
    </w:rPr>
  </w:style>
  <w:style w:type="paragraph" w:styleId="ad">
    <w:name w:val="footer"/>
    <w:basedOn w:val="a"/>
    <w:link w:val="ae"/>
    <w:rsid w:val="007E5057"/>
    <w:pPr>
      <w:tabs>
        <w:tab w:val="center" w:pos="4153"/>
        <w:tab w:val="right" w:pos="8306"/>
      </w:tabs>
      <w:snapToGrid w:val="0"/>
    </w:pPr>
    <w:rPr>
      <w:sz w:val="18"/>
    </w:rPr>
  </w:style>
  <w:style w:type="character" w:customStyle="1" w:styleId="ae">
    <w:name w:val="页脚 字符"/>
    <w:basedOn w:val="a0"/>
    <w:link w:val="ad"/>
    <w:rsid w:val="007E5057"/>
    <w:rPr>
      <w:sz w:val="18"/>
    </w:rPr>
  </w:style>
  <w:style w:type="paragraph" w:styleId="af">
    <w:name w:val="Body Text Indent"/>
    <w:basedOn w:val="a"/>
    <w:link w:val="af0"/>
    <w:rsid w:val="007E5057"/>
    <w:pPr>
      <w:ind w:leftChars="171" w:left="359"/>
    </w:pPr>
  </w:style>
  <w:style w:type="character" w:customStyle="1" w:styleId="af0">
    <w:name w:val="正文文本缩进 字符"/>
    <w:basedOn w:val="a0"/>
    <w:link w:val="af"/>
    <w:rsid w:val="007E5057"/>
    <w:rPr>
      <w:sz w:val="21"/>
    </w:rPr>
  </w:style>
  <w:style w:type="paragraph" w:styleId="21">
    <w:name w:val="toc 2"/>
    <w:basedOn w:val="a"/>
    <w:next w:val="a"/>
    <w:uiPriority w:val="39"/>
    <w:rsid w:val="007E5057"/>
    <w:pPr>
      <w:ind w:left="210"/>
    </w:pPr>
    <w:rPr>
      <w:smallCaps/>
    </w:rPr>
  </w:style>
  <w:style w:type="paragraph" w:styleId="11">
    <w:name w:val="toc 1"/>
    <w:basedOn w:val="a"/>
    <w:next w:val="a"/>
    <w:uiPriority w:val="39"/>
    <w:rsid w:val="007E5057"/>
    <w:pPr>
      <w:spacing w:before="120" w:after="120"/>
    </w:pPr>
    <w:rPr>
      <w:b/>
      <w:caps/>
    </w:rPr>
  </w:style>
  <w:style w:type="paragraph" w:styleId="af1">
    <w:name w:val="Note Heading"/>
    <w:basedOn w:val="a"/>
    <w:next w:val="a"/>
    <w:link w:val="af2"/>
    <w:rsid w:val="007E5057"/>
    <w:pPr>
      <w:jc w:val="center"/>
    </w:pPr>
  </w:style>
  <w:style w:type="character" w:customStyle="1" w:styleId="af2">
    <w:name w:val="注释标题 字符"/>
    <w:basedOn w:val="a0"/>
    <w:link w:val="af1"/>
    <w:rsid w:val="007E5057"/>
    <w:rPr>
      <w:sz w:val="21"/>
    </w:rPr>
  </w:style>
  <w:style w:type="paragraph" w:styleId="41">
    <w:name w:val="toc 4"/>
    <w:basedOn w:val="a"/>
    <w:next w:val="a"/>
    <w:rsid w:val="007E5057"/>
    <w:pPr>
      <w:ind w:left="630"/>
    </w:pPr>
  </w:style>
  <w:style w:type="paragraph" w:styleId="22">
    <w:name w:val="Body Text Indent 2"/>
    <w:basedOn w:val="a"/>
    <w:link w:val="23"/>
    <w:rsid w:val="007E5057"/>
    <w:pPr>
      <w:widowControl/>
      <w:ind w:firstLine="420"/>
    </w:pPr>
    <w:rPr>
      <w:kern w:val="0"/>
      <w:sz w:val="24"/>
    </w:rPr>
  </w:style>
  <w:style w:type="character" w:customStyle="1" w:styleId="23">
    <w:name w:val="正文文本缩进 2 字符"/>
    <w:basedOn w:val="a0"/>
    <w:link w:val="22"/>
    <w:rsid w:val="007E5057"/>
    <w:rPr>
      <w:kern w:val="0"/>
      <w:sz w:val="24"/>
    </w:rPr>
  </w:style>
  <w:style w:type="paragraph" w:customStyle="1" w:styleId="12">
    <w:name w:val="页眉1"/>
    <w:basedOn w:val="a"/>
    <w:rsid w:val="007E5057"/>
    <w:pPr>
      <w:pBdr>
        <w:bottom w:val="single" w:sz="6" w:space="1" w:color="auto"/>
      </w:pBdr>
      <w:tabs>
        <w:tab w:val="center" w:pos="4153"/>
        <w:tab w:val="right" w:pos="8306"/>
      </w:tabs>
      <w:snapToGrid w:val="0"/>
      <w:jc w:val="center"/>
    </w:pPr>
    <w:rPr>
      <w:sz w:val="18"/>
    </w:rPr>
  </w:style>
  <w:style w:type="paragraph" w:styleId="af3">
    <w:name w:val="header"/>
    <w:basedOn w:val="a"/>
    <w:link w:val="af4"/>
    <w:rsid w:val="007E5057"/>
    <w:pPr>
      <w:pBdr>
        <w:bottom w:val="single" w:sz="6" w:space="1" w:color="auto"/>
      </w:pBdr>
      <w:tabs>
        <w:tab w:val="center" w:pos="4153"/>
        <w:tab w:val="right" w:pos="8306"/>
      </w:tabs>
      <w:snapToGrid w:val="0"/>
      <w:jc w:val="center"/>
    </w:pPr>
    <w:rPr>
      <w:sz w:val="18"/>
    </w:rPr>
  </w:style>
  <w:style w:type="character" w:customStyle="1" w:styleId="af4">
    <w:name w:val="页眉 字符"/>
    <w:basedOn w:val="a0"/>
    <w:link w:val="af3"/>
    <w:rsid w:val="007E5057"/>
    <w:rPr>
      <w:sz w:val="18"/>
    </w:rPr>
  </w:style>
  <w:style w:type="paragraph" w:styleId="af5">
    <w:name w:val="annotation subject"/>
    <w:basedOn w:val="ab"/>
    <w:next w:val="ab"/>
    <w:link w:val="af6"/>
    <w:rsid w:val="007E5057"/>
    <w:pPr>
      <w:widowControl w:val="0"/>
      <w:spacing w:line="240" w:lineRule="auto"/>
    </w:pPr>
    <w:rPr>
      <w:b/>
      <w:kern w:val="2"/>
    </w:rPr>
  </w:style>
  <w:style w:type="character" w:customStyle="1" w:styleId="af6">
    <w:name w:val="批注主题 字符"/>
    <w:basedOn w:val="ac"/>
    <w:link w:val="af5"/>
    <w:rsid w:val="007E5057"/>
    <w:rPr>
      <w:b/>
      <w:kern w:val="0"/>
      <w:sz w:val="21"/>
    </w:rPr>
  </w:style>
  <w:style w:type="paragraph" w:styleId="31">
    <w:name w:val="toc 3"/>
    <w:basedOn w:val="a"/>
    <w:next w:val="a"/>
    <w:uiPriority w:val="39"/>
    <w:rsid w:val="007E5057"/>
    <w:pPr>
      <w:ind w:left="420"/>
    </w:pPr>
    <w:rPr>
      <w:i/>
    </w:rPr>
  </w:style>
  <w:style w:type="paragraph" w:styleId="af7">
    <w:name w:val="No Spacing"/>
    <w:link w:val="af8"/>
    <w:uiPriority w:val="1"/>
    <w:qFormat/>
    <w:rsid w:val="007E5057"/>
    <w:pPr>
      <w:widowControl w:val="0"/>
      <w:jc w:val="both"/>
    </w:pPr>
    <w:rPr>
      <w:sz w:val="21"/>
    </w:rPr>
  </w:style>
  <w:style w:type="paragraph" w:styleId="TOC">
    <w:name w:val="TOC Heading"/>
    <w:basedOn w:val="1"/>
    <w:next w:val="a"/>
    <w:uiPriority w:val="39"/>
    <w:unhideWhenUsed/>
    <w:qFormat/>
    <w:rsid w:val="007E5057"/>
    <w:pPr>
      <w:widowControl/>
      <w:numPr>
        <w:numId w:val="0"/>
      </w:numPr>
      <w:tabs>
        <w:tab w:val="left" w:pos="432"/>
      </w:tabs>
      <w:spacing w:before="240" w:after="0" w:line="259" w:lineRule="auto"/>
      <w:outlineLvl w:val="9"/>
    </w:pPr>
    <w:rPr>
      <w:rFonts w:ascii="Calibri Light" w:hAnsi="Calibri Light"/>
      <w:b w:val="0"/>
      <w:color w:val="2E74B5"/>
      <w:kern w:val="0"/>
      <w:sz w:val="32"/>
      <w:szCs w:val="32"/>
    </w:rPr>
  </w:style>
  <w:style w:type="character" w:customStyle="1" w:styleId="af8">
    <w:name w:val="无间隔 字符"/>
    <w:link w:val="af7"/>
    <w:uiPriority w:val="1"/>
    <w:rsid w:val="007E5057"/>
    <w:rPr>
      <w:sz w:val="21"/>
    </w:rPr>
  </w:style>
  <w:style w:type="paragraph" w:customStyle="1" w:styleId="hands-on">
    <w:name w:val="hands-on正文"/>
    <w:basedOn w:val="a"/>
    <w:link w:val="hands-onChar"/>
    <w:rsid w:val="007E5057"/>
    <w:pPr>
      <w:spacing w:before="40" w:after="80" w:line="320" w:lineRule="exact"/>
      <w:ind w:firstLine="420"/>
    </w:pPr>
    <w:rPr>
      <w:rFonts w:ascii="宋体" w:hAnsi="宋体" w:cs="宋体"/>
      <w:color w:val="000000"/>
      <w:kern w:val="0"/>
    </w:rPr>
  </w:style>
  <w:style w:type="character" w:customStyle="1" w:styleId="hands-onChar">
    <w:name w:val="hands-on正文 Char"/>
    <w:link w:val="hands-on"/>
    <w:rsid w:val="007E5057"/>
    <w:rPr>
      <w:rFonts w:ascii="宋体" w:hAnsi="宋体" w:cs="宋体"/>
      <w:color w:val="000000"/>
      <w:kern w:val="0"/>
      <w:sz w:val="21"/>
    </w:rPr>
  </w:style>
  <w:style w:type="paragraph" w:styleId="af9">
    <w:name w:val="List Paragraph"/>
    <w:basedOn w:val="a"/>
    <w:uiPriority w:val="34"/>
    <w:qFormat/>
    <w:rsid w:val="001C6B5B"/>
    <w:pPr>
      <w:ind w:firstLineChars="200" w:firstLine="420"/>
    </w:pPr>
  </w:style>
  <w:style w:type="table" w:styleId="-1">
    <w:name w:val="Light Shading Accent 1"/>
    <w:basedOn w:val="a1"/>
    <w:uiPriority w:val="60"/>
    <w:rsid w:val="00132F5A"/>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4">
    <w:name w:val="Light Shading Accent 4"/>
    <w:basedOn w:val="a1"/>
    <w:uiPriority w:val="60"/>
    <w:rsid w:val="00132F5A"/>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3">
    <w:name w:val="Light Shading Accent 3"/>
    <w:basedOn w:val="a1"/>
    <w:uiPriority w:val="60"/>
    <w:rsid w:val="00132F5A"/>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afa">
    <w:name w:val="Table Grid"/>
    <w:basedOn w:val="a1"/>
    <w:uiPriority w:val="39"/>
    <w:rsid w:val="00132F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Light Shading Accent 2"/>
    <w:basedOn w:val="a1"/>
    <w:uiPriority w:val="60"/>
    <w:rsid w:val="00132F5A"/>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styleId="afb">
    <w:name w:val="caption"/>
    <w:basedOn w:val="a"/>
    <w:next w:val="a"/>
    <w:uiPriority w:val="35"/>
    <w:unhideWhenUsed/>
    <w:qFormat/>
    <w:rsid w:val="00132F5A"/>
    <w:rPr>
      <w:rFonts w:asciiTheme="majorHAnsi" w:hAnsiTheme="majorHAnsi" w:cstheme="majorBidi"/>
      <w:sz w:val="20"/>
    </w:rPr>
  </w:style>
  <w:style w:type="table" w:styleId="-10">
    <w:name w:val="Light Grid Accent 1"/>
    <w:basedOn w:val="a1"/>
    <w:uiPriority w:val="62"/>
    <w:rsid w:val="00222EEA"/>
    <w:rPr>
      <w:rFonts w:asciiTheme="minorHAnsi" w:eastAsiaTheme="minorEastAsia" w:hAnsiTheme="minorHAnsi" w:cstheme="minorBidi"/>
      <w:sz w:val="24"/>
      <w:szCs w:val="24"/>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afc">
    <w:name w:val="联系信息"/>
    <w:basedOn w:val="a"/>
    <w:uiPriority w:val="99"/>
    <w:qFormat/>
    <w:rsid w:val="00DE5F1B"/>
    <w:pPr>
      <w:widowControl/>
      <w:spacing w:line="264" w:lineRule="auto"/>
      <w:jc w:val="center"/>
    </w:pPr>
    <w:rPr>
      <w:rFonts w:asciiTheme="minorHAnsi" w:hAnsiTheme="minorHAnsi" w:cstheme="minorBidi"/>
      <w:color w:val="595959" w:themeColor="text1" w:themeTint="A6"/>
      <w:kern w:val="0"/>
      <w:sz w:val="24"/>
    </w:rPr>
  </w:style>
  <w:style w:type="paragraph" w:styleId="afd">
    <w:name w:val="Title"/>
    <w:basedOn w:val="a"/>
    <w:next w:val="a"/>
    <w:link w:val="afe"/>
    <w:uiPriority w:val="10"/>
    <w:unhideWhenUsed/>
    <w:qFormat/>
    <w:rsid w:val="00DE5F1B"/>
    <w:pPr>
      <w:widowControl/>
      <w:spacing w:before="480" w:after="40"/>
      <w:contextualSpacing/>
      <w:jc w:val="center"/>
    </w:pPr>
    <w:rPr>
      <w:rFonts w:asciiTheme="majorHAnsi" w:eastAsiaTheme="majorEastAsia" w:hAnsiTheme="majorHAnsi" w:cstheme="majorBidi"/>
      <w:color w:val="2E74B5" w:themeColor="accent1" w:themeShade="BF"/>
      <w:kern w:val="28"/>
      <w:sz w:val="60"/>
    </w:rPr>
  </w:style>
  <w:style w:type="character" w:customStyle="1" w:styleId="afe">
    <w:name w:val="标题 字符"/>
    <w:basedOn w:val="a0"/>
    <w:link w:val="afd"/>
    <w:uiPriority w:val="10"/>
    <w:rsid w:val="00DE5F1B"/>
    <w:rPr>
      <w:rFonts w:asciiTheme="majorHAnsi" w:eastAsiaTheme="majorEastAsia" w:hAnsiTheme="majorHAnsi" w:cstheme="majorBidi"/>
      <w:color w:val="2E74B5" w:themeColor="accent1" w:themeShade="BF"/>
      <w:kern w:val="28"/>
      <w:sz w:val="60"/>
    </w:rPr>
  </w:style>
  <w:style w:type="paragraph" w:styleId="aff">
    <w:name w:val="Subtitle"/>
    <w:basedOn w:val="a"/>
    <w:next w:val="a"/>
    <w:link w:val="aff0"/>
    <w:uiPriority w:val="11"/>
    <w:unhideWhenUsed/>
    <w:qFormat/>
    <w:rsid w:val="00DE5F1B"/>
    <w:pPr>
      <w:widowControl/>
      <w:numPr>
        <w:ilvl w:val="1"/>
      </w:numPr>
      <w:spacing w:after="480" w:line="264" w:lineRule="auto"/>
      <w:jc w:val="center"/>
    </w:pPr>
    <w:rPr>
      <w:rFonts w:asciiTheme="majorHAnsi" w:eastAsiaTheme="majorEastAsia" w:hAnsiTheme="majorHAnsi" w:cstheme="majorBidi"/>
      <w:caps/>
      <w:color w:val="595959" w:themeColor="text1" w:themeTint="A6"/>
      <w:kern w:val="0"/>
      <w:sz w:val="26"/>
    </w:rPr>
  </w:style>
  <w:style w:type="character" w:customStyle="1" w:styleId="aff0">
    <w:name w:val="副标题 字符"/>
    <w:basedOn w:val="a0"/>
    <w:link w:val="aff"/>
    <w:uiPriority w:val="11"/>
    <w:rsid w:val="00DE5F1B"/>
    <w:rPr>
      <w:rFonts w:asciiTheme="majorHAnsi" w:eastAsiaTheme="majorEastAsia" w:hAnsiTheme="majorHAnsi" w:cstheme="majorBidi"/>
      <w:caps/>
      <w:color w:val="595959" w:themeColor="text1" w:themeTint="A6"/>
      <w:kern w:val="0"/>
      <w:sz w:val="26"/>
    </w:rPr>
  </w:style>
  <w:style w:type="table" w:styleId="-5">
    <w:name w:val="Light List Accent 5"/>
    <w:basedOn w:val="a1"/>
    <w:uiPriority w:val="61"/>
    <w:rsid w:val="00C56D3F"/>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1-1">
    <w:name w:val="Medium Grid 1 Accent 1"/>
    <w:basedOn w:val="a1"/>
    <w:uiPriority w:val="67"/>
    <w:rsid w:val="00C56D3F"/>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5">
    <w:name w:val="Medium List 1 Accent 5"/>
    <w:basedOn w:val="a1"/>
    <w:uiPriority w:val="65"/>
    <w:rsid w:val="00C56D3F"/>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2-1">
    <w:name w:val="Medium List 2 Accent 1"/>
    <w:basedOn w:val="a1"/>
    <w:uiPriority w:val="66"/>
    <w:rsid w:val="00C56D3F"/>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11">
    <w:name w:val="Light List Accent 1"/>
    <w:basedOn w:val="a1"/>
    <w:uiPriority w:val="61"/>
    <w:rsid w:val="00C56D3F"/>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aff1">
    <w:name w:val="封面小二标题"/>
    <w:rsid w:val="006B2495"/>
    <w:pPr>
      <w:widowControl w:val="0"/>
      <w:pBdr>
        <w:top w:val="nil"/>
        <w:left w:val="nil"/>
        <w:bottom w:val="nil"/>
        <w:right w:val="nil"/>
        <w:between w:val="nil"/>
        <w:bar w:val="nil"/>
      </w:pBdr>
      <w:spacing w:line="400" w:lineRule="atLeast"/>
      <w:jc w:val="center"/>
    </w:pPr>
    <w:rPr>
      <w:rFonts w:ascii="宋体" w:hAnsi="宋体" w:cs="宋体"/>
      <w:b/>
      <w:bCs/>
      <w:color w:val="000000"/>
      <w:sz w:val="44"/>
      <w:szCs w:val="44"/>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0874880">
      <w:bodyDiv w:val="1"/>
      <w:marLeft w:val="0"/>
      <w:marRight w:val="0"/>
      <w:marTop w:val="0"/>
      <w:marBottom w:val="0"/>
      <w:divBdr>
        <w:top w:val="none" w:sz="0" w:space="0" w:color="auto"/>
        <w:left w:val="none" w:sz="0" w:space="0" w:color="auto"/>
        <w:bottom w:val="none" w:sz="0" w:space="0" w:color="auto"/>
        <w:right w:val="none" w:sz="0" w:space="0" w:color="auto"/>
      </w:divBdr>
    </w:div>
    <w:div w:id="203523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杜玲炯</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351</Words>
  <Characters>2001</Characters>
  <Application>Microsoft Office Word</Application>
  <DocSecurity>0</DocSecurity>
  <Lines>16</Lines>
  <Paragraphs>4</Paragraphs>
  <ScaleCrop>false</ScaleCrop>
  <Company>Sky12.Org</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软件工程课程系统网站系统</dc:title>
  <dc:subject>培训计划</dc:subject>
  <dc:creator>组长：胡琼英</dc:creator>
  <cp:keywords>张文佳</cp:keywords>
  <dc:description/>
  <cp:lastModifiedBy>_ Echo</cp:lastModifiedBy>
  <cp:revision>57</cp:revision>
  <cp:lastPrinted>2018-01-02T16:25:00Z</cp:lastPrinted>
  <dcterms:created xsi:type="dcterms:W3CDTF">2017-01-01T13:38:00Z</dcterms:created>
  <dcterms:modified xsi:type="dcterms:W3CDTF">2018-01-02T16:25:00Z</dcterms:modified>
</cp:coreProperties>
</file>