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128" w:rsidRDefault="000A2A3E" w:rsidP="000E1128">
      <w:pPr>
        <w:jc w:val="center"/>
        <w:rPr>
          <w:sz w:val="36"/>
          <w:szCs w:val="36"/>
        </w:rPr>
      </w:pPr>
      <w:r>
        <w:rPr>
          <w:rFonts w:hint="eastAsia"/>
          <w:sz w:val="36"/>
          <w:szCs w:val="36"/>
        </w:rPr>
        <w:t>项目</w:t>
      </w:r>
      <w:r w:rsidR="00C2571A">
        <w:rPr>
          <w:rFonts w:hint="eastAsia"/>
          <w:sz w:val="36"/>
          <w:szCs w:val="36"/>
        </w:rPr>
        <w:t>前景与范围讨论</w:t>
      </w:r>
      <w:r w:rsidR="000E1128" w:rsidRPr="0009161F">
        <w:rPr>
          <w:sz w:val="36"/>
          <w:szCs w:val="36"/>
        </w:rPr>
        <w:t>会议纪要</w:t>
      </w:r>
    </w:p>
    <w:p w:rsidR="000E1128" w:rsidRDefault="000E1128" w:rsidP="000E1128">
      <w:pPr>
        <w:spacing w:line="360" w:lineRule="auto"/>
        <w:jc w:val="center"/>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10</w:t>
      </w:r>
      <w:r>
        <w:rPr>
          <w:rFonts w:ascii="宋体" w:eastAsia="宋体" w:hAnsi="宋体" w:hint="eastAsia"/>
          <w:sz w:val="24"/>
          <w:szCs w:val="24"/>
        </w:rPr>
        <w:t>组</w:t>
      </w:r>
      <w:bookmarkStart w:id="0" w:name="_GoBack"/>
      <w:bookmarkEnd w:id="0"/>
    </w:p>
    <w:p w:rsidR="000E1128" w:rsidRDefault="000E1128" w:rsidP="000E1128">
      <w:pPr>
        <w:spacing w:line="360" w:lineRule="auto"/>
        <w:rPr>
          <w:rFonts w:ascii="宋体" w:eastAsia="宋体" w:hAnsi="宋体"/>
          <w:sz w:val="24"/>
          <w:szCs w:val="24"/>
        </w:rPr>
      </w:pPr>
    </w:p>
    <w:p w:rsidR="000E1128" w:rsidRDefault="000E1128" w:rsidP="000E1128">
      <w:pPr>
        <w:spacing w:line="360" w:lineRule="auto"/>
        <w:rPr>
          <w:rFonts w:ascii="宋体" w:eastAsia="宋体" w:hAnsi="宋体"/>
          <w:sz w:val="24"/>
          <w:szCs w:val="24"/>
        </w:rPr>
      </w:pPr>
      <w:r w:rsidRPr="00990705">
        <w:rPr>
          <w:rFonts w:ascii="宋体" w:eastAsia="宋体" w:hAnsi="宋体"/>
          <w:b/>
          <w:sz w:val="28"/>
          <w:szCs w:val="28"/>
        </w:rPr>
        <w:t>会议名称</w:t>
      </w:r>
      <w:r w:rsidRPr="00990705">
        <w:rPr>
          <w:rFonts w:ascii="宋体" w:eastAsia="宋体" w:hAnsi="宋体" w:hint="eastAsia"/>
          <w:b/>
          <w:sz w:val="28"/>
          <w:szCs w:val="28"/>
        </w:rPr>
        <w:t>：</w:t>
      </w:r>
      <w:r w:rsidR="00414255">
        <w:rPr>
          <w:rFonts w:ascii="宋体" w:eastAsia="宋体" w:hAnsi="宋体" w:hint="eastAsia"/>
          <w:sz w:val="24"/>
          <w:szCs w:val="24"/>
        </w:rPr>
        <w:t>软件工程教学网站</w:t>
      </w:r>
      <w:r w:rsidR="00414255" w:rsidRPr="00414255">
        <w:rPr>
          <w:rFonts w:ascii="宋体" w:eastAsia="宋体" w:hAnsi="宋体" w:hint="eastAsia"/>
          <w:sz w:val="24"/>
          <w:szCs w:val="24"/>
        </w:rPr>
        <w:t>项目</w:t>
      </w:r>
      <w:r w:rsidR="00020FDD">
        <w:rPr>
          <w:rFonts w:ascii="宋体" w:eastAsia="宋体" w:hAnsi="宋体" w:hint="eastAsia"/>
          <w:sz w:val="24"/>
          <w:szCs w:val="24"/>
        </w:rPr>
        <w:t>前</w:t>
      </w:r>
      <w:r w:rsidR="00D73F91">
        <w:rPr>
          <w:rFonts w:ascii="宋体" w:eastAsia="宋体" w:hAnsi="宋体" w:hint="eastAsia"/>
          <w:sz w:val="24"/>
          <w:szCs w:val="24"/>
        </w:rPr>
        <w:t>景与范围讨论</w:t>
      </w:r>
      <w:r w:rsidR="00414255" w:rsidRPr="00414255">
        <w:rPr>
          <w:rFonts w:ascii="宋体" w:eastAsia="宋体" w:hAnsi="宋体" w:hint="eastAsia"/>
          <w:sz w:val="24"/>
          <w:szCs w:val="24"/>
        </w:rPr>
        <w:t>会</w:t>
      </w:r>
    </w:p>
    <w:p w:rsidR="000E1128" w:rsidRDefault="000E1128" w:rsidP="000E1128">
      <w:pPr>
        <w:spacing w:line="360" w:lineRule="auto"/>
        <w:rPr>
          <w:rFonts w:ascii="宋体" w:eastAsia="宋体" w:hAnsi="宋体"/>
          <w:sz w:val="24"/>
          <w:szCs w:val="24"/>
        </w:rPr>
      </w:pPr>
      <w:r w:rsidRPr="00990705">
        <w:rPr>
          <w:rFonts w:ascii="宋体" w:eastAsia="宋体" w:hAnsi="宋体"/>
          <w:b/>
          <w:sz w:val="28"/>
          <w:szCs w:val="28"/>
        </w:rPr>
        <w:t>会议目的</w:t>
      </w:r>
      <w:r w:rsidRPr="00990705">
        <w:rPr>
          <w:rFonts w:ascii="宋体" w:eastAsia="宋体" w:hAnsi="宋体" w:hint="eastAsia"/>
          <w:b/>
          <w:sz w:val="28"/>
          <w:szCs w:val="28"/>
        </w:rPr>
        <w:t>：</w:t>
      </w:r>
      <w:r w:rsidR="00C2571A">
        <w:rPr>
          <w:rFonts w:ascii="宋体" w:eastAsia="宋体" w:hAnsi="宋体" w:hint="eastAsia"/>
          <w:sz w:val="24"/>
          <w:szCs w:val="24"/>
        </w:rPr>
        <w:t>确定前景</w:t>
      </w:r>
      <w:r w:rsidR="004A32D4">
        <w:rPr>
          <w:rFonts w:ascii="宋体" w:eastAsia="宋体" w:hAnsi="宋体" w:hint="eastAsia"/>
          <w:sz w:val="24"/>
          <w:szCs w:val="24"/>
        </w:rPr>
        <w:t>与范围</w:t>
      </w:r>
    </w:p>
    <w:p w:rsidR="000E1128" w:rsidRDefault="000E1128" w:rsidP="000E1128">
      <w:pPr>
        <w:spacing w:line="360" w:lineRule="auto"/>
        <w:rPr>
          <w:rFonts w:ascii="宋体" w:eastAsia="宋体" w:hAnsi="宋体"/>
          <w:sz w:val="24"/>
          <w:szCs w:val="24"/>
        </w:rPr>
      </w:pPr>
      <w:r w:rsidRPr="00990705">
        <w:rPr>
          <w:rFonts w:ascii="宋体" w:eastAsia="宋体" w:hAnsi="宋体" w:hint="eastAsia"/>
          <w:b/>
          <w:sz w:val="28"/>
          <w:szCs w:val="28"/>
        </w:rPr>
        <w:t>会议时间：</w:t>
      </w:r>
      <w:r w:rsidR="004A32D4">
        <w:rPr>
          <w:rFonts w:ascii="宋体" w:eastAsia="宋体" w:hAnsi="宋体" w:hint="eastAsia"/>
          <w:sz w:val="24"/>
          <w:szCs w:val="24"/>
        </w:rPr>
        <w:t>2017.10.</w:t>
      </w:r>
      <w:r w:rsidR="004A32D4">
        <w:rPr>
          <w:rFonts w:ascii="宋体" w:eastAsia="宋体" w:hAnsi="宋体"/>
          <w:sz w:val="24"/>
          <w:szCs w:val="24"/>
        </w:rPr>
        <w:t>17  21</w:t>
      </w:r>
      <w:r w:rsidR="004A32D4">
        <w:rPr>
          <w:rFonts w:ascii="宋体" w:eastAsia="宋体" w:hAnsi="宋体" w:hint="eastAsia"/>
          <w:sz w:val="24"/>
          <w:szCs w:val="24"/>
        </w:rPr>
        <w:t>:0</w:t>
      </w:r>
      <w:r w:rsidR="008C479D">
        <w:rPr>
          <w:rFonts w:ascii="宋体" w:eastAsia="宋体" w:hAnsi="宋体" w:hint="eastAsia"/>
          <w:sz w:val="24"/>
          <w:szCs w:val="24"/>
        </w:rPr>
        <w:t>0</w:t>
      </w:r>
    </w:p>
    <w:p w:rsidR="000E1128" w:rsidRPr="0009161F" w:rsidRDefault="000E1128" w:rsidP="000E1128">
      <w:pPr>
        <w:spacing w:line="360" w:lineRule="auto"/>
        <w:rPr>
          <w:rFonts w:ascii="宋体" w:eastAsia="宋体" w:hAnsi="宋体"/>
          <w:sz w:val="24"/>
          <w:szCs w:val="24"/>
        </w:rPr>
      </w:pPr>
      <w:r w:rsidRPr="00990705">
        <w:rPr>
          <w:rFonts w:ascii="宋体" w:eastAsia="宋体" w:hAnsi="宋体" w:hint="eastAsia"/>
          <w:b/>
          <w:sz w:val="28"/>
          <w:szCs w:val="28"/>
        </w:rPr>
        <w:t>会议地点：</w:t>
      </w:r>
      <w:r w:rsidR="004A32D4">
        <w:rPr>
          <w:rFonts w:ascii="宋体" w:eastAsia="宋体" w:hAnsi="宋体" w:hint="eastAsia"/>
          <w:sz w:val="24"/>
          <w:szCs w:val="24"/>
        </w:rPr>
        <w:t>1897</w:t>
      </w:r>
    </w:p>
    <w:p w:rsidR="00206B08" w:rsidRPr="00206B08" w:rsidRDefault="000E1128" w:rsidP="00206B08">
      <w:pPr>
        <w:spacing w:line="360" w:lineRule="auto"/>
        <w:rPr>
          <w:rFonts w:ascii="宋体" w:eastAsia="宋体" w:hAnsi="宋体"/>
          <w:sz w:val="24"/>
          <w:szCs w:val="24"/>
        </w:rPr>
      </w:pPr>
      <w:r w:rsidRPr="00990705">
        <w:rPr>
          <w:rFonts w:ascii="宋体" w:eastAsia="宋体" w:hAnsi="宋体" w:hint="eastAsia"/>
          <w:b/>
          <w:sz w:val="28"/>
          <w:szCs w:val="28"/>
        </w:rPr>
        <w:t>与会人员：</w:t>
      </w:r>
      <w:r w:rsidR="00206B08" w:rsidRPr="00206B08">
        <w:rPr>
          <w:rFonts w:ascii="宋体" w:eastAsia="宋体" w:hAnsi="宋体" w:hint="eastAsia"/>
          <w:sz w:val="24"/>
          <w:szCs w:val="24"/>
        </w:rPr>
        <w:t>胡单春</w:t>
      </w:r>
      <w:r w:rsidRPr="0009161F">
        <w:rPr>
          <w:rFonts w:ascii="宋体" w:eastAsia="宋体" w:hAnsi="宋体" w:hint="eastAsia"/>
          <w:sz w:val="24"/>
          <w:szCs w:val="24"/>
        </w:rPr>
        <w:t>，</w:t>
      </w:r>
      <w:r w:rsidR="00206B08" w:rsidRPr="00206B08">
        <w:rPr>
          <w:rFonts w:ascii="宋体" w:eastAsia="宋体" w:hAnsi="宋体" w:hint="eastAsia"/>
          <w:sz w:val="24"/>
          <w:szCs w:val="24"/>
        </w:rPr>
        <w:t>邓振健</w:t>
      </w:r>
      <w:r w:rsidRPr="0009161F">
        <w:rPr>
          <w:rFonts w:ascii="宋体" w:eastAsia="宋体" w:hAnsi="宋体" w:hint="eastAsia"/>
          <w:sz w:val="24"/>
          <w:szCs w:val="24"/>
        </w:rPr>
        <w:t>，</w:t>
      </w:r>
      <w:r w:rsidR="00206B08" w:rsidRPr="00206B08">
        <w:rPr>
          <w:rFonts w:ascii="宋体" w:eastAsia="宋体" w:hAnsi="宋体" w:hint="eastAsia"/>
          <w:sz w:val="24"/>
          <w:szCs w:val="24"/>
        </w:rPr>
        <w:t xml:space="preserve">丁毅 </w:t>
      </w:r>
      <w:r w:rsidRPr="0009161F">
        <w:rPr>
          <w:rFonts w:ascii="宋体" w:eastAsia="宋体" w:hAnsi="宋体" w:hint="eastAsia"/>
          <w:sz w:val="24"/>
          <w:szCs w:val="24"/>
        </w:rPr>
        <w:t>，</w:t>
      </w:r>
      <w:r w:rsidR="00206B08" w:rsidRPr="00206B08">
        <w:rPr>
          <w:rFonts w:ascii="宋体" w:eastAsia="宋体" w:hAnsi="宋体" w:hint="eastAsia"/>
          <w:sz w:val="24"/>
          <w:szCs w:val="24"/>
        </w:rPr>
        <w:t>洪子翔</w:t>
      </w:r>
      <w:r w:rsidRPr="0009161F">
        <w:rPr>
          <w:rFonts w:ascii="宋体" w:eastAsia="宋体" w:hAnsi="宋体" w:hint="eastAsia"/>
          <w:sz w:val="24"/>
          <w:szCs w:val="24"/>
        </w:rPr>
        <w:t>，陈振港，</w:t>
      </w:r>
      <w:r w:rsidR="00206B08" w:rsidRPr="00206B08">
        <w:rPr>
          <w:rFonts w:ascii="宋体" w:eastAsia="宋体" w:hAnsi="宋体" w:hint="eastAsia"/>
          <w:sz w:val="24"/>
          <w:szCs w:val="24"/>
        </w:rPr>
        <w:t>黄锦亮</w:t>
      </w:r>
    </w:p>
    <w:p w:rsidR="000E1128" w:rsidRDefault="000E1128" w:rsidP="000E1128">
      <w:pPr>
        <w:spacing w:line="360" w:lineRule="auto"/>
        <w:rPr>
          <w:rFonts w:ascii="宋体" w:eastAsia="宋体" w:hAnsi="宋体"/>
          <w:sz w:val="24"/>
          <w:szCs w:val="24"/>
        </w:rPr>
      </w:pPr>
      <w:r w:rsidRPr="00990705">
        <w:rPr>
          <w:rFonts w:ascii="宋体" w:eastAsia="宋体" w:hAnsi="宋体"/>
          <w:b/>
          <w:sz w:val="28"/>
          <w:szCs w:val="28"/>
        </w:rPr>
        <w:t>主持人</w:t>
      </w:r>
      <w:r w:rsidRPr="00990705">
        <w:rPr>
          <w:rFonts w:ascii="宋体" w:eastAsia="宋体" w:hAnsi="宋体" w:hint="eastAsia"/>
          <w:b/>
          <w:sz w:val="28"/>
          <w:szCs w:val="28"/>
        </w:rPr>
        <w:t>：</w:t>
      </w:r>
      <w:r w:rsidR="00206B08">
        <w:rPr>
          <w:rFonts w:ascii="宋体" w:eastAsia="宋体" w:hAnsi="宋体"/>
          <w:sz w:val="24"/>
          <w:szCs w:val="24"/>
        </w:rPr>
        <w:t>陈振港</w:t>
      </w:r>
    </w:p>
    <w:p w:rsidR="000E1128" w:rsidRDefault="000E1128" w:rsidP="000E1128">
      <w:pPr>
        <w:spacing w:line="360" w:lineRule="auto"/>
        <w:rPr>
          <w:rFonts w:ascii="宋体" w:eastAsia="宋体" w:hAnsi="宋体"/>
          <w:sz w:val="24"/>
          <w:szCs w:val="24"/>
        </w:rPr>
      </w:pPr>
    </w:p>
    <w:p w:rsidR="000E1128" w:rsidRPr="00DC0E65" w:rsidRDefault="000E1128" w:rsidP="000E1128">
      <w:pPr>
        <w:spacing w:line="360" w:lineRule="auto"/>
        <w:rPr>
          <w:rFonts w:ascii="宋体" w:eastAsia="宋体" w:hAnsi="宋体"/>
          <w:sz w:val="28"/>
          <w:szCs w:val="28"/>
        </w:rPr>
      </w:pPr>
      <w:r w:rsidRPr="00DC0E65">
        <w:rPr>
          <w:rFonts w:ascii="宋体" w:eastAsia="宋体" w:hAnsi="宋体"/>
          <w:b/>
          <w:sz w:val="28"/>
          <w:szCs w:val="28"/>
        </w:rPr>
        <w:t>会议主要内容</w:t>
      </w:r>
      <w:r w:rsidRPr="00DC0E65">
        <w:rPr>
          <w:rFonts w:ascii="宋体" w:eastAsia="宋体" w:hAnsi="宋体" w:hint="eastAsia"/>
          <w:sz w:val="28"/>
          <w:szCs w:val="28"/>
        </w:rPr>
        <w:t>:</w:t>
      </w:r>
    </w:p>
    <w:p w:rsidR="00020FDD" w:rsidRPr="00B35386" w:rsidRDefault="00020FDD" w:rsidP="00020FDD">
      <w:pPr>
        <w:pStyle w:val="a7"/>
        <w:numPr>
          <w:ilvl w:val="0"/>
          <w:numId w:val="1"/>
        </w:numPr>
        <w:spacing w:line="360" w:lineRule="auto"/>
        <w:ind w:firstLineChars="0"/>
      </w:pPr>
      <w:r w:rsidRPr="00020FDD">
        <w:rPr>
          <w:rFonts w:ascii="宋体" w:eastAsia="宋体" w:hAnsi="宋体" w:hint="eastAsia"/>
          <w:b/>
          <w:sz w:val="24"/>
          <w:szCs w:val="24"/>
        </w:rPr>
        <w:t>项目</w:t>
      </w:r>
      <w:r w:rsidR="00950C19">
        <w:rPr>
          <w:rFonts w:ascii="宋体" w:eastAsia="宋体" w:hAnsi="宋体" w:hint="eastAsia"/>
          <w:b/>
          <w:sz w:val="24"/>
          <w:szCs w:val="24"/>
        </w:rPr>
        <w:t>前景</w:t>
      </w:r>
      <w:r w:rsidRPr="00020FDD">
        <w:rPr>
          <w:rFonts w:ascii="宋体" w:eastAsia="宋体" w:hAnsi="宋体" w:hint="eastAsia"/>
          <w:b/>
          <w:sz w:val="24"/>
          <w:szCs w:val="24"/>
        </w:rPr>
        <w:t>与范围</w:t>
      </w:r>
      <w:r w:rsidR="007A616C">
        <w:rPr>
          <w:rFonts w:ascii="宋体" w:eastAsia="宋体" w:hAnsi="宋体" w:hint="eastAsia"/>
          <w:b/>
          <w:sz w:val="24"/>
          <w:szCs w:val="24"/>
        </w:rPr>
        <w:t>确定</w:t>
      </w:r>
      <w:r w:rsidR="000E1128" w:rsidRPr="007D7A55">
        <w:rPr>
          <w:rFonts w:ascii="宋体" w:eastAsia="宋体" w:hAnsi="宋体" w:hint="eastAsia"/>
          <w:sz w:val="24"/>
          <w:szCs w:val="24"/>
        </w:rPr>
        <w:t>:</w:t>
      </w:r>
    </w:p>
    <w:p w:rsidR="00B35386" w:rsidRPr="00B35386" w:rsidRDefault="00B35386" w:rsidP="00B35386">
      <w:pPr>
        <w:rPr>
          <w:sz w:val="24"/>
          <w:szCs w:val="24"/>
        </w:rPr>
      </w:pPr>
      <w:r w:rsidRPr="00B35386">
        <w:rPr>
          <w:rFonts w:hint="eastAsia"/>
          <w:sz w:val="24"/>
          <w:szCs w:val="24"/>
        </w:rPr>
        <w:t>前景概述</w:t>
      </w:r>
    </w:p>
    <w:p w:rsidR="00B35386" w:rsidRPr="00287261" w:rsidRDefault="00B35386" w:rsidP="00B35386">
      <w:pPr>
        <w:ind w:left="210" w:right="210" w:firstLine="420"/>
      </w:pPr>
      <w:r w:rsidRPr="00287261">
        <w:rPr>
          <w:rFonts w:hint="eastAsia"/>
        </w:rPr>
        <w:t>“软件工程教学、学习、交流网站”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能够使对该课程感兴趣的学生了解软件工程各个子领域的发展情况以及教师的情况。该网站推动项目管理</w:t>
      </w:r>
      <w:r w:rsidRPr="00287261">
        <w:t>,</w:t>
      </w:r>
      <w:r w:rsidRPr="00287261">
        <w:t>需求工程</w:t>
      </w:r>
      <w:r w:rsidRPr="00287261">
        <w:t>,</w:t>
      </w:r>
      <w:r w:rsidRPr="00287261">
        <w:t>对象建模等软件工程学科的发展。</w:t>
      </w:r>
    </w:p>
    <w:p w:rsidR="00B35386" w:rsidRPr="00B35386" w:rsidRDefault="00B35386" w:rsidP="00B35386">
      <w:pPr>
        <w:spacing w:line="360" w:lineRule="auto"/>
      </w:pPr>
    </w:p>
    <w:p w:rsidR="00B35386" w:rsidRPr="00B35386" w:rsidRDefault="00B35386" w:rsidP="00B35386">
      <w:pPr>
        <w:rPr>
          <w:sz w:val="24"/>
          <w:szCs w:val="24"/>
        </w:rPr>
      </w:pPr>
      <w:r w:rsidRPr="00B35386">
        <w:rPr>
          <w:rFonts w:hint="eastAsia"/>
          <w:sz w:val="24"/>
          <w:szCs w:val="24"/>
        </w:rPr>
        <w:t>业务目标</w:t>
      </w:r>
    </w:p>
    <w:p w:rsidR="00B35386" w:rsidRDefault="00B35386" w:rsidP="00B35386">
      <w:pPr>
        <w:ind w:firstLine="420"/>
      </w:pPr>
      <w:r>
        <w:rPr>
          <w:rFonts w:hint="eastAsia"/>
        </w:rPr>
        <w:t>这个网站的主要目的就是为教师和学生提供交流的平台，方便教师，方便学生。这个网站还为一些对这门课程感兴趣的人士提供一个了解的机会。</w:t>
      </w:r>
    </w:p>
    <w:p w:rsidR="00B35386" w:rsidRDefault="00B35386" w:rsidP="00B35386">
      <w:pPr>
        <w:pStyle w:val="a7"/>
        <w:numPr>
          <w:ilvl w:val="0"/>
          <w:numId w:val="4"/>
        </w:numPr>
        <w:ind w:firstLineChars="0"/>
      </w:pPr>
      <w:r>
        <w:t xml:space="preserve">BO-1 </w:t>
      </w:r>
      <w:r>
        <w:t>教师得到的学生的反馈比之前多</w:t>
      </w:r>
      <w:r>
        <w:t>80%</w:t>
      </w:r>
      <w:r>
        <w:t>。</w:t>
      </w:r>
    </w:p>
    <w:p w:rsidR="00B35386" w:rsidRDefault="00B35386" w:rsidP="00B35386">
      <w:pPr>
        <w:pStyle w:val="a7"/>
        <w:numPr>
          <w:ilvl w:val="0"/>
          <w:numId w:val="4"/>
        </w:numPr>
        <w:ind w:firstLineChars="0"/>
      </w:pPr>
      <w:r>
        <w:t xml:space="preserve">BO-2 </w:t>
      </w:r>
      <w:r>
        <w:t>教师可以方便地点评学生作业，学生老师</w:t>
      </w:r>
    </w:p>
    <w:p w:rsidR="00B35386" w:rsidRDefault="00B35386" w:rsidP="00B35386">
      <w:pPr>
        <w:pStyle w:val="a7"/>
        <w:numPr>
          <w:ilvl w:val="0"/>
          <w:numId w:val="4"/>
        </w:numPr>
        <w:ind w:firstLineChars="0"/>
      </w:pPr>
      <w:r>
        <w:t xml:space="preserve">BO-3 </w:t>
      </w:r>
      <w:r>
        <w:t>学生能在该网站上得到所有教师的信息</w:t>
      </w:r>
    </w:p>
    <w:p w:rsidR="00B35386" w:rsidRDefault="00B35386" w:rsidP="00B35386">
      <w:pPr>
        <w:pStyle w:val="a7"/>
        <w:numPr>
          <w:ilvl w:val="0"/>
          <w:numId w:val="4"/>
        </w:numPr>
        <w:ind w:firstLineChars="0"/>
      </w:pPr>
      <w:r>
        <w:t xml:space="preserve">BO-4 </w:t>
      </w:r>
      <w:r>
        <w:t>超过</w:t>
      </w:r>
      <w:r>
        <w:t>80%</w:t>
      </w:r>
      <w:r>
        <w:t>的学生能够有针对性地在系统中进行补课</w:t>
      </w:r>
    </w:p>
    <w:p w:rsidR="00B35386" w:rsidRDefault="00B35386" w:rsidP="00B35386">
      <w:pPr>
        <w:pStyle w:val="a7"/>
        <w:numPr>
          <w:ilvl w:val="0"/>
          <w:numId w:val="4"/>
        </w:numPr>
        <w:ind w:firstLineChars="0"/>
      </w:pPr>
      <w:r>
        <w:t xml:space="preserve">BO-5 </w:t>
      </w:r>
      <w:r>
        <w:t>学生可以方便地向老师提出疑问，并且平均可以在一天内得到解答</w:t>
      </w:r>
    </w:p>
    <w:p w:rsidR="00B35386" w:rsidRDefault="00B35386" w:rsidP="00B35386">
      <w:pPr>
        <w:pStyle w:val="a7"/>
        <w:numPr>
          <w:ilvl w:val="0"/>
          <w:numId w:val="4"/>
        </w:numPr>
        <w:ind w:firstLineChars="0"/>
      </w:pPr>
      <w:r>
        <w:t xml:space="preserve">BO-6 </w:t>
      </w:r>
      <w:r>
        <w:t>游客可以有机会了解这门课的情况，教师的情况</w:t>
      </w:r>
    </w:p>
    <w:p w:rsidR="006F18E2" w:rsidRDefault="006F18E2" w:rsidP="006F18E2"/>
    <w:p w:rsidR="006F18E2" w:rsidRPr="006F18E2" w:rsidRDefault="006F18E2" w:rsidP="006F18E2">
      <w:pPr>
        <w:rPr>
          <w:sz w:val="24"/>
          <w:szCs w:val="24"/>
        </w:rPr>
      </w:pPr>
      <w:bookmarkStart w:id="1" w:name="_Hlk496969181"/>
      <w:r w:rsidRPr="006F18E2">
        <w:rPr>
          <w:rFonts w:hint="eastAsia"/>
          <w:sz w:val="24"/>
          <w:szCs w:val="24"/>
        </w:rPr>
        <w:t>项目范围</w:t>
      </w:r>
    </w:p>
    <w:bookmarkEnd w:id="1"/>
    <w:p w:rsidR="006F18E2" w:rsidRPr="00287261" w:rsidRDefault="006F18E2" w:rsidP="006F18E2">
      <w:pPr>
        <w:pStyle w:val="a7"/>
        <w:numPr>
          <w:ilvl w:val="0"/>
          <w:numId w:val="5"/>
        </w:numPr>
        <w:ind w:rightChars="100" w:right="210" w:firstLineChars="0"/>
      </w:pPr>
      <w:r w:rsidRPr="00287261">
        <w:rPr>
          <w:rFonts w:hint="eastAsia"/>
        </w:rPr>
        <w:t>FE-1</w:t>
      </w:r>
      <w:r w:rsidRPr="00287261">
        <w:rPr>
          <w:rFonts w:hint="eastAsia"/>
        </w:rPr>
        <w:t>：面向学生和老师，老师可以发布公告，学生可以查看公告。</w:t>
      </w:r>
    </w:p>
    <w:p w:rsidR="006F18E2" w:rsidRPr="00287261" w:rsidRDefault="006F18E2" w:rsidP="006F18E2">
      <w:pPr>
        <w:pStyle w:val="a7"/>
        <w:numPr>
          <w:ilvl w:val="0"/>
          <w:numId w:val="5"/>
        </w:numPr>
        <w:ind w:rightChars="100" w:right="210" w:firstLineChars="0"/>
      </w:pPr>
      <w:r w:rsidRPr="00287261">
        <w:t>FE-2</w:t>
      </w:r>
      <w:r w:rsidRPr="00287261">
        <w:rPr>
          <w:rFonts w:hint="eastAsia"/>
        </w:rPr>
        <w:t>：学生可以下载课件和资料，老师可以上传课件和资料。</w:t>
      </w:r>
    </w:p>
    <w:p w:rsidR="006F18E2" w:rsidRPr="00287261" w:rsidRDefault="006F18E2" w:rsidP="006F18E2">
      <w:pPr>
        <w:pStyle w:val="a7"/>
        <w:numPr>
          <w:ilvl w:val="0"/>
          <w:numId w:val="5"/>
        </w:numPr>
        <w:ind w:rightChars="100" w:right="210" w:firstLineChars="0"/>
      </w:pPr>
      <w:r w:rsidRPr="00287261">
        <w:rPr>
          <w:rFonts w:hint="eastAsia"/>
        </w:rPr>
        <w:t>FE-3</w:t>
      </w:r>
      <w:r w:rsidRPr="00287261">
        <w:rPr>
          <w:rFonts w:hint="eastAsia"/>
        </w:rPr>
        <w:t>：可以实现资料共享和控制。</w:t>
      </w:r>
    </w:p>
    <w:p w:rsidR="006F18E2" w:rsidRPr="00287261" w:rsidRDefault="006F18E2" w:rsidP="006F18E2">
      <w:pPr>
        <w:pStyle w:val="a7"/>
        <w:numPr>
          <w:ilvl w:val="0"/>
          <w:numId w:val="5"/>
        </w:numPr>
        <w:ind w:rightChars="100" w:right="210" w:firstLineChars="0"/>
      </w:pPr>
      <w:r w:rsidRPr="00287261">
        <w:rPr>
          <w:rFonts w:hint="eastAsia"/>
        </w:rPr>
        <w:lastRenderedPageBreak/>
        <w:t>FE-4</w:t>
      </w:r>
      <w:r w:rsidRPr="00287261">
        <w:rPr>
          <w:rFonts w:hint="eastAsia"/>
        </w:rPr>
        <w:t>：可以在线观看多媒体资料。</w:t>
      </w:r>
    </w:p>
    <w:p w:rsidR="006F18E2" w:rsidRPr="00287261" w:rsidRDefault="006F18E2" w:rsidP="006F18E2">
      <w:pPr>
        <w:pStyle w:val="a7"/>
        <w:numPr>
          <w:ilvl w:val="0"/>
          <w:numId w:val="5"/>
        </w:numPr>
        <w:ind w:rightChars="100" w:right="210" w:firstLineChars="0"/>
      </w:pPr>
      <w:r w:rsidRPr="00287261">
        <w:rPr>
          <w:rFonts w:hint="eastAsia"/>
        </w:rPr>
        <w:t>FE-5</w:t>
      </w:r>
      <w:r w:rsidRPr="00287261">
        <w:rPr>
          <w:rFonts w:hint="eastAsia"/>
        </w:rPr>
        <w:t>：学生可以提交作业，教师可批复每个学生的作业进行批复，学生可跟踪批复情况。</w:t>
      </w:r>
    </w:p>
    <w:p w:rsidR="006F18E2" w:rsidRPr="00287261" w:rsidRDefault="006F18E2" w:rsidP="006F18E2">
      <w:pPr>
        <w:pStyle w:val="a7"/>
        <w:numPr>
          <w:ilvl w:val="0"/>
          <w:numId w:val="5"/>
        </w:numPr>
        <w:ind w:rightChars="100" w:right="210" w:firstLineChars="0"/>
      </w:pPr>
      <w:r w:rsidRPr="00287261">
        <w:rPr>
          <w:rFonts w:hint="eastAsia"/>
        </w:rPr>
        <w:t>FE-6</w:t>
      </w:r>
      <w:r w:rsidRPr="00287261">
        <w:rPr>
          <w:rFonts w:hint="eastAsia"/>
        </w:rPr>
        <w:t>：网站向导功能，并有适当的错误提示。</w:t>
      </w:r>
    </w:p>
    <w:p w:rsidR="006F18E2" w:rsidRDefault="006F18E2" w:rsidP="006F18E2">
      <w:pPr>
        <w:pStyle w:val="a7"/>
        <w:numPr>
          <w:ilvl w:val="0"/>
          <w:numId w:val="5"/>
        </w:numPr>
        <w:ind w:rightChars="100" w:right="210" w:firstLineChars="0"/>
      </w:pPr>
      <w:r w:rsidRPr="00287261">
        <w:rPr>
          <w:rFonts w:hint="eastAsia"/>
        </w:rPr>
        <w:t>FE-7</w:t>
      </w:r>
      <w:r w:rsidRPr="00287261">
        <w:rPr>
          <w:rFonts w:hint="eastAsia"/>
        </w:rPr>
        <w:t>：网站游客可以评论。</w:t>
      </w:r>
    </w:p>
    <w:p w:rsidR="006F18E2" w:rsidRDefault="006F18E2" w:rsidP="006F18E2">
      <w:pPr>
        <w:pStyle w:val="a7"/>
        <w:numPr>
          <w:ilvl w:val="0"/>
          <w:numId w:val="5"/>
        </w:numPr>
        <w:ind w:firstLineChars="0"/>
      </w:pPr>
      <w:r w:rsidRPr="00287261">
        <w:rPr>
          <w:rFonts w:hint="eastAsia"/>
        </w:rPr>
        <w:t>FE-8</w:t>
      </w:r>
      <w:r w:rsidRPr="00287261">
        <w:rPr>
          <w:rFonts w:hint="eastAsia"/>
        </w:rPr>
        <w:t>：操作简单</w:t>
      </w:r>
    </w:p>
    <w:p w:rsidR="006F18E2" w:rsidRPr="00287261" w:rsidRDefault="006F18E2" w:rsidP="006F18E2">
      <w:pPr>
        <w:pStyle w:val="a7"/>
        <w:ind w:left="1050" w:rightChars="100" w:right="210" w:firstLineChars="0" w:firstLine="0"/>
      </w:pPr>
    </w:p>
    <w:p w:rsidR="0031208D" w:rsidRPr="0031208D" w:rsidRDefault="0031208D" w:rsidP="0031208D">
      <w:pPr>
        <w:pStyle w:val="a7"/>
        <w:numPr>
          <w:ilvl w:val="0"/>
          <w:numId w:val="1"/>
        </w:numPr>
        <w:spacing w:line="360" w:lineRule="auto"/>
        <w:ind w:firstLineChars="0"/>
        <w:rPr>
          <w:rFonts w:ascii="宋体" w:eastAsia="宋体" w:hAnsi="宋体"/>
          <w:sz w:val="24"/>
          <w:szCs w:val="24"/>
        </w:rPr>
      </w:pPr>
      <w:r>
        <w:rPr>
          <w:rFonts w:ascii="宋体" w:eastAsia="宋体" w:hAnsi="宋体" w:hint="eastAsia"/>
          <w:b/>
          <w:sz w:val="24"/>
          <w:szCs w:val="24"/>
        </w:rPr>
        <w:t>下次会议时间：</w:t>
      </w:r>
      <w:r w:rsidR="00020FDD">
        <w:rPr>
          <w:rFonts w:ascii="宋体" w:eastAsia="宋体" w:hAnsi="宋体" w:hint="eastAsia"/>
          <w:sz w:val="24"/>
          <w:szCs w:val="24"/>
        </w:rPr>
        <w:t>10.24</w:t>
      </w:r>
      <w:r>
        <w:rPr>
          <w:rFonts w:ascii="宋体" w:eastAsia="宋体" w:hAnsi="宋体"/>
          <w:sz w:val="24"/>
          <w:szCs w:val="24"/>
        </w:rPr>
        <w:t xml:space="preserve"> 21</w:t>
      </w:r>
      <w:r>
        <w:rPr>
          <w:rFonts w:ascii="宋体" w:eastAsia="宋体" w:hAnsi="宋体" w:hint="eastAsia"/>
          <w:sz w:val="24"/>
          <w:szCs w:val="24"/>
        </w:rPr>
        <w:t>:00</w:t>
      </w:r>
    </w:p>
    <w:p w:rsidR="0031208D" w:rsidRPr="0031208D" w:rsidRDefault="0031208D" w:rsidP="0031208D">
      <w:pPr>
        <w:spacing w:line="360" w:lineRule="auto"/>
        <w:rPr>
          <w:rFonts w:ascii="宋体" w:eastAsia="宋体" w:hAnsi="宋体"/>
          <w:sz w:val="24"/>
          <w:szCs w:val="24"/>
        </w:rPr>
      </w:pPr>
    </w:p>
    <w:p w:rsidR="00276F02" w:rsidRDefault="00276F02"/>
    <w:sectPr w:rsidR="00276F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E6B" w:rsidRDefault="00401E6B" w:rsidP="000E1128">
      <w:r>
        <w:separator/>
      </w:r>
    </w:p>
  </w:endnote>
  <w:endnote w:type="continuationSeparator" w:id="0">
    <w:p w:rsidR="00401E6B" w:rsidRDefault="00401E6B" w:rsidP="000E1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E6B" w:rsidRDefault="00401E6B" w:rsidP="000E1128">
      <w:r>
        <w:separator/>
      </w:r>
    </w:p>
  </w:footnote>
  <w:footnote w:type="continuationSeparator" w:id="0">
    <w:p w:rsidR="00401E6B" w:rsidRDefault="00401E6B" w:rsidP="000E1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34DBF"/>
    <w:multiLevelType w:val="hybridMultilevel"/>
    <w:tmpl w:val="B09CF4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680B78"/>
    <w:multiLevelType w:val="multilevel"/>
    <w:tmpl w:val="5866B95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65428B"/>
    <w:multiLevelType w:val="hybridMultilevel"/>
    <w:tmpl w:val="5A12C444"/>
    <w:lvl w:ilvl="0" w:tplc="F50C7E90">
      <w:start w:val="1"/>
      <w:numFmt w:val="japaneseCounting"/>
      <w:lvlText w:val="%1、"/>
      <w:lvlJc w:val="left"/>
      <w:pPr>
        <w:ind w:left="480" w:hanging="48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A762DF"/>
    <w:multiLevelType w:val="hybridMultilevel"/>
    <w:tmpl w:val="C75EDF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517414E"/>
    <w:multiLevelType w:val="hybridMultilevel"/>
    <w:tmpl w:val="F82E89BA"/>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AA5"/>
    <w:rsid w:val="00020FDD"/>
    <w:rsid w:val="00030AA5"/>
    <w:rsid w:val="000A2A3E"/>
    <w:rsid w:val="000E1128"/>
    <w:rsid w:val="001B0B3D"/>
    <w:rsid w:val="001D5352"/>
    <w:rsid w:val="00206B08"/>
    <w:rsid w:val="00276F02"/>
    <w:rsid w:val="0031208D"/>
    <w:rsid w:val="003D324C"/>
    <w:rsid w:val="00401E6B"/>
    <w:rsid w:val="00414255"/>
    <w:rsid w:val="004524D5"/>
    <w:rsid w:val="004A32D4"/>
    <w:rsid w:val="004D6148"/>
    <w:rsid w:val="00651B0A"/>
    <w:rsid w:val="006F18E2"/>
    <w:rsid w:val="007239A9"/>
    <w:rsid w:val="007A616C"/>
    <w:rsid w:val="008C479D"/>
    <w:rsid w:val="00950C19"/>
    <w:rsid w:val="00B35386"/>
    <w:rsid w:val="00BC690A"/>
    <w:rsid w:val="00BD07F6"/>
    <w:rsid w:val="00C2571A"/>
    <w:rsid w:val="00D10AD4"/>
    <w:rsid w:val="00D73F91"/>
    <w:rsid w:val="00E60C61"/>
    <w:rsid w:val="00F13886"/>
    <w:rsid w:val="00FE1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E42AD"/>
  <w15:chartTrackingRefBased/>
  <w15:docId w15:val="{A53DD4AC-E292-4282-8B51-B53CA5A2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1128"/>
    <w:pPr>
      <w:widowControl w:val="0"/>
      <w:jc w:val="both"/>
    </w:pPr>
  </w:style>
  <w:style w:type="paragraph" w:styleId="2">
    <w:name w:val="heading 2"/>
    <w:basedOn w:val="a"/>
    <w:next w:val="a"/>
    <w:link w:val="20"/>
    <w:uiPriority w:val="9"/>
    <w:semiHidden/>
    <w:unhideWhenUsed/>
    <w:qFormat/>
    <w:rsid w:val="006F18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4"/>
    <w:link w:val="30"/>
    <w:uiPriority w:val="9"/>
    <w:unhideWhenUsed/>
    <w:qFormat/>
    <w:rsid w:val="00B35386"/>
    <w:pPr>
      <w:spacing w:before="260" w:after="260" w:line="415" w:lineRule="auto"/>
      <w:ind w:leftChars="100" w:left="100" w:rightChars="100" w:right="100"/>
      <w:jc w:val="left"/>
      <w:outlineLvl w:val="2"/>
    </w:pPr>
    <w:rPr>
      <w:b/>
      <w:bCs/>
      <w:sz w:val="30"/>
      <w:szCs w:val="32"/>
    </w:rPr>
  </w:style>
  <w:style w:type="paragraph" w:styleId="4">
    <w:name w:val="heading 4"/>
    <w:basedOn w:val="a"/>
    <w:next w:val="a"/>
    <w:link w:val="40"/>
    <w:uiPriority w:val="9"/>
    <w:semiHidden/>
    <w:unhideWhenUsed/>
    <w:qFormat/>
    <w:rsid w:val="00B353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11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1128"/>
    <w:rPr>
      <w:sz w:val="18"/>
      <w:szCs w:val="18"/>
    </w:rPr>
  </w:style>
  <w:style w:type="paragraph" w:styleId="a5">
    <w:name w:val="footer"/>
    <w:basedOn w:val="a"/>
    <w:link w:val="a6"/>
    <w:uiPriority w:val="99"/>
    <w:unhideWhenUsed/>
    <w:rsid w:val="000E1128"/>
    <w:pPr>
      <w:tabs>
        <w:tab w:val="center" w:pos="4153"/>
        <w:tab w:val="right" w:pos="8306"/>
      </w:tabs>
      <w:snapToGrid w:val="0"/>
      <w:jc w:val="left"/>
    </w:pPr>
    <w:rPr>
      <w:sz w:val="18"/>
      <w:szCs w:val="18"/>
    </w:rPr>
  </w:style>
  <w:style w:type="character" w:customStyle="1" w:styleId="a6">
    <w:name w:val="页脚 字符"/>
    <w:basedOn w:val="a0"/>
    <w:link w:val="a5"/>
    <w:uiPriority w:val="99"/>
    <w:rsid w:val="000E1128"/>
    <w:rPr>
      <w:sz w:val="18"/>
      <w:szCs w:val="18"/>
    </w:rPr>
  </w:style>
  <w:style w:type="paragraph" w:styleId="a7">
    <w:name w:val="List Paragraph"/>
    <w:basedOn w:val="a"/>
    <w:uiPriority w:val="34"/>
    <w:qFormat/>
    <w:rsid w:val="000E1128"/>
    <w:pPr>
      <w:ind w:firstLineChars="200" w:firstLine="420"/>
    </w:pPr>
  </w:style>
  <w:style w:type="character" w:customStyle="1" w:styleId="30">
    <w:name w:val="标题 3 字符"/>
    <w:basedOn w:val="a0"/>
    <w:link w:val="3"/>
    <w:uiPriority w:val="9"/>
    <w:rsid w:val="00B35386"/>
    <w:rPr>
      <w:b/>
      <w:bCs/>
      <w:sz w:val="30"/>
      <w:szCs w:val="32"/>
    </w:rPr>
  </w:style>
  <w:style w:type="character" w:customStyle="1" w:styleId="40">
    <w:name w:val="标题 4 字符"/>
    <w:basedOn w:val="a0"/>
    <w:link w:val="4"/>
    <w:uiPriority w:val="9"/>
    <w:semiHidden/>
    <w:rsid w:val="00B35386"/>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6F18E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33562">
      <w:bodyDiv w:val="1"/>
      <w:marLeft w:val="0"/>
      <w:marRight w:val="0"/>
      <w:marTop w:val="0"/>
      <w:marBottom w:val="0"/>
      <w:divBdr>
        <w:top w:val="none" w:sz="0" w:space="0" w:color="auto"/>
        <w:left w:val="none" w:sz="0" w:space="0" w:color="auto"/>
        <w:bottom w:val="none" w:sz="0" w:space="0" w:color="auto"/>
        <w:right w:val="none" w:sz="0" w:space="0" w:color="auto"/>
      </w:divBdr>
    </w:div>
    <w:div w:id="200434652">
      <w:bodyDiv w:val="1"/>
      <w:marLeft w:val="0"/>
      <w:marRight w:val="0"/>
      <w:marTop w:val="0"/>
      <w:marBottom w:val="0"/>
      <w:divBdr>
        <w:top w:val="none" w:sz="0" w:space="0" w:color="auto"/>
        <w:left w:val="none" w:sz="0" w:space="0" w:color="auto"/>
        <w:bottom w:val="none" w:sz="0" w:space="0" w:color="auto"/>
        <w:right w:val="none" w:sz="0" w:space="0" w:color="auto"/>
      </w:divBdr>
    </w:div>
    <w:div w:id="939722012">
      <w:bodyDiv w:val="1"/>
      <w:marLeft w:val="0"/>
      <w:marRight w:val="0"/>
      <w:marTop w:val="0"/>
      <w:marBottom w:val="0"/>
      <w:divBdr>
        <w:top w:val="none" w:sz="0" w:space="0" w:color="auto"/>
        <w:left w:val="none" w:sz="0" w:space="0" w:color="auto"/>
        <w:bottom w:val="none" w:sz="0" w:space="0" w:color="auto"/>
        <w:right w:val="none" w:sz="0" w:space="0" w:color="auto"/>
      </w:divBdr>
    </w:div>
    <w:div w:id="1189491326">
      <w:bodyDiv w:val="1"/>
      <w:marLeft w:val="0"/>
      <w:marRight w:val="0"/>
      <w:marTop w:val="0"/>
      <w:marBottom w:val="0"/>
      <w:divBdr>
        <w:top w:val="none" w:sz="0" w:space="0" w:color="auto"/>
        <w:left w:val="none" w:sz="0" w:space="0" w:color="auto"/>
        <w:bottom w:val="none" w:sz="0" w:space="0" w:color="auto"/>
        <w:right w:val="none" w:sz="0" w:space="0" w:color="auto"/>
      </w:divBdr>
    </w:div>
    <w:div w:id="1198005189">
      <w:bodyDiv w:val="1"/>
      <w:marLeft w:val="0"/>
      <w:marRight w:val="0"/>
      <w:marTop w:val="0"/>
      <w:marBottom w:val="0"/>
      <w:divBdr>
        <w:top w:val="none" w:sz="0" w:space="0" w:color="auto"/>
        <w:left w:val="none" w:sz="0" w:space="0" w:color="auto"/>
        <w:bottom w:val="none" w:sz="0" w:space="0" w:color="auto"/>
        <w:right w:val="none" w:sz="0" w:space="0" w:color="auto"/>
      </w:divBdr>
    </w:div>
    <w:div w:id="14640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Echo</dc:creator>
  <cp:keywords/>
  <dc:description/>
  <cp:lastModifiedBy>_ Echo</cp:lastModifiedBy>
  <cp:revision>37</cp:revision>
  <dcterms:created xsi:type="dcterms:W3CDTF">2017-09-29T05:40:00Z</dcterms:created>
  <dcterms:modified xsi:type="dcterms:W3CDTF">2017-11-02T16:11:00Z</dcterms:modified>
</cp:coreProperties>
</file>