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bookmarkStart w:id="0" w:name="_Hlk500450577"/>
      <w:r w:rsidR="00B9099A">
        <w:rPr>
          <w:rFonts w:hint="eastAsia"/>
          <w:sz w:val="36"/>
          <w:szCs w:val="36"/>
        </w:rPr>
        <w:t>分工</w:t>
      </w:r>
      <w:r w:rsidR="00A90634">
        <w:rPr>
          <w:rFonts w:hint="eastAsia"/>
          <w:sz w:val="36"/>
          <w:szCs w:val="36"/>
        </w:rPr>
        <w:t>详细讨论会</w:t>
      </w:r>
      <w:bookmarkEnd w:id="0"/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243D00">
        <w:rPr>
          <w:rFonts w:ascii="宋体" w:eastAsia="宋体" w:hAnsi="宋体" w:hint="eastAsia"/>
          <w:sz w:val="24"/>
          <w:szCs w:val="24"/>
        </w:rPr>
        <w:t>需求变更控制</w:t>
      </w:r>
      <w:r w:rsidR="00A90634" w:rsidRPr="00A90634">
        <w:rPr>
          <w:rFonts w:ascii="宋体" w:eastAsia="宋体" w:hAnsi="宋体" w:hint="eastAsia"/>
          <w:sz w:val="24"/>
          <w:szCs w:val="24"/>
        </w:rPr>
        <w:t>讨论会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C14130">
        <w:rPr>
          <w:rFonts w:ascii="宋体" w:eastAsia="宋体" w:hAnsi="宋体" w:hint="eastAsia"/>
          <w:sz w:val="24"/>
          <w:szCs w:val="24"/>
        </w:rPr>
        <w:t>根据需求变更访谈，进行需求变更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</w:t>
      </w:r>
      <w:r w:rsidR="00F35544">
        <w:rPr>
          <w:rFonts w:ascii="宋体" w:eastAsia="宋体" w:hAnsi="宋体" w:hint="eastAsia"/>
          <w:sz w:val="24"/>
          <w:szCs w:val="24"/>
        </w:rPr>
        <w:t>1</w:t>
      </w:r>
      <w:r w:rsidR="00F35544">
        <w:rPr>
          <w:rFonts w:ascii="宋体" w:eastAsia="宋体" w:hAnsi="宋体"/>
          <w:sz w:val="24"/>
          <w:szCs w:val="24"/>
        </w:rPr>
        <w:t>2.26</w:t>
      </w:r>
      <w:r w:rsidR="00C45348">
        <w:rPr>
          <w:rFonts w:ascii="宋体" w:eastAsia="宋体" w:hAnsi="宋体"/>
          <w:sz w:val="24"/>
          <w:szCs w:val="24"/>
        </w:rPr>
        <w:t xml:space="preserve">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7949A2" w:rsidP="00F3146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访谈内容总结</w:t>
      </w:r>
    </w:p>
    <w:p w:rsidR="007949A2" w:rsidRDefault="007949A2" w:rsidP="007949A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基础库和教务系统的对接，导入学生名单的时候学生号码不存在？</w:t>
      </w:r>
    </w:p>
    <w:p w:rsidR="007949A2" w:rsidRDefault="007949A2" w:rsidP="007949A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管理员（维护服务器）和职员（责任教师</w:t>
      </w:r>
      <w:r>
        <w:rPr>
          <w:rFonts w:hint="eastAsia"/>
        </w:rPr>
        <w:t>/</w:t>
      </w:r>
      <w:r>
        <w:rPr>
          <w:rFonts w:hint="eastAsia"/>
        </w:rPr>
        <w:t>教学组）的区别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课程的信息是由课程老师修改。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以学分和学时来区分课程。</w:t>
      </w:r>
    </w:p>
    <w:p w:rsidR="007949A2" w:rsidRDefault="007949A2" w:rsidP="007949A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一门课程班可以有多个老师。</w:t>
      </w:r>
    </w:p>
    <w:p w:rsidR="007949A2" w:rsidRDefault="007949A2" w:rsidP="007949A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教师如果不想让学生传播部分资料，正常的播放器不能打开等等，用该网站系统的客户端打开才可以访问，文件名乱码等等（防止学生的传播是教师的需求）</w:t>
      </w:r>
    </w:p>
    <w:p w:rsidR="007949A2" w:rsidRDefault="007949A2" w:rsidP="007949A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以往学年课程的内容还在，教师可以从去年的班把教学资源直接导入，或者做部分修改。</w:t>
      </w:r>
    </w:p>
    <w:p w:rsidR="007949A2" w:rsidRDefault="007949A2" w:rsidP="007949A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删帖实际上是屏蔽，数据库里还存在，但是网站上看不见。教师可以查看被删除的帖子（不恢复）。</w:t>
      </w:r>
    </w:p>
    <w:p w:rsidR="007949A2" w:rsidRDefault="007949A2" w:rsidP="007949A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论坛要每年分开，可以导入部分之前的帖子置顶。</w:t>
      </w:r>
    </w:p>
    <w:p w:rsidR="00865C82" w:rsidRPr="007949A2" w:rsidRDefault="00865C82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2B5" w:rsidRDefault="00C02938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总结出相应的需求</w:t>
      </w:r>
      <w:r w:rsidR="002A5BA4">
        <w:rPr>
          <w:rFonts w:ascii="宋体" w:eastAsia="宋体" w:hAnsi="宋体" w:hint="eastAsia"/>
          <w:sz w:val="24"/>
          <w:szCs w:val="24"/>
        </w:rPr>
        <w:t>变更</w:t>
      </w:r>
    </w:p>
    <w:p w:rsidR="00E1504A" w:rsidRDefault="002A5BA4" w:rsidP="002A5BA4">
      <w:pPr>
        <w:pStyle w:val="a8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账号采用与教务系统对接的形式，而非人为导入</w:t>
      </w:r>
    </w:p>
    <w:p w:rsidR="002A5BA4" w:rsidRDefault="002A5BA4" w:rsidP="002A5BA4">
      <w:pPr>
        <w:pStyle w:val="a8"/>
        <w:widowControl/>
        <w:numPr>
          <w:ilvl w:val="0"/>
          <w:numId w:val="20"/>
        </w:numPr>
        <w:ind w:firstLineChars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以学分和学时来区分同名课程，课程名称可以相同，课程教师可以修改课程信息。</w:t>
      </w:r>
    </w:p>
    <w:p w:rsidR="002A5BA4" w:rsidRDefault="002A5BA4" w:rsidP="002A5BA4">
      <w:pPr>
        <w:pStyle w:val="a8"/>
        <w:widowControl/>
        <w:numPr>
          <w:ilvl w:val="0"/>
          <w:numId w:val="20"/>
        </w:numPr>
        <w:ind w:firstLineChars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教师可以选择对上传的文件资料进行保护，对文件进行加密，只能在网站在线可以查看正确的文件。</w:t>
      </w:r>
    </w:p>
    <w:p w:rsidR="002A5BA4" w:rsidRDefault="002A5BA4" w:rsidP="002A5BA4">
      <w:pPr>
        <w:pStyle w:val="a8"/>
        <w:widowControl/>
        <w:numPr>
          <w:ilvl w:val="0"/>
          <w:numId w:val="20"/>
        </w:numPr>
        <w:ind w:firstLineChars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教师可以把以往课程班的资料直接导入，或者做部分修改</w:t>
      </w:r>
    </w:p>
    <w:p w:rsidR="002A5BA4" w:rsidRDefault="002A5BA4" w:rsidP="002A5BA4">
      <w:pPr>
        <w:pStyle w:val="a8"/>
        <w:widowControl/>
        <w:numPr>
          <w:ilvl w:val="0"/>
          <w:numId w:val="20"/>
        </w:numPr>
        <w:ind w:firstLineChars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教师可以查看被删除的帖子，删除的帖子还保留在数据库中，不显示给其他用户</w:t>
      </w:r>
    </w:p>
    <w:p w:rsidR="002A5BA4" w:rsidRPr="002A5BA4" w:rsidRDefault="002A5BA4" w:rsidP="002A5BA4">
      <w:pPr>
        <w:pStyle w:val="a8"/>
        <w:widowControl/>
        <w:numPr>
          <w:ilvl w:val="0"/>
          <w:numId w:val="20"/>
        </w:numPr>
        <w:ind w:firstLineChars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论坛要每年分开，教师可以把之前论坛的帖子进行导入，置顶。</w:t>
      </w:r>
    </w:p>
    <w:p w:rsidR="00E1504A" w:rsidRPr="002D6CD4" w:rsidRDefault="00E1504A" w:rsidP="002D6CD4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:rsidR="00C502B5" w:rsidRPr="002D6CD4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6621A" w:rsidRDefault="00C6621A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需求变更探讨</w:t>
      </w:r>
    </w:p>
    <w:p w:rsidR="00C6621A" w:rsidRPr="00C6621A" w:rsidRDefault="00C6621A" w:rsidP="00C6621A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详细见</w:t>
      </w:r>
      <w:r w:rsidR="00D9720D">
        <w:rPr>
          <w:rFonts w:ascii="宋体" w:eastAsia="宋体" w:hAnsi="宋体" w:hint="eastAsia"/>
          <w:sz w:val="24"/>
          <w:szCs w:val="24"/>
        </w:rPr>
        <w:t>需求变更控制文档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722486">
        <w:rPr>
          <w:rFonts w:ascii="宋体" w:eastAsia="宋体" w:hAnsi="宋体" w:hint="eastAsia"/>
          <w:sz w:val="24"/>
          <w:szCs w:val="24"/>
        </w:rPr>
        <w:t>1</w:t>
      </w:r>
      <w:r w:rsidR="0055685A">
        <w:rPr>
          <w:rFonts w:ascii="宋体" w:eastAsia="宋体" w:hAnsi="宋体"/>
          <w:sz w:val="24"/>
          <w:szCs w:val="24"/>
        </w:rPr>
        <w:t>2</w:t>
      </w:r>
      <w:r w:rsidR="004C2A12">
        <w:rPr>
          <w:rFonts w:ascii="宋体" w:eastAsia="宋体" w:hAnsi="宋体"/>
          <w:sz w:val="24"/>
          <w:szCs w:val="24"/>
        </w:rPr>
        <w:t>.</w:t>
      </w:r>
      <w:r w:rsidR="002B6637">
        <w:rPr>
          <w:rFonts w:ascii="宋体" w:eastAsia="宋体" w:hAnsi="宋体"/>
          <w:sz w:val="24"/>
          <w:szCs w:val="24"/>
        </w:rPr>
        <w:t>2</w:t>
      </w:r>
      <w:r w:rsidR="0055685A">
        <w:rPr>
          <w:rFonts w:ascii="宋体" w:eastAsia="宋体" w:hAnsi="宋体"/>
          <w:sz w:val="24"/>
          <w:szCs w:val="24"/>
        </w:rPr>
        <w:t>7</w:t>
      </w:r>
      <w:bookmarkStart w:id="1" w:name="_GoBack"/>
      <w:bookmarkEnd w:id="1"/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42576" w:rsidRPr="0031208D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04257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AB2" w:rsidRDefault="00750AB2" w:rsidP="000E1128">
      <w:r>
        <w:separator/>
      </w:r>
    </w:p>
  </w:endnote>
  <w:endnote w:type="continuationSeparator" w:id="0">
    <w:p w:rsidR="00750AB2" w:rsidRDefault="00750AB2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AB2" w:rsidRDefault="00750AB2" w:rsidP="000E1128">
      <w:r>
        <w:separator/>
      </w:r>
    </w:p>
  </w:footnote>
  <w:footnote w:type="continuationSeparator" w:id="0">
    <w:p w:rsidR="00750AB2" w:rsidRDefault="00750AB2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D053CB"/>
    <w:multiLevelType w:val="hybridMultilevel"/>
    <w:tmpl w:val="CC9CF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B222680"/>
    <w:multiLevelType w:val="multilevel"/>
    <w:tmpl w:val="1A5A3D94"/>
    <w:numStyleLink w:val="a"/>
  </w:abstractNum>
  <w:abstractNum w:abstractNumId="19" w15:restartNumberingAfterBreak="0">
    <w:nsid w:val="7D434CC3"/>
    <w:multiLevelType w:val="hybridMultilevel"/>
    <w:tmpl w:val="CFD25664"/>
    <w:lvl w:ilvl="0" w:tplc="23587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7"/>
  </w:num>
  <w:num w:numId="6">
    <w:abstractNumId w:val="9"/>
  </w:num>
  <w:num w:numId="7">
    <w:abstractNumId w:val="3"/>
  </w:num>
  <w:num w:numId="8">
    <w:abstractNumId w:val="13"/>
  </w:num>
  <w:num w:numId="9">
    <w:abstractNumId w:val="18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1703D"/>
    <w:rsid w:val="00154FB8"/>
    <w:rsid w:val="001B0B3D"/>
    <w:rsid w:val="001D5352"/>
    <w:rsid w:val="00206B08"/>
    <w:rsid w:val="00217E51"/>
    <w:rsid w:val="00243D00"/>
    <w:rsid w:val="00276F02"/>
    <w:rsid w:val="002A5BA4"/>
    <w:rsid w:val="002B6637"/>
    <w:rsid w:val="002D6CD4"/>
    <w:rsid w:val="0031208D"/>
    <w:rsid w:val="00364239"/>
    <w:rsid w:val="0038104C"/>
    <w:rsid w:val="003D324C"/>
    <w:rsid w:val="00414255"/>
    <w:rsid w:val="004524D5"/>
    <w:rsid w:val="00453A67"/>
    <w:rsid w:val="00457BB6"/>
    <w:rsid w:val="004A32D4"/>
    <w:rsid w:val="004C2A12"/>
    <w:rsid w:val="004D013C"/>
    <w:rsid w:val="004D6148"/>
    <w:rsid w:val="004F49A6"/>
    <w:rsid w:val="00525AB3"/>
    <w:rsid w:val="0055685A"/>
    <w:rsid w:val="005F600A"/>
    <w:rsid w:val="006403A3"/>
    <w:rsid w:val="00651B0A"/>
    <w:rsid w:val="006A187C"/>
    <w:rsid w:val="006F063D"/>
    <w:rsid w:val="006F18E2"/>
    <w:rsid w:val="00722486"/>
    <w:rsid w:val="007239A9"/>
    <w:rsid w:val="00750AB2"/>
    <w:rsid w:val="007949A2"/>
    <w:rsid w:val="007A616C"/>
    <w:rsid w:val="00865C82"/>
    <w:rsid w:val="008C479D"/>
    <w:rsid w:val="00950C19"/>
    <w:rsid w:val="00A72504"/>
    <w:rsid w:val="00A8106A"/>
    <w:rsid w:val="00A90634"/>
    <w:rsid w:val="00B25B11"/>
    <w:rsid w:val="00B35386"/>
    <w:rsid w:val="00B62B3F"/>
    <w:rsid w:val="00B9099A"/>
    <w:rsid w:val="00BC690A"/>
    <w:rsid w:val="00BD07F6"/>
    <w:rsid w:val="00BD0E84"/>
    <w:rsid w:val="00BE02BC"/>
    <w:rsid w:val="00C02938"/>
    <w:rsid w:val="00C14130"/>
    <w:rsid w:val="00C371E5"/>
    <w:rsid w:val="00C45348"/>
    <w:rsid w:val="00C502B5"/>
    <w:rsid w:val="00C6621A"/>
    <w:rsid w:val="00D10AD4"/>
    <w:rsid w:val="00D17240"/>
    <w:rsid w:val="00D73F91"/>
    <w:rsid w:val="00D9720D"/>
    <w:rsid w:val="00E1504A"/>
    <w:rsid w:val="00E60C61"/>
    <w:rsid w:val="00E82C01"/>
    <w:rsid w:val="00E972B1"/>
    <w:rsid w:val="00F13886"/>
    <w:rsid w:val="00F31461"/>
    <w:rsid w:val="00F35544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4087D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94</cp:revision>
  <dcterms:created xsi:type="dcterms:W3CDTF">2017-09-29T05:40:00Z</dcterms:created>
  <dcterms:modified xsi:type="dcterms:W3CDTF">2018-01-01T14:20:00Z</dcterms:modified>
</cp:coreProperties>
</file>