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¿Qué es una transacción?:</w:t>
      </w:r>
      <w:r>
        <w:rPr/>
        <w:t xml:space="preserve">  Una transacción es un grupo secuencial de operaciones de manipulación de una base de datos. La transacción se completa si todas las operaciones se completan, en caso de que alguna falle, falla toda la transacción.</w:t>
      </w:r>
    </w:p>
    <w:p>
      <w:pPr>
        <w:pStyle w:val="Normal"/>
        <w:rPr/>
      </w:pPr>
      <w:r>
        <w:rPr/>
      </w:r>
    </w:p>
    <w:p>
      <w:pPr>
        <w:pStyle w:val="Normal"/>
        <w:rPr>
          <w:b/>
          <w:b/>
          <w:bCs/>
        </w:rPr>
      </w:pPr>
      <w:r>
        <w:rPr>
          <w:b/>
          <w:bCs/>
        </w:rPr>
        <w:t xml:space="preserve">¿Cuándo apareció este concepto? ¿Cual fue la motivación?: </w:t>
      </w:r>
      <w:r>
        <w:rPr>
          <w:b w:val="false"/>
          <w:bCs w:val="false"/>
        </w:rPr>
        <w:t>En el año 1973 se empezó a hablar de transacción. La motivación principal es para la integridad de los datos debido a la concurrencia de usuarios en una base de datos.</w:t>
      </w:r>
    </w:p>
    <w:p>
      <w:pPr>
        <w:pStyle w:val="Normal"/>
        <w:rPr>
          <w:b w:val="false"/>
          <w:b w:val="false"/>
          <w:bCs w:val="false"/>
        </w:rPr>
      </w:pPr>
      <w:r>
        <w:rPr>
          <w:b/>
          <w:bCs/>
        </w:rPr>
      </w:r>
    </w:p>
    <w:p>
      <w:pPr>
        <w:pStyle w:val="Normal"/>
        <w:rPr>
          <w:b/>
          <w:b/>
          <w:bCs/>
        </w:rPr>
      </w:pPr>
      <w:r>
        <w:rPr>
          <w:b/>
          <w:bCs/>
        </w:rPr>
        <w:t xml:space="preserve">¿Qué son las propiedades A.C.I.D cuando hablamos de transacción?: </w:t>
      </w:r>
      <w:r>
        <w:rPr>
          <w:b w:val="false"/>
          <w:bCs w:val="false"/>
        </w:rPr>
        <w:t>Son un set de propiedades que aseguran que  las transacciones en una base de datos sean completadas con seguridad.</w:t>
      </w:r>
    </w:p>
    <w:p>
      <w:pPr>
        <w:pStyle w:val="Normal"/>
        <w:rPr>
          <w:b w:val="false"/>
          <w:b w:val="false"/>
          <w:bCs w:val="false"/>
        </w:rPr>
      </w:pPr>
      <w:r>
        <w:rPr>
          <w:b/>
          <w:bCs/>
        </w:rPr>
      </w:r>
    </w:p>
    <w:p>
      <w:pPr>
        <w:pStyle w:val="Normal"/>
        <w:rPr>
          <w:b/>
          <w:b/>
          <w:bCs/>
        </w:rPr>
      </w:pPr>
      <w:r>
        <w:rPr>
          <w:b w:val="false"/>
          <w:bCs w:val="false"/>
        </w:rPr>
        <w:t xml:space="preserve">-Atomicidad: </w:t>
      </w:r>
    </w:p>
    <w:p>
      <w:pPr>
        <w:pStyle w:val="Normal"/>
        <w:rPr>
          <w:b/>
          <w:b/>
          <w:bCs/>
        </w:rPr>
      </w:pPr>
      <w:r>
        <w:rPr>
          <w:b w:val="false"/>
          <w:bCs w:val="false"/>
        </w:rPr>
        <w:t>-Consistencia:</w:t>
      </w:r>
    </w:p>
    <w:p>
      <w:pPr>
        <w:pStyle w:val="Normal"/>
        <w:rPr>
          <w:b/>
          <w:b/>
          <w:bCs/>
        </w:rPr>
      </w:pPr>
      <w:r>
        <w:rPr>
          <w:b w:val="false"/>
          <w:bCs w:val="false"/>
        </w:rPr>
        <w:t>-Aislamiento:</w:t>
      </w:r>
    </w:p>
    <w:p>
      <w:pPr>
        <w:pStyle w:val="Normal"/>
        <w:rPr>
          <w:b/>
          <w:b/>
          <w:bCs/>
        </w:rPr>
      </w:pPr>
      <w:r>
        <w:rPr>
          <w:b w:val="false"/>
          <w:bCs w:val="false"/>
        </w:rPr>
        <w:t>-Durabilidad:</w:t>
      </w:r>
    </w:p>
    <w:p>
      <w:pPr>
        <w:pStyle w:val="Normal"/>
        <w:rPr>
          <w:b w:val="false"/>
          <w:b w:val="false"/>
          <w:bCs w:val="false"/>
        </w:rPr>
      </w:pPr>
      <w:r>
        <w:rPr>
          <w:b/>
          <w:bCs/>
        </w:rPr>
      </w:r>
    </w:p>
    <w:p>
      <w:pPr>
        <w:pStyle w:val="Normal"/>
        <w:rPr>
          <w:b w:val="false"/>
          <w:b w:val="false"/>
          <w:bCs w:val="false"/>
        </w:rPr>
      </w:pPr>
      <w:r>
        <w:rPr>
          <w:b/>
          <w:bCs/>
        </w:rPr>
        <w:t xml:space="preserve">¿En los SGBD, cuáles son los estados posibles de una transacción?: </w:t>
      </w:r>
      <w:r>
        <w:rPr>
          <w:b w:val="false"/>
          <w:bCs w:val="false"/>
        </w:rPr>
        <w:t>Los estados posibles en una transacción son:</w:t>
      </w:r>
    </w:p>
    <w:p>
      <w:pPr>
        <w:pStyle w:val="Normal"/>
        <w:rPr>
          <w:b/>
          <w:b/>
          <w:bCs/>
        </w:rPr>
      </w:pPr>
      <w:r>
        <w:rPr>
          <w:b/>
          <w:bCs/>
        </w:rPr>
      </w:r>
    </w:p>
    <w:p>
      <w:pPr>
        <w:pStyle w:val="Normal"/>
        <w:rPr>
          <w:b/>
          <w:b/>
          <w:bCs/>
        </w:rPr>
      </w:pPr>
      <w:r>
        <w:rPr>
          <w:b/>
          <w:bCs/>
        </w:rPr>
        <w:t>¿Cómo se escribe una transacción en lenguaje SQL (por ejemplo en MYSQL)?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CL"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CL"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LibreOffice/5.1.6.2$Linux_X86_64 LibreOffice_project/10m0$Build-2</Application>
  <Pages>1</Pages>
  <Words>140</Words>
  <Characters>747</Characters>
  <CharactersWithSpaces>881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2017-08-25T15:00:00Z</dcterms:created>
  <dc:creator/>
  <dc:description/>
  <dc:language>es-CL</dc:language>
  <cp:lastModifiedBy/>
  <dcterms:modified xsi:type="dcterms:W3CDTF">2017-08-25T15:36:50Z</dcterms:modified>
  <cp:revision>8</cp:revision>
  <dc:subject/>
  <dc:title/>
</cp:coreProperties>
</file>