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t xml:space="preserve">Sprint review </w:t>
        <w:softHyphen/>
        <w:softHyphen/>
        <w:softHyphen/>
        <w:softHyphen/>
        <w:t>palaverin pöytäkirja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Aika</w:t>
        <w:tab/>
      </w:r>
      <w:r>
        <w:rPr/>
        <w:t>Tiistai 2</w:t>
      </w:r>
      <w:r>
        <w:rPr/>
        <w:t>3.</w:t>
      </w:r>
      <w:r>
        <w:rPr/>
        <w:t>4.</w:t>
      </w:r>
      <w:r>
        <w:rPr/>
        <w:t xml:space="preserve">2019 klo </w:t>
      </w:r>
      <w:r>
        <w:rPr/>
        <w:t>&lt;xx:xx – xx:xx&gt;</w:t>
      </w:r>
      <w:r>
        <w:rPr>
          <w:b/>
        </w:rPr>
        <w:tab/>
        <w:tab/>
      </w:r>
    </w:p>
    <w:p>
      <w:pPr>
        <w:pStyle w:val="Normal"/>
        <w:rPr/>
      </w:pPr>
      <w:r>
        <w:rPr>
          <w:b/>
        </w:rPr>
        <w:t>Paikka</w:t>
        <w:tab/>
      </w:r>
      <w:r>
        <w:rPr/>
        <w:t>Rajakatu 35, AP05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>pj.</w:t>
      </w:r>
    </w:p>
    <w:p>
      <w:pPr>
        <w:pStyle w:val="Normal"/>
        <w:rPr/>
      </w:pPr>
      <w:r>
        <w:rPr/>
        <w:tab/>
        <w:t>Pollari Miika</w:t>
        <w:tab/>
        <w:tab/>
        <w:t>sihteeri</w:t>
      </w:r>
    </w:p>
    <w:p>
      <w:pPr>
        <w:pStyle w:val="Normal"/>
        <w:rPr/>
      </w:pPr>
      <w:r>
        <w:rPr/>
        <w:tab/>
        <w:t>Poutanen Mikko</w:t>
        <w:tab/>
      </w:r>
    </w:p>
    <w:p>
      <w:pPr>
        <w:pStyle w:val="Normal"/>
        <w:rPr/>
      </w:pPr>
      <w:r>
        <w:rPr/>
        <w:tab/>
        <w:t>Hannukainen Mikko</w:t>
      </w:r>
    </w:p>
    <w:p>
      <w:pPr>
        <w:pStyle w:val="Normal"/>
        <w:rPr/>
      </w:pPr>
      <w:r>
        <w:rPr>
          <w:b/>
          <w:bCs/>
        </w:rPr>
        <w:t>Poissa</w:t>
      </w:r>
      <w:r>
        <w:rPr/>
        <w:tab/>
        <w:t xml:space="preserve"> 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>Kokous avattu 10:17. Puheenjohtajana toimii Sarlin Santtu sekä sihteerinä Pollari Miika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Tuotteen edistyminen</w:t>
      </w:r>
    </w:p>
    <w:p>
      <w:pPr>
        <w:pStyle w:val="SisennettyNormaali"/>
        <w:rPr/>
      </w:pPr>
      <w:r>
        <w:rPr/>
        <w:t xml:space="preserve">Sprintin tavoitteet onnistuivat ja visio pysyy samana selkeänä kaikille tiimin jäsenille. Visiota ei siis päivitetä. </w:t>
      </w:r>
    </w:p>
    <w:p>
      <w:pPr>
        <w:pStyle w:val="SisennettyNormaali"/>
        <w:rPr/>
      </w:pPr>
      <w:r>
        <w:rPr/>
        <w:t>Pysymme alkuperäisessä kasvin teknologiassa.</w:t>
      </w:r>
    </w:p>
    <w:p>
      <w:pPr>
        <w:pStyle w:val="SisennettyNormaali"/>
        <w:rPr/>
      </w:pPr>
      <w:r>
        <w:rPr/>
        <w:t>Olemme keskittyneet tässä sprintissä tyylittelyyn, ja monet näkymät näyttävät jo melko valmiita. Suuria ongelmia ei ole ilmennyt.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Demon esittely</w:t>
        <w:tab/>
        <w:t xml:space="preserve"> </w:t>
      </w:r>
    </w:p>
    <w:p>
      <w:pPr>
        <w:pStyle w:val="SisennettyNormaali"/>
        <w:rPr/>
      </w:pPr>
      <w:r>
        <w:rPr/>
        <w:t>Demona toimi sprintin aikana tuotettu sovellus.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Syötteitä seuraavaan sprinttiin</w:t>
      </w:r>
    </w:p>
    <w:p>
      <w:pPr>
        <w:pStyle w:val="SisennettyNormaali"/>
        <w:rPr/>
      </w:pPr>
      <w:r>
        <w:rPr/>
        <w:t>Ensi sprintissä tullaan keskittymään toiminnallisuuteen ja tietokantaan.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Budjetti ja aikataulu</w:t>
      </w:r>
    </w:p>
    <w:p>
      <w:pPr>
        <w:pStyle w:val="SisennettyNormaali"/>
        <w:rPr/>
      </w:pPr>
      <w:r>
        <w:rPr/>
        <w:t xml:space="preserve">30 tuntia viikossa per henkilö. Poutanen on 18.3 lomalla. Seuraava sprint review on seuraavan sprintin loputtua.  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Muut asiat</w:t>
      </w:r>
    </w:p>
    <w:p>
      <w:pPr>
        <w:pStyle w:val="SisennettyNormaali"/>
        <w:rPr/>
      </w:pPr>
      <w:r>
        <w:rPr/>
        <w:t>Ei huolia, ei murheita, ei kiire mihinkään.</w:t>
      </w:r>
      <w:bookmarkStart w:id="0" w:name="_GoBack"/>
      <w:bookmarkEnd w:id="0"/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Kokouksen päättäminen</w:t>
      </w:r>
    </w:p>
    <w:p>
      <w:pPr>
        <w:pStyle w:val="SisennettyNormaali"/>
        <w:rPr/>
      </w:pPr>
      <w:r>
        <w:rPr/>
        <w:t>Puheenjohtaja päätti kokouksen klo. 11.01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98" w:right="1134" w:header="709" w:top="2092" w:footer="340" w:bottom="125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Kuva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uva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rPr/>
          </w:pPr>
          <w:r>
            <w:rPr/>
            <w:t xml:space="preserve">PÖYTÄKIRJA </w:t>
          </w:r>
        </w:p>
        <w:p>
          <w:pPr>
            <w:pStyle w:val="Header"/>
            <w:rPr/>
          </w:pPr>
          <w:r>
            <w:rPr/>
            <w:t>TICORPORATE/&lt;Projektin nimi&gt;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overflowPunct w:val="true"/>
            <w:spacing w:lineRule="atLeast" w:line="240" w:before="0" w:after="120"/>
            <w:textAlignment w:val="baseline"/>
            <w:rPr/>
          </w:pPr>
          <w:r>
            <w:rPr/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overflowPunct w:val="true"/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FI" w:eastAsia="en-FI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verflowPunct w:val="true"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 w:val="true"/>
      <w:numPr>
        <w:ilvl w:val="0"/>
        <w:numId w:val="1"/>
      </w:numPr>
      <w:overflowPunct w:val="true"/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overflowPunct w:val="tru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Arial"/>
      <w:iCs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left" w:pos="5184" w:leader="none"/>
        <w:tab w:val="right" w:pos="9356" w:leader="none"/>
      </w:tabs>
      <w:overflowPunct w:val="true"/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 w:leader="none"/>
        <w:tab w:val="right" w:pos="9356" w:leader="none"/>
      </w:tabs>
      <w:overflowPunct w:val="true"/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10</TotalTime>
  <Application>LibreOffice/6.0.7.3$Linux_X86_64 LibreOffice_project/00m0$Build-3</Application>
  <Pages>1</Pages>
  <Words>169</Words>
  <Characters>1165</Characters>
  <CharactersWithSpaces>1310</CharactersWithSpaces>
  <Paragraphs>35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2019-03-15T08:52:00Z</dcterms:created>
  <dc:creator>Niko Kiviaho</dc:creator>
  <dc:description/>
  <dc:language>en-US</dc:language>
  <cp:lastModifiedBy/>
  <cp:lastPrinted>1899-12-31T22:00:00Z</cp:lastPrinted>
  <dcterms:modified xsi:type="dcterms:W3CDTF">2019-04-23T09:50:34Z</dcterms:modified>
  <cp:revision>4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