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D8F" w:rsidRDefault="009E2D7A">
      <w:pPr>
        <w:spacing w:after="793"/>
        <w:ind w:left="94"/>
        <w:jc w:val="center"/>
      </w:pPr>
      <w:r>
        <w:rPr>
          <w:rFonts w:ascii="Times New Roman" w:eastAsia="Times New Roman" w:hAnsi="Times New Roman" w:cs="Times New Roman"/>
          <w:sz w:val="56"/>
        </w:rPr>
        <w:t xml:space="preserve">   </w:t>
      </w:r>
      <w:r w:rsidR="002D01BD">
        <w:rPr>
          <w:rFonts w:ascii="Times New Roman" w:eastAsia="Times New Roman" w:hAnsi="Times New Roman" w:cs="Times New Roman"/>
          <w:sz w:val="56"/>
        </w:rPr>
        <w:t xml:space="preserve"> </w:t>
      </w:r>
    </w:p>
    <w:p w:rsidR="00EC0D8F" w:rsidRDefault="002D01BD">
      <w:pPr>
        <w:spacing w:after="0"/>
        <w:ind w:right="48"/>
        <w:jc w:val="center"/>
      </w:pPr>
      <w:r>
        <w:rPr>
          <w:sz w:val="144"/>
          <w:u w:val="single" w:color="000000"/>
        </w:rPr>
        <w:t>Protokoll</w:t>
      </w:r>
      <w:r>
        <w:rPr>
          <w:sz w:val="144"/>
        </w:rPr>
        <w:t xml:space="preserve"> </w:t>
      </w:r>
    </w:p>
    <w:p w:rsidR="00EC0D8F" w:rsidRDefault="002D01BD">
      <w:pPr>
        <w:spacing w:after="0"/>
        <w:ind w:left="36"/>
        <w:jc w:val="center"/>
      </w:pPr>
      <w:r>
        <w:rPr>
          <w:sz w:val="36"/>
        </w:rPr>
        <w:t xml:space="preserve"> </w:t>
      </w:r>
    </w:p>
    <w:p w:rsidR="00EC0D8F" w:rsidRDefault="002D01BD">
      <w:pPr>
        <w:spacing w:after="0"/>
        <w:ind w:left="36"/>
        <w:jc w:val="center"/>
      </w:pPr>
      <w:r>
        <w:rPr>
          <w:sz w:val="36"/>
        </w:rPr>
        <w:t xml:space="preserve"> </w:t>
      </w:r>
    </w:p>
    <w:p w:rsidR="00EC0D8F" w:rsidRDefault="002D01BD">
      <w:pPr>
        <w:spacing w:after="0"/>
        <w:ind w:left="36"/>
        <w:jc w:val="center"/>
      </w:pPr>
      <w:r>
        <w:rPr>
          <w:sz w:val="36"/>
        </w:rPr>
        <w:t xml:space="preserve"> </w:t>
      </w:r>
    </w:p>
    <w:p w:rsidR="00EC0D8F" w:rsidRDefault="002D01BD">
      <w:pPr>
        <w:spacing w:after="4"/>
        <w:ind w:left="36"/>
        <w:jc w:val="center"/>
      </w:pPr>
      <w:r>
        <w:rPr>
          <w:sz w:val="36"/>
        </w:rPr>
        <w:t xml:space="preserve"> </w:t>
      </w:r>
    </w:p>
    <w:p w:rsidR="00EC0D8F" w:rsidRDefault="002D01BD">
      <w:pPr>
        <w:spacing w:after="0"/>
        <w:ind w:right="690"/>
        <w:jc w:val="right"/>
      </w:pPr>
      <w:r>
        <w:rPr>
          <w:b/>
          <w:sz w:val="40"/>
        </w:rPr>
        <w:t xml:space="preserve">Masterstudiengang </w:t>
      </w:r>
      <w:r>
        <w:rPr>
          <w:b/>
          <w:i/>
          <w:sz w:val="40"/>
        </w:rPr>
        <w:t xml:space="preserve">Medical Radiation Sciences </w:t>
      </w:r>
    </w:p>
    <w:p w:rsidR="00EC0D8F" w:rsidRDefault="002D01BD">
      <w:pPr>
        <w:spacing w:after="0"/>
        <w:ind w:left="45"/>
        <w:jc w:val="center"/>
      </w:pPr>
      <w:r>
        <w:rPr>
          <w:b/>
          <w:sz w:val="40"/>
        </w:rPr>
        <w:t xml:space="preserve"> </w:t>
      </w:r>
    </w:p>
    <w:p w:rsidR="00EC0D8F" w:rsidRDefault="002D01BD">
      <w:pPr>
        <w:spacing w:after="0"/>
        <w:ind w:left="1258"/>
      </w:pPr>
      <w:r>
        <w:rPr>
          <w:b/>
          <w:sz w:val="40"/>
        </w:rPr>
        <w:t xml:space="preserve">an der Technischen Universität Dresden </w:t>
      </w:r>
    </w:p>
    <w:p w:rsidR="00EC0D8F" w:rsidRDefault="002D01BD">
      <w:pPr>
        <w:spacing w:after="0"/>
        <w:ind w:left="9"/>
        <w:jc w:val="center"/>
      </w:pPr>
      <w:r>
        <w:rPr>
          <w:sz w:val="24"/>
        </w:rPr>
        <w:t xml:space="preserve"> </w:t>
      </w:r>
    </w:p>
    <w:p w:rsidR="00EC0D8F" w:rsidRDefault="002D01BD">
      <w:pPr>
        <w:spacing w:after="0"/>
        <w:ind w:left="9"/>
        <w:jc w:val="center"/>
      </w:pPr>
      <w:r>
        <w:rPr>
          <w:sz w:val="24"/>
        </w:rPr>
        <w:t xml:space="preserve"> </w:t>
      </w:r>
    </w:p>
    <w:p w:rsidR="00EC0D8F" w:rsidRDefault="002D01BD">
      <w:pPr>
        <w:spacing w:after="0"/>
        <w:ind w:left="9"/>
        <w:jc w:val="center"/>
      </w:pPr>
      <w:r>
        <w:rPr>
          <w:sz w:val="24"/>
        </w:rPr>
        <w:t xml:space="preserve"> </w:t>
      </w:r>
    </w:p>
    <w:p w:rsidR="00EC0D8F" w:rsidRDefault="002D01BD">
      <w:pPr>
        <w:spacing w:after="0"/>
        <w:ind w:left="9"/>
        <w:jc w:val="center"/>
      </w:pPr>
      <w:r>
        <w:rPr>
          <w:sz w:val="24"/>
        </w:rPr>
        <w:t xml:space="preserve"> </w:t>
      </w:r>
    </w:p>
    <w:p w:rsidR="00EC0D8F" w:rsidRDefault="002D01BD">
      <w:pPr>
        <w:spacing w:after="128"/>
        <w:ind w:left="9"/>
        <w:jc w:val="center"/>
      </w:pPr>
      <w:r>
        <w:rPr>
          <w:sz w:val="24"/>
        </w:rPr>
        <w:t xml:space="preserve"> </w:t>
      </w:r>
    </w:p>
    <w:p w:rsidR="009E2D7A" w:rsidRDefault="002D01BD">
      <w:pPr>
        <w:spacing w:after="0" w:line="240" w:lineRule="auto"/>
        <w:ind w:left="2792" w:right="2828"/>
        <w:jc w:val="center"/>
        <w:rPr>
          <w:sz w:val="40"/>
        </w:rPr>
      </w:pPr>
      <w:r>
        <w:rPr>
          <w:sz w:val="40"/>
        </w:rPr>
        <w:t>Python-Beleg zum</w:t>
      </w:r>
      <w:r w:rsidR="009E2D7A">
        <w:rPr>
          <w:sz w:val="40"/>
        </w:rPr>
        <w:t xml:space="preserve"> Modul</w:t>
      </w:r>
    </w:p>
    <w:p w:rsidR="00EC0D8F" w:rsidRDefault="009E2D7A">
      <w:pPr>
        <w:spacing w:after="0" w:line="240" w:lineRule="auto"/>
        <w:ind w:left="2792" w:right="2828"/>
        <w:jc w:val="center"/>
      </w:pPr>
      <w:r w:rsidRPr="009E2D7A">
        <w:rPr>
          <w:sz w:val="40"/>
        </w:rPr>
        <w:t>MF-MRS_14 Digitale Bildverarbeitung</w:t>
      </w:r>
      <w:r w:rsidR="002D01BD">
        <w:rPr>
          <w:sz w:val="40"/>
        </w:rPr>
        <w:t xml:space="preserve"> </w:t>
      </w:r>
    </w:p>
    <w:p w:rsidR="00EC0D8F" w:rsidRDefault="002D01BD">
      <w:pPr>
        <w:spacing w:after="244"/>
        <w:ind w:left="18"/>
        <w:jc w:val="center"/>
      </w:pPr>
      <w:r>
        <w:rPr>
          <w:sz w:val="28"/>
        </w:rPr>
        <w:t xml:space="preserve"> </w:t>
      </w:r>
    </w:p>
    <w:p w:rsidR="009E2D7A" w:rsidRDefault="002D01BD" w:rsidP="009E2D7A">
      <w:pPr>
        <w:spacing w:after="273"/>
        <w:ind w:left="4"/>
        <w:jc w:val="center"/>
      </w:pPr>
      <w:r>
        <w:t xml:space="preserve">  </w:t>
      </w:r>
    </w:p>
    <w:p w:rsidR="00EC0D8F" w:rsidRDefault="002D01BD" w:rsidP="009E2D7A">
      <w:pPr>
        <w:spacing w:after="271"/>
        <w:ind w:left="4"/>
        <w:jc w:val="center"/>
      </w:pPr>
      <w:r>
        <w:t xml:space="preserve"> </w:t>
      </w:r>
    </w:p>
    <w:p w:rsidR="00EC0D8F" w:rsidRDefault="002D01BD">
      <w:pPr>
        <w:spacing w:after="430"/>
      </w:pPr>
      <w:r>
        <w:t xml:space="preserve"> </w:t>
      </w:r>
    </w:p>
    <w:p w:rsidR="00EC0D8F" w:rsidRDefault="002D01BD" w:rsidP="009E2D7A">
      <w:pPr>
        <w:tabs>
          <w:tab w:val="center" w:pos="2124"/>
          <w:tab w:val="center" w:pos="2833"/>
          <w:tab w:val="center" w:pos="3541"/>
          <w:tab w:val="center" w:pos="4249"/>
          <w:tab w:val="center" w:pos="6357"/>
        </w:tabs>
        <w:spacing w:after="369"/>
      </w:pPr>
      <w:r>
        <w:rPr>
          <w:sz w:val="36"/>
          <w:u w:val="single" w:color="000000"/>
        </w:rPr>
        <w:t>Betreuer:</w:t>
      </w:r>
      <w:r>
        <w:rPr>
          <w:sz w:val="36"/>
        </w:rPr>
        <w:t xml:space="preserve"> </w:t>
      </w:r>
      <w:r>
        <w:rPr>
          <w:sz w:val="36"/>
        </w:rPr>
        <w:tab/>
        <w:t xml:space="preserve"> </w:t>
      </w:r>
      <w:r>
        <w:rPr>
          <w:sz w:val="36"/>
        </w:rPr>
        <w:tab/>
        <w:t xml:space="preserve"> </w:t>
      </w:r>
      <w:r>
        <w:rPr>
          <w:sz w:val="36"/>
        </w:rPr>
        <w:tab/>
        <w:t xml:space="preserve"> </w:t>
      </w:r>
      <w:r>
        <w:rPr>
          <w:sz w:val="36"/>
        </w:rPr>
        <w:tab/>
        <w:t xml:space="preserve"> </w:t>
      </w:r>
      <w:r w:rsidR="009E2D7A">
        <w:rPr>
          <w:sz w:val="36"/>
        </w:rPr>
        <w:t xml:space="preserve">                </w:t>
      </w:r>
      <w:r w:rsidR="009E2D7A" w:rsidRPr="009E2D7A">
        <w:rPr>
          <w:sz w:val="36"/>
          <w:lang w:val="en-GB"/>
        </w:rPr>
        <w:t>Armin L</w:t>
      </w:r>
      <w:proofErr w:type="spellStart"/>
      <w:r w:rsidR="009E2D7A" w:rsidRPr="009E2D7A">
        <w:rPr>
          <w:sz w:val="36"/>
        </w:rPr>
        <w:t>ühr</w:t>
      </w:r>
      <w:proofErr w:type="spellEnd"/>
      <w:r w:rsidR="00E440C2">
        <w:rPr>
          <w:sz w:val="36"/>
        </w:rPr>
        <w:t xml:space="preserve">, PD Steffen </w:t>
      </w:r>
      <w:proofErr w:type="gramStart"/>
      <w:r w:rsidR="00E440C2">
        <w:rPr>
          <w:sz w:val="36"/>
        </w:rPr>
        <w:t>Löck</w:t>
      </w:r>
      <w:proofErr w:type="gramEnd"/>
    </w:p>
    <w:p w:rsidR="00EC0D8F" w:rsidRDefault="002D01BD">
      <w:pPr>
        <w:tabs>
          <w:tab w:val="center" w:pos="4249"/>
          <w:tab w:val="center" w:pos="6346"/>
        </w:tabs>
        <w:spacing w:after="385"/>
        <w:ind w:left="-15"/>
      </w:pPr>
      <w:r>
        <w:rPr>
          <w:sz w:val="36"/>
          <w:u w:val="single" w:color="000000"/>
        </w:rPr>
        <w:t>Name der Praktikantin:</w:t>
      </w:r>
      <w:r>
        <w:rPr>
          <w:sz w:val="36"/>
        </w:rPr>
        <w:t xml:space="preserve">  </w:t>
      </w:r>
      <w:r>
        <w:rPr>
          <w:sz w:val="36"/>
        </w:rPr>
        <w:tab/>
        <w:t xml:space="preserve"> </w:t>
      </w:r>
      <w:r>
        <w:rPr>
          <w:sz w:val="36"/>
        </w:rPr>
        <w:tab/>
        <w:t>Mieke Luisa Möller</w:t>
      </w:r>
      <w:r>
        <w:t xml:space="preserve"> </w:t>
      </w:r>
    </w:p>
    <w:p w:rsidR="00EC0D8F" w:rsidRDefault="002D01BD">
      <w:pPr>
        <w:tabs>
          <w:tab w:val="center" w:pos="2124"/>
          <w:tab w:val="center" w:pos="2833"/>
          <w:tab w:val="center" w:pos="3541"/>
        </w:tabs>
        <w:spacing w:after="42"/>
        <w:ind w:left="-15"/>
      </w:pPr>
      <w:r>
        <w:rPr>
          <w:noProof/>
        </w:rPr>
        <w:drawing>
          <wp:anchor distT="0" distB="0" distL="114300" distR="114300" simplePos="0" relativeHeight="251658240" behindDoc="0" locked="0" layoutInCell="1" allowOverlap="0">
            <wp:simplePos x="0" y="0"/>
            <wp:positionH relativeFrom="column">
              <wp:posOffset>3074365</wp:posOffset>
            </wp:positionH>
            <wp:positionV relativeFrom="paragraph">
              <wp:posOffset>-45896</wp:posOffset>
            </wp:positionV>
            <wp:extent cx="2063750" cy="61658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2063750" cy="616585"/>
                    </a:xfrm>
                    <a:prstGeom prst="rect">
                      <a:avLst/>
                    </a:prstGeom>
                  </pic:spPr>
                </pic:pic>
              </a:graphicData>
            </a:graphic>
          </wp:anchor>
        </w:drawing>
      </w:r>
      <w:r>
        <w:rPr>
          <w:sz w:val="36"/>
          <w:u w:val="single" w:color="000000"/>
        </w:rPr>
        <w:t>Unterschrift:</w:t>
      </w:r>
      <w:r>
        <w:t xml:space="preserve"> </w:t>
      </w:r>
      <w:r>
        <w:rPr>
          <w:sz w:val="36"/>
          <w:vertAlign w:val="subscript"/>
        </w:rPr>
        <w:t xml:space="preserve"> </w:t>
      </w:r>
      <w:r>
        <w:rPr>
          <w:sz w:val="36"/>
          <w:vertAlign w:val="subscript"/>
        </w:rPr>
        <w:tab/>
        <w:t xml:space="preserve"> </w:t>
      </w:r>
      <w:r>
        <w:rPr>
          <w:sz w:val="36"/>
          <w:vertAlign w:val="subscript"/>
        </w:rPr>
        <w:tab/>
        <w:t xml:space="preserve"> </w:t>
      </w:r>
      <w:r>
        <w:rPr>
          <w:sz w:val="36"/>
          <w:vertAlign w:val="subscript"/>
        </w:rPr>
        <w:tab/>
      </w:r>
      <w:r>
        <w:rPr>
          <w:b/>
          <w:sz w:val="40"/>
        </w:rPr>
        <w:t xml:space="preserve"> </w:t>
      </w:r>
    </w:p>
    <w:p w:rsidR="00EC0D8F" w:rsidRDefault="002D01BD">
      <w:pPr>
        <w:spacing w:after="0"/>
        <w:ind w:right="1027"/>
      </w:pPr>
      <w:r>
        <w:rPr>
          <w:sz w:val="28"/>
        </w:rPr>
        <w:t xml:space="preserve"> </w:t>
      </w:r>
    </w:p>
    <w:p w:rsidR="009E2D7A" w:rsidRDefault="009E2D7A">
      <w:pPr>
        <w:spacing w:after="161"/>
        <w:rPr>
          <w:sz w:val="28"/>
          <w:u w:val="single" w:color="000000"/>
        </w:rPr>
      </w:pPr>
    </w:p>
    <w:p w:rsidR="00EC0D8F" w:rsidRDefault="002D01BD">
      <w:pPr>
        <w:spacing w:after="161"/>
      </w:pPr>
      <w:r>
        <w:rPr>
          <w:sz w:val="28"/>
          <w:u w:val="single" w:color="000000"/>
        </w:rPr>
        <w:lastRenderedPageBreak/>
        <w:t>Abkürzungen</w:t>
      </w:r>
      <w:r>
        <w:rPr>
          <w:sz w:val="28"/>
        </w:rPr>
        <w:t xml:space="preserve"> </w:t>
      </w:r>
    </w:p>
    <w:p w:rsidR="00EC0D8F" w:rsidRDefault="002D01BD">
      <w:pPr>
        <w:spacing w:after="0"/>
      </w:pPr>
      <w:r>
        <w:rPr>
          <w:sz w:val="28"/>
        </w:rPr>
        <w:t xml:space="preserve"> </w:t>
      </w:r>
    </w:p>
    <w:tbl>
      <w:tblPr>
        <w:tblStyle w:val="TableGrid"/>
        <w:tblW w:w="4574" w:type="dxa"/>
        <w:tblInd w:w="0" w:type="dxa"/>
        <w:tblLook w:val="04A0" w:firstRow="1" w:lastRow="0" w:firstColumn="1" w:lastColumn="0" w:noHBand="0" w:noVBand="1"/>
      </w:tblPr>
      <w:tblGrid>
        <w:gridCol w:w="1238"/>
        <w:gridCol w:w="3336"/>
      </w:tblGrid>
      <w:tr w:rsidR="00EC0D8F">
        <w:trPr>
          <w:trHeight w:val="315"/>
        </w:trPr>
        <w:tc>
          <w:tcPr>
            <w:tcW w:w="1238" w:type="dxa"/>
            <w:tcBorders>
              <w:top w:val="nil"/>
              <w:left w:val="nil"/>
              <w:bottom w:val="nil"/>
              <w:right w:val="nil"/>
            </w:tcBorders>
          </w:tcPr>
          <w:p w:rsidR="00EC0D8F" w:rsidRDefault="002D01BD">
            <w:pPr>
              <w:ind w:left="108"/>
            </w:pPr>
            <w:r>
              <w:rPr>
                <w:sz w:val="28"/>
              </w:rPr>
              <w:t xml:space="preserve">OS </w:t>
            </w:r>
          </w:p>
        </w:tc>
        <w:tc>
          <w:tcPr>
            <w:tcW w:w="3335" w:type="dxa"/>
            <w:tcBorders>
              <w:top w:val="nil"/>
              <w:left w:val="nil"/>
              <w:bottom w:val="nil"/>
              <w:right w:val="nil"/>
            </w:tcBorders>
          </w:tcPr>
          <w:p w:rsidR="00EC0D8F" w:rsidRDefault="002D01BD">
            <w:r>
              <w:rPr>
                <w:sz w:val="28"/>
              </w:rPr>
              <w:t xml:space="preserve">Tod </w:t>
            </w:r>
          </w:p>
        </w:tc>
      </w:tr>
      <w:tr w:rsidR="00EC0D8F">
        <w:trPr>
          <w:trHeight w:val="342"/>
        </w:trPr>
        <w:tc>
          <w:tcPr>
            <w:tcW w:w="1238" w:type="dxa"/>
            <w:tcBorders>
              <w:top w:val="nil"/>
              <w:left w:val="nil"/>
              <w:bottom w:val="nil"/>
              <w:right w:val="nil"/>
            </w:tcBorders>
          </w:tcPr>
          <w:p w:rsidR="00EC0D8F" w:rsidRDefault="002D01BD">
            <w:pPr>
              <w:ind w:left="108"/>
            </w:pPr>
            <w:r>
              <w:rPr>
                <w:sz w:val="28"/>
              </w:rPr>
              <w:t xml:space="preserve">LRC </w:t>
            </w:r>
          </w:p>
        </w:tc>
        <w:tc>
          <w:tcPr>
            <w:tcW w:w="3335" w:type="dxa"/>
            <w:tcBorders>
              <w:top w:val="nil"/>
              <w:left w:val="nil"/>
              <w:bottom w:val="nil"/>
              <w:right w:val="nil"/>
            </w:tcBorders>
          </w:tcPr>
          <w:p w:rsidR="00EC0D8F" w:rsidRDefault="002D01BD">
            <w:r>
              <w:rPr>
                <w:sz w:val="28"/>
              </w:rPr>
              <w:t xml:space="preserve">Rezidiv </w:t>
            </w:r>
          </w:p>
        </w:tc>
      </w:tr>
      <w:tr w:rsidR="00EC0D8F">
        <w:trPr>
          <w:trHeight w:val="683"/>
        </w:trPr>
        <w:tc>
          <w:tcPr>
            <w:tcW w:w="1238" w:type="dxa"/>
            <w:tcBorders>
              <w:top w:val="nil"/>
              <w:left w:val="nil"/>
              <w:bottom w:val="nil"/>
              <w:right w:val="nil"/>
            </w:tcBorders>
          </w:tcPr>
          <w:p w:rsidR="00EC0D8F" w:rsidRDefault="002D01BD">
            <w:pPr>
              <w:ind w:left="108"/>
            </w:pPr>
            <w:r>
              <w:rPr>
                <w:sz w:val="28"/>
              </w:rPr>
              <w:t xml:space="preserve">GTV </w:t>
            </w:r>
          </w:p>
        </w:tc>
        <w:tc>
          <w:tcPr>
            <w:tcW w:w="3335" w:type="dxa"/>
            <w:tcBorders>
              <w:top w:val="nil"/>
              <w:left w:val="nil"/>
              <w:bottom w:val="nil"/>
              <w:right w:val="nil"/>
            </w:tcBorders>
          </w:tcPr>
          <w:p w:rsidR="00EC0D8F" w:rsidRDefault="002D01BD">
            <w:proofErr w:type="spellStart"/>
            <w:r>
              <w:rPr>
                <w:i/>
                <w:sz w:val="28"/>
              </w:rPr>
              <w:t>Gross</w:t>
            </w:r>
            <w:proofErr w:type="spellEnd"/>
            <w:r>
              <w:rPr>
                <w:i/>
                <w:sz w:val="28"/>
              </w:rPr>
              <w:t xml:space="preserve"> Tumor Volume </w:t>
            </w:r>
          </w:p>
          <w:p w:rsidR="00EC0D8F" w:rsidRDefault="002D01BD">
            <w:r>
              <w:rPr>
                <w:sz w:val="28"/>
              </w:rPr>
              <w:t xml:space="preserve">(Tumorvolumen in cm³) </w:t>
            </w:r>
          </w:p>
        </w:tc>
      </w:tr>
      <w:tr w:rsidR="00EC0D8F">
        <w:trPr>
          <w:trHeight w:val="342"/>
        </w:trPr>
        <w:tc>
          <w:tcPr>
            <w:tcW w:w="1238" w:type="dxa"/>
            <w:tcBorders>
              <w:top w:val="nil"/>
              <w:left w:val="nil"/>
              <w:bottom w:val="nil"/>
              <w:right w:val="nil"/>
            </w:tcBorders>
          </w:tcPr>
          <w:p w:rsidR="00EC0D8F" w:rsidRDefault="002D01BD">
            <w:pPr>
              <w:ind w:left="108"/>
            </w:pPr>
            <w:r>
              <w:rPr>
                <w:sz w:val="28"/>
              </w:rPr>
              <w:t xml:space="preserve">HV </w:t>
            </w:r>
          </w:p>
        </w:tc>
        <w:tc>
          <w:tcPr>
            <w:tcW w:w="3335" w:type="dxa"/>
            <w:tcBorders>
              <w:top w:val="nil"/>
              <w:left w:val="nil"/>
              <w:bottom w:val="nil"/>
              <w:right w:val="nil"/>
            </w:tcBorders>
          </w:tcPr>
          <w:p w:rsidR="00EC0D8F" w:rsidRDefault="002D01BD">
            <w:pPr>
              <w:jc w:val="both"/>
            </w:pPr>
            <w:r>
              <w:rPr>
                <w:sz w:val="28"/>
              </w:rPr>
              <w:t xml:space="preserve">Hypoxisches Volumen in cm³ </w:t>
            </w:r>
          </w:p>
        </w:tc>
      </w:tr>
      <w:tr w:rsidR="00EC0D8F">
        <w:trPr>
          <w:trHeight w:val="342"/>
        </w:trPr>
        <w:tc>
          <w:tcPr>
            <w:tcW w:w="1238" w:type="dxa"/>
            <w:tcBorders>
              <w:top w:val="nil"/>
              <w:left w:val="nil"/>
              <w:bottom w:val="nil"/>
              <w:right w:val="nil"/>
            </w:tcBorders>
          </w:tcPr>
          <w:p w:rsidR="00EC0D8F" w:rsidRDefault="002D01BD">
            <w:pPr>
              <w:ind w:left="108"/>
            </w:pPr>
            <w:r>
              <w:rPr>
                <w:sz w:val="28"/>
              </w:rPr>
              <w:t xml:space="preserve">TBR </w:t>
            </w:r>
          </w:p>
        </w:tc>
        <w:tc>
          <w:tcPr>
            <w:tcW w:w="3335" w:type="dxa"/>
            <w:tcBorders>
              <w:top w:val="nil"/>
              <w:left w:val="nil"/>
              <w:bottom w:val="nil"/>
              <w:right w:val="nil"/>
            </w:tcBorders>
          </w:tcPr>
          <w:p w:rsidR="00EC0D8F" w:rsidRDefault="002D01BD">
            <w:pPr>
              <w:jc w:val="both"/>
            </w:pPr>
            <w:r>
              <w:rPr>
                <w:i/>
                <w:sz w:val="28"/>
              </w:rPr>
              <w:t>Tumor-</w:t>
            </w:r>
            <w:proofErr w:type="spellStart"/>
            <w:r>
              <w:rPr>
                <w:i/>
                <w:sz w:val="28"/>
              </w:rPr>
              <w:t>to</w:t>
            </w:r>
            <w:proofErr w:type="spellEnd"/>
            <w:r>
              <w:rPr>
                <w:i/>
                <w:sz w:val="28"/>
              </w:rPr>
              <w:t xml:space="preserve">-Background-Ratio </w:t>
            </w:r>
          </w:p>
        </w:tc>
      </w:tr>
      <w:tr w:rsidR="00EC0D8F">
        <w:trPr>
          <w:trHeight w:val="342"/>
        </w:trPr>
        <w:tc>
          <w:tcPr>
            <w:tcW w:w="1238" w:type="dxa"/>
            <w:tcBorders>
              <w:top w:val="nil"/>
              <w:left w:val="nil"/>
              <w:bottom w:val="nil"/>
              <w:right w:val="nil"/>
            </w:tcBorders>
          </w:tcPr>
          <w:p w:rsidR="00EC0D8F" w:rsidRDefault="002D01BD">
            <w:pPr>
              <w:ind w:left="108"/>
            </w:pPr>
            <w:r>
              <w:rPr>
                <w:sz w:val="28"/>
              </w:rPr>
              <w:t xml:space="preserve">HNSCC </w:t>
            </w:r>
          </w:p>
        </w:tc>
        <w:tc>
          <w:tcPr>
            <w:tcW w:w="3335" w:type="dxa"/>
            <w:tcBorders>
              <w:top w:val="nil"/>
              <w:left w:val="nil"/>
              <w:bottom w:val="nil"/>
              <w:right w:val="nil"/>
            </w:tcBorders>
          </w:tcPr>
          <w:p w:rsidR="00EC0D8F" w:rsidRDefault="002D01BD">
            <w:r>
              <w:rPr>
                <w:sz w:val="28"/>
              </w:rPr>
              <w:t xml:space="preserve">Kopf-Hals-Tumore </w:t>
            </w:r>
          </w:p>
        </w:tc>
      </w:tr>
      <w:tr w:rsidR="00EC0D8F">
        <w:trPr>
          <w:trHeight w:val="334"/>
        </w:trPr>
        <w:tc>
          <w:tcPr>
            <w:tcW w:w="1238" w:type="dxa"/>
            <w:tcBorders>
              <w:top w:val="nil"/>
              <w:left w:val="nil"/>
              <w:bottom w:val="nil"/>
              <w:right w:val="nil"/>
            </w:tcBorders>
          </w:tcPr>
          <w:p w:rsidR="00EC0D8F" w:rsidRDefault="002D01BD">
            <w:pPr>
              <w:ind w:left="108"/>
            </w:pPr>
            <w:r>
              <w:rPr>
                <w:sz w:val="28"/>
              </w:rPr>
              <w:t xml:space="preserve"> </w:t>
            </w:r>
          </w:p>
        </w:tc>
        <w:tc>
          <w:tcPr>
            <w:tcW w:w="3335" w:type="dxa"/>
            <w:tcBorders>
              <w:top w:val="nil"/>
              <w:left w:val="nil"/>
              <w:bottom w:val="nil"/>
              <w:right w:val="nil"/>
            </w:tcBorders>
          </w:tcPr>
          <w:p w:rsidR="00EC0D8F" w:rsidRDefault="002D01BD">
            <w:r>
              <w:rPr>
                <w:sz w:val="28"/>
              </w:rPr>
              <w:t xml:space="preserve"> </w:t>
            </w:r>
          </w:p>
        </w:tc>
      </w:tr>
      <w:tr w:rsidR="00EC0D8F">
        <w:trPr>
          <w:trHeight w:val="577"/>
        </w:trPr>
        <w:tc>
          <w:tcPr>
            <w:tcW w:w="1238" w:type="dxa"/>
            <w:tcBorders>
              <w:top w:val="nil"/>
              <w:left w:val="nil"/>
              <w:bottom w:val="nil"/>
              <w:right w:val="nil"/>
            </w:tcBorders>
          </w:tcPr>
          <w:p w:rsidR="00EC0D8F" w:rsidRDefault="002D01BD">
            <w:pPr>
              <w:ind w:left="108"/>
            </w:pPr>
            <w:r>
              <w:rPr>
                <w:sz w:val="20"/>
              </w:rPr>
              <w:t xml:space="preserve"> </w:t>
            </w:r>
          </w:p>
          <w:p w:rsidR="00EC0D8F" w:rsidRDefault="002D01BD">
            <w:r>
              <w:rPr>
                <w:b/>
                <w:sz w:val="20"/>
              </w:rPr>
              <w:t xml:space="preserve"> </w:t>
            </w:r>
          </w:p>
        </w:tc>
        <w:tc>
          <w:tcPr>
            <w:tcW w:w="3335" w:type="dxa"/>
            <w:tcBorders>
              <w:top w:val="nil"/>
              <w:left w:val="nil"/>
              <w:bottom w:val="nil"/>
              <w:right w:val="nil"/>
            </w:tcBorders>
          </w:tcPr>
          <w:p w:rsidR="00EC0D8F" w:rsidRDefault="002D01BD">
            <w:r>
              <w:rPr>
                <w:sz w:val="20"/>
              </w:rPr>
              <w:t xml:space="preserve"> </w:t>
            </w:r>
          </w:p>
        </w:tc>
      </w:tr>
      <w:tr w:rsidR="00EC0D8F">
        <w:trPr>
          <w:trHeight w:val="314"/>
        </w:trPr>
        <w:tc>
          <w:tcPr>
            <w:tcW w:w="1238" w:type="dxa"/>
            <w:tcBorders>
              <w:top w:val="nil"/>
              <w:left w:val="nil"/>
              <w:bottom w:val="nil"/>
              <w:right w:val="nil"/>
            </w:tcBorders>
            <w:vAlign w:val="bottom"/>
          </w:tcPr>
          <w:p w:rsidR="00EC0D8F" w:rsidRDefault="002D01BD">
            <w:r>
              <w:rPr>
                <w:sz w:val="20"/>
              </w:rPr>
              <w:t xml:space="preserve"> </w:t>
            </w:r>
          </w:p>
        </w:tc>
        <w:tc>
          <w:tcPr>
            <w:tcW w:w="3335" w:type="dxa"/>
            <w:tcBorders>
              <w:top w:val="nil"/>
              <w:left w:val="nil"/>
              <w:bottom w:val="nil"/>
              <w:right w:val="nil"/>
            </w:tcBorders>
            <w:vAlign w:val="bottom"/>
          </w:tcPr>
          <w:p w:rsidR="00EC0D8F" w:rsidRDefault="002D01BD">
            <w:pPr>
              <w:ind w:right="6"/>
              <w:jc w:val="center"/>
            </w:pPr>
            <w:r>
              <w:rPr>
                <w:sz w:val="20"/>
              </w:rPr>
              <w:t xml:space="preserve"> </w:t>
            </w:r>
          </w:p>
        </w:tc>
      </w:tr>
    </w:tbl>
    <w:p w:rsidR="00EC0D8F" w:rsidRDefault="002D01BD">
      <w:r>
        <w:br w:type="page"/>
      </w:r>
    </w:p>
    <w:p w:rsidR="00736373" w:rsidRDefault="00736373">
      <w:pPr>
        <w:spacing w:after="1" w:line="260" w:lineRule="auto"/>
        <w:ind w:left="-5" w:right="33" w:hanging="10"/>
        <w:jc w:val="both"/>
        <w:rPr>
          <w:sz w:val="20"/>
        </w:rPr>
      </w:pPr>
    </w:p>
    <w:p w:rsidR="00736373" w:rsidRDefault="00736373">
      <w:pPr>
        <w:spacing w:after="1" w:line="260" w:lineRule="auto"/>
        <w:ind w:left="-5" w:right="33" w:hanging="10"/>
        <w:jc w:val="both"/>
        <w:rPr>
          <w:sz w:val="20"/>
        </w:rPr>
      </w:pPr>
    </w:p>
    <w:p w:rsidR="00736373" w:rsidRDefault="00736373" w:rsidP="00736373">
      <w:pPr>
        <w:spacing w:after="1" w:line="260" w:lineRule="auto"/>
        <w:ind w:left="-5" w:right="33" w:hanging="10"/>
        <w:jc w:val="both"/>
        <w:rPr>
          <w:sz w:val="20"/>
        </w:rPr>
      </w:pPr>
      <w:r>
        <w:rPr>
          <w:sz w:val="20"/>
        </w:rPr>
        <w:t>Innerhalb dieser Belegarbeit wurde in der Aufgabe 1.1 ein Szintigramm bestehend aus vier verschiedenen Flächenquellen dargestellt. Im weiteren Verlauf wurde immer wieder ein Bezug zu dieser Aufgabe hergestellt und das Szintigramm verschiedenen Bearbeitungsprozessen unterworfen. Die einzelnen Ergebnisse der verschiedenen Aufgaben sind im Folgenden dargestellt.</w:t>
      </w:r>
    </w:p>
    <w:p w:rsidR="00736373" w:rsidRDefault="00736373" w:rsidP="00736373">
      <w:pPr>
        <w:spacing w:after="1" w:line="260" w:lineRule="auto"/>
        <w:ind w:left="-5" w:right="33" w:hanging="10"/>
        <w:jc w:val="both"/>
        <w:rPr>
          <w:sz w:val="20"/>
        </w:rPr>
      </w:pPr>
    </w:p>
    <w:p w:rsidR="00736373" w:rsidRDefault="00736373" w:rsidP="00736373">
      <w:pPr>
        <w:spacing w:after="1" w:line="260" w:lineRule="auto"/>
        <w:ind w:left="-5" w:right="33" w:hanging="10"/>
        <w:jc w:val="both"/>
        <w:rPr>
          <w:sz w:val="20"/>
        </w:rPr>
      </w:pPr>
    </w:p>
    <w:p w:rsidR="00736373" w:rsidRDefault="008A0AC0" w:rsidP="00736373">
      <w:pPr>
        <w:spacing w:after="1" w:line="260" w:lineRule="auto"/>
        <w:ind w:left="-5" w:right="33" w:hanging="10"/>
        <w:jc w:val="both"/>
        <w:rPr>
          <w:sz w:val="20"/>
        </w:rPr>
      </w:pPr>
      <w:r>
        <w:rPr>
          <w:sz w:val="20"/>
        </w:rPr>
        <w:t>Aufgabe 1.1</w:t>
      </w:r>
      <w:r w:rsidR="00077F66">
        <w:rPr>
          <w:sz w:val="20"/>
        </w:rPr>
        <w:t>:</w:t>
      </w:r>
    </w:p>
    <w:p w:rsidR="00077F66" w:rsidRDefault="00077F66" w:rsidP="00736373">
      <w:pPr>
        <w:spacing w:after="1" w:line="260" w:lineRule="auto"/>
        <w:ind w:left="-5" w:right="33" w:hanging="10"/>
        <w:jc w:val="both"/>
        <w:rPr>
          <w:sz w:val="20"/>
        </w:rPr>
      </w:pPr>
    </w:p>
    <w:p w:rsidR="00077F66" w:rsidRDefault="00077F66" w:rsidP="00077F66">
      <w:pPr>
        <w:spacing w:after="1" w:line="260" w:lineRule="auto"/>
        <w:ind w:left="-5" w:right="33" w:hanging="10"/>
        <w:jc w:val="both"/>
        <w:rPr>
          <w:sz w:val="20"/>
        </w:rPr>
      </w:pPr>
      <w:r>
        <w:rPr>
          <w:sz w:val="20"/>
        </w:rPr>
        <w:t xml:space="preserve">Es wird ein Szintigramm entsprechend dem Bild aus der </w:t>
      </w:r>
      <w:r w:rsidRPr="00077F66">
        <w:rPr>
          <w:sz w:val="20"/>
        </w:rPr>
        <w:t>Vorlesung zu</w:t>
      </w:r>
      <w:r>
        <w:rPr>
          <w:sz w:val="20"/>
        </w:rPr>
        <w:t>m</w:t>
      </w:r>
      <w:r w:rsidRPr="00077F66">
        <w:rPr>
          <w:sz w:val="20"/>
        </w:rPr>
        <w:t xml:space="preserve"> Modul MF-MRS_14 Digitale Bildverarbeitung</w:t>
      </w:r>
      <w:r>
        <w:rPr>
          <w:sz w:val="20"/>
        </w:rPr>
        <w:t xml:space="preserve"> dargestellt. Dieses besteht aus 256 x 256 Pixeln mit einer Größe von jeweils 1 x 1 mm². Die verschiedenen Grauwerte, welche den Bereich 0 … 255 umfassen, stellen die flächenbezogene Zahl der registrierten Ereignisse dar. Dabei wird der statistische Charakter des radioaktiven Zerfalls mithilfe der Poisson-Verteilung beachtet. W</w:t>
      </w:r>
      <w:r w:rsidRPr="00077F66">
        <w:rPr>
          <w:sz w:val="20"/>
        </w:rPr>
        <w:t xml:space="preserve">eitere Parameter </w:t>
      </w:r>
      <w:r>
        <w:rPr>
          <w:sz w:val="20"/>
        </w:rPr>
        <w:t xml:space="preserve">des aufgenommenen Szintigramms sind der </w:t>
      </w:r>
      <w:r w:rsidRPr="00077F66">
        <w:rPr>
          <w:sz w:val="20"/>
        </w:rPr>
        <w:t>Vorlesung zu Modul MF-MRS_14 Digitale Bildverarbeitung</w:t>
      </w:r>
      <w:r>
        <w:rPr>
          <w:sz w:val="20"/>
        </w:rPr>
        <w:t xml:space="preserve"> zu entnehmen.</w:t>
      </w:r>
    </w:p>
    <w:p w:rsidR="00E440C2" w:rsidRDefault="00E440C2" w:rsidP="00077F66">
      <w:pPr>
        <w:spacing w:after="1" w:line="260" w:lineRule="auto"/>
        <w:ind w:left="-5" w:right="33" w:hanging="10"/>
        <w:jc w:val="both"/>
        <w:rPr>
          <w:sz w:val="20"/>
        </w:rPr>
      </w:pPr>
    </w:p>
    <w:p w:rsidR="00077F66" w:rsidRDefault="00E440C2" w:rsidP="00E440C2">
      <w:pPr>
        <w:spacing w:after="1" w:line="260" w:lineRule="auto"/>
        <w:ind w:left="-5" w:right="33" w:hanging="10"/>
        <w:jc w:val="both"/>
        <w:rPr>
          <w:sz w:val="20"/>
        </w:rPr>
      </w:pPr>
      <w:r>
        <w:rPr>
          <w:noProof/>
        </w:rPr>
        <w:drawing>
          <wp:inline distT="0" distB="0" distL="0" distR="0">
            <wp:extent cx="5486400" cy="3657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77F66" w:rsidRDefault="00077F66" w:rsidP="00077F66">
      <w:pPr>
        <w:spacing w:after="1" w:line="260" w:lineRule="auto"/>
        <w:ind w:right="33"/>
        <w:jc w:val="both"/>
        <w:rPr>
          <w:sz w:val="20"/>
        </w:rPr>
      </w:pPr>
      <w:r>
        <w:rPr>
          <w:sz w:val="20"/>
        </w:rPr>
        <w:t>Aufgabe 2.1</w:t>
      </w:r>
      <w:r w:rsidR="00485A06">
        <w:rPr>
          <w:sz w:val="20"/>
        </w:rPr>
        <w:t>:</w:t>
      </w:r>
    </w:p>
    <w:p w:rsidR="00485A06" w:rsidRDefault="00485A06" w:rsidP="00077F66">
      <w:pPr>
        <w:spacing w:after="1" w:line="260" w:lineRule="auto"/>
        <w:ind w:right="33"/>
        <w:jc w:val="both"/>
        <w:rPr>
          <w:sz w:val="20"/>
        </w:rPr>
      </w:pPr>
    </w:p>
    <w:p w:rsidR="00485A06" w:rsidRDefault="00E440C2" w:rsidP="00077F66">
      <w:pPr>
        <w:spacing w:after="1" w:line="260" w:lineRule="auto"/>
        <w:ind w:right="33"/>
        <w:jc w:val="both"/>
        <w:rPr>
          <w:sz w:val="20"/>
        </w:rPr>
      </w:pPr>
      <w:r>
        <w:rPr>
          <w:noProof/>
        </w:rPr>
        <w:lastRenderedPageBreak/>
        <w:drawing>
          <wp:inline distT="0" distB="0" distL="0" distR="0">
            <wp:extent cx="5790565" cy="2895600"/>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0565" cy="2895600"/>
                    </a:xfrm>
                    <a:prstGeom prst="rect">
                      <a:avLst/>
                    </a:prstGeom>
                    <a:noFill/>
                    <a:ln>
                      <a:noFill/>
                    </a:ln>
                  </pic:spPr>
                </pic:pic>
              </a:graphicData>
            </a:graphic>
          </wp:inline>
        </w:drawing>
      </w:r>
    </w:p>
    <w:p w:rsidR="00485A06" w:rsidRDefault="00485A06" w:rsidP="00077F66">
      <w:pPr>
        <w:spacing w:after="1" w:line="260" w:lineRule="auto"/>
        <w:ind w:right="33"/>
        <w:jc w:val="both"/>
        <w:rPr>
          <w:sz w:val="20"/>
        </w:rPr>
      </w:pPr>
      <w:r>
        <w:rPr>
          <w:sz w:val="20"/>
        </w:rPr>
        <w:t>Aufgabe 2.2:</w:t>
      </w:r>
    </w:p>
    <w:p w:rsidR="00485A06" w:rsidRDefault="00485A06" w:rsidP="00077F66">
      <w:pPr>
        <w:spacing w:after="1" w:line="260" w:lineRule="auto"/>
        <w:ind w:right="33"/>
        <w:jc w:val="both"/>
        <w:rPr>
          <w:sz w:val="20"/>
        </w:rPr>
      </w:pPr>
    </w:p>
    <w:p w:rsidR="006D3B06" w:rsidRDefault="006D3B06" w:rsidP="00077F66">
      <w:pPr>
        <w:spacing w:after="1" w:line="260" w:lineRule="auto"/>
        <w:ind w:right="33"/>
        <w:jc w:val="both"/>
        <w:rPr>
          <w:sz w:val="20"/>
        </w:rPr>
      </w:pPr>
      <w:r>
        <w:rPr>
          <w:sz w:val="20"/>
        </w:rPr>
        <w:t>Um die ermittelten Grauwerthistogramme angemessen darzustellen, wurden zwei Varianten benutzt.</w:t>
      </w:r>
    </w:p>
    <w:p w:rsidR="006D3B06" w:rsidRDefault="006D3B06" w:rsidP="00077F66">
      <w:pPr>
        <w:spacing w:after="1" w:line="260" w:lineRule="auto"/>
        <w:ind w:right="33"/>
        <w:jc w:val="both"/>
        <w:rPr>
          <w:sz w:val="20"/>
        </w:rPr>
      </w:pPr>
      <w:r>
        <w:rPr>
          <w:sz w:val="20"/>
        </w:rPr>
        <w:t>Variante 1: logarithmische Skaleneinteilung</w:t>
      </w:r>
    </w:p>
    <w:p w:rsidR="006D3B06" w:rsidRDefault="006D3B06" w:rsidP="00077F66">
      <w:pPr>
        <w:spacing w:after="1" w:line="260" w:lineRule="auto"/>
        <w:ind w:right="33"/>
        <w:jc w:val="both"/>
        <w:rPr>
          <w:sz w:val="20"/>
        </w:rPr>
      </w:pPr>
      <w:r>
        <w:rPr>
          <w:sz w:val="20"/>
        </w:rPr>
        <w:t>Variante 2: Kürzung der Ordinatenachse (stellt Häufigkeitsverteilung dar)</w:t>
      </w:r>
    </w:p>
    <w:p w:rsidR="006D3B06" w:rsidRDefault="006D3B06" w:rsidP="00077F66">
      <w:pPr>
        <w:spacing w:after="1" w:line="260" w:lineRule="auto"/>
        <w:ind w:right="33"/>
        <w:jc w:val="both"/>
        <w:rPr>
          <w:sz w:val="20"/>
        </w:rPr>
      </w:pPr>
    </w:p>
    <w:p w:rsidR="006D3B06" w:rsidRDefault="00E440C2" w:rsidP="00077F66">
      <w:pPr>
        <w:spacing w:after="1" w:line="260" w:lineRule="auto"/>
        <w:ind w:right="33"/>
        <w:jc w:val="both"/>
        <w:rPr>
          <w:sz w:val="20"/>
        </w:rPr>
      </w:pPr>
      <w:r>
        <w:rPr>
          <w:noProof/>
        </w:rPr>
        <w:drawing>
          <wp:inline distT="0" distB="0" distL="0" distR="0">
            <wp:extent cx="5790565" cy="2895600"/>
            <wp:effectExtent l="0" t="0" r="63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0565" cy="2895600"/>
                    </a:xfrm>
                    <a:prstGeom prst="rect">
                      <a:avLst/>
                    </a:prstGeom>
                    <a:noFill/>
                    <a:ln>
                      <a:noFill/>
                    </a:ln>
                  </pic:spPr>
                </pic:pic>
              </a:graphicData>
            </a:graphic>
          </wp:inline>
        </w:drawing>
      </w:r>
    </w:p>
    <w:p w:rsidR="00077F66" w:rsidRDefault="00077F66" w:rsidP="00077F66">
      <w:pPr>
        <w:spacing w:after="1" w:line="260" w:lineRule="auto"/>
        <w:ind w:right="33"/>
        <w:jc w:val="both"/>
        <w:rPr>
          <w:sz w:val="20"/>
        </w:rPr>
      </w:pPr>
    </w:p>
    <w:p w:rsidR="006D3B06" w:rsidRDefault="006D3B06" w:rsidP="00077F66">
      <w:pPr>
        <w:spacing w:after="1" w:line="260" w:lineRule="auto"/>
        <w:ind w:right="33"/>
        <w:jc w:val="both"/>
        <w:rPr>
          <w:sz w:val="20"/>
        </w:rPr>
      </w:pPr>
      <w:r>
        <w:rPr>
          <w:sz w:val="20"/>
        </w:rPr>
        <w:t>Aufgabe 2.3:</w:t>
      </w:r>
    </w:p>
    <w:p w:rsidR="006D3B06" w:rsidRDefault="006D3B06" w:rsidP="00077F66">
      <w:pPr>
        <w:spacing w:after="1" w:line="260" w:lineRule="auto"/>
        <w:ind w:right="33"/>
        <w:jc w:val="both"/>
        <w:rPr>
          <w:sz w:val="20"/>
        </w:rPr>
      </w:pPr>
    </w:p>
    <w:p w:rsidR="00E440C2" w:rsidRPr="00E440C2" w:rsidRDefault="00E440C2" w:rsidP="00E440C2">
      <w:pPr>
        <w:spacing w:after="1" w:line="260" w:lineRule="auto"/>
        <w:ind w:right="33"/>
        <w:jc w:val="both"/>
        <w:rPr>
          <w:sz w:val="20"/>
        </w:rPr>
      </w:pPr>
      <w:proofErr w:type="gramStart"/>
      <w:r w:rsidRPr="00E440C2">
        <w:rPr>
          <w:sz w:val="20"/>
        </w:rPr>
        <w:t>Der Mittelwertes</w:t>
      </w:r>
      <w:proofErr w:type="gramEnd"/>
      <w:r w:rsidRPr="00E440C2">
        <w:rPr>
          <w:sz w:val="20"/>
        </w:rPr>
        <w:t xml:space="preserve"> des Grauwert-Histogramms des Szintigramms </w:t>
      </w:r>
      <w:proofErr w:type="spellStart"/>
      <w:r w:rsidRPr="00E440C2">
        <w:rPr>
          <w:sz w:val="20"/>
        </w:rPr>
        <w:t>betraegt</w:t>
      </w:r>
      <w:proofErr w:type="spellEnd"/>
      <w:r w:rsidRPr="00E440C2">
        <w:rPr>
          <w:sz w:val="20"/>
        </w:rPr>
        <w:t xml:space="preserve"> 61.329.</w:t>
      </w:r>
    </w:p>
    <w:p w:rsidR="003632B7" w:rsidRDefault="00E440C2" w:rsidP="00E440C2">
      <w:pPr>
        <w:spacing w:after="1" w:line="260" w:lineRule="auto"/>
        <w:ind w:right="33"/>
        <w:jc w:val="both"/>
        <w:rPr>
          <w:sz w:val="20"/>
        </w:rPr>
      </w:pPr>
      <w:r w:rsidRPr="00E440C2">
        <w:rPr>
          <w:sz w:val="20"/>
        </w:rPr>
        <w:t xml:space="preserve">Die Schiefe des Grauwert-Histogramms aus dem Szintigramm </w:t>
      </w:r>
      <w:proofErr w:type="spellStart"/>
      <w:r w:rsidRPr="00E440C2">
        <w:rPr>
          <w:sz w:val="20"/>
        </w:rPr>
        <w:t>betraegt</w:t>
      </w:r>
      <w:proofErr w:type="spellEnd"/>
      <w:r w:rsidRPr="00E440C2">
        <w:rPr>
          <w:sz w:val="20"/>
        </w:rPr>
        <w:t xml:space="preserve"> 0.802.</w:t>
      </w:r>
    </w:p>
    <w:p w:rsidR="00E440C2" w:rsidRDefault="00E440C2" w:rsidP="00E440C2">
      <w:pPr>
        <w:spacing w:after="1" w:line="260" w:lineRule="auto"/>
        <w:ind w:right="33"/>
        <w:jc w:val="both"/>
        <w:rPr>
          <w:sz w:val="20"/>
        </w:rPr>
      </w:pPr>
    </w:p>
    <w:p w:rsidR="003632B7" w:rsidRDefault="003632B7" w:rsidP="003632B7">
      <w:pPr>
        <w:spacing w:after="1" w:line="260" w:lineRule="auto"/>
        <w:ind w:right="33"/>
        <w:jc w:val="both"/>
        <w:rPr>
          <w:sz w:val="20"/>
        </w:rPr>
      </w:pPr>
      <w:r>
        <w:rPr>
          <w:sz w:val="20"/>
        </w:rPr>
        <w:t>Aufgabe 2.4:</w:t>
      </w:r>
    </w:p>
    <w:p w:rsidR="003632B7" w:rsidRDefault="003632B7" w:rsidP="003632B7">
      <w:pPr>
        <w:spacing w:after="1" w:line="260" w:lineRule="auto"/>
        <w:ind w:right="33"/>
        <w:jc w:val="both"/>
        <w:rPr>
          <w:sz w:val="20"/>
        </w:rPr>
      </w:pPr>
    </w:p>
    <w:p w:rsidR="003632B7" w:rsidRDefault="00E440C2" w:rsidP="003632B7">
      <w:pPr>
        <w:spacing w:after="1" w:line="260" w:lineRule="auto"/>
        <w:ind w:right="33"/>
        <w:jc w:val="both"/>
        <w:rPr>
          <w:sz w:val="20"/>
        </w:rPr>
      </w:pPr>
      <w:r w:rsidRPr="00E440C2">
        <w:rPr>
          <w:sz w:val="20"/>
        </w:rPr>
        <w:t xml:space="preserve">Der mittlere Informationsgehalt pro Pixel </w:t>
      </w:r>
      <w:proofErr w:type="spellStart"/>
      <w:r w:rsidRPr="00E440C2">
        <w:rPr>
          <w:sz w:val="20"/>
        </w:rPr>
        <w:t>fuer</w:t>
      </w:r>
      <w:proofErr w:type="spellEnd"/>
      <w:r w:rsidRPr="00E440C2">
        <w:rPr>
          <w:sz w:val="20"/>
        </w:rPr>
        <w:t xml:space="preserve"> das Bild aus Aufgabe 1.1 </w:t>
      </w:r>
      <w:proofErr w:type="spellStart"/>
      <w:r w:rsidRPr="00E440C2">
        <w:rPr>
          <w:sz w:val="20"/>
        </w:rPr>
        <w:t>betraegt</w:t>
      </w:r>
      <w:proofErr w:type="spellEnd"/>
      <w:r w:rsidRPr="00E440C2">
        <w:rPr>
          <w:sz w:val="20"/>
        </w:rPr>
        <w:t xml:space="preserve"> 4.664 Bit/Pixel.</w:t>
      </w:r>
    </w:p>
    <w:p w:rsidR="00E440C2" w:rsidRDefault="00E440C2" w:rsidP="003632B7">
      <w:pPr>
        <w:spacing w:after="1" w:line="260" w:lineRule="auto"/>
        <w:ind w:right="33"/>
        <w:jc w:val="both"/>
        <w:rPr>
          <w:sz w:val="20"/>
        </w:rPr>
      </w:pPr>
    </w:p>
    <w:p w:rsidR="003632B7" w:rsidRDefault="003632B7" w:rsidP="003632B7">
      <w:pPr>
        <w:spacing w:after="1" w:line="260" w:lineRule="auto"/>
        <w:ind w:right="33"/>
        <w:jc w:val="both"/>
        <w:rPr>
          <w:sz w:val="20"/>
        </w:rPr>
      </w:pPr>
      <w:r>
        <w:rPr>
          <w:sz w:val="20"/>
        </w:rPr>
        <w:t>Aufgabe 2.5:</w:t>
      </w:r>
    </w:p>
    <w:p w:rsidR="003632B7" w:rsidRDefault="003632B7" w:rsidP="003632B7">
      <w:pPr>
        <w:spacing w:after="1" w:line="260" w:lineRule="auto"/>
        <w:ind w:right="33"/>
        <w:jc w:val="both"/>
        <w:rPr>
          <w:sz w:val="20"/>
        </w:rPr>
      </w:pPr>
    </w:p>
    <w:p w:rsidR="00872395" w:rsidRDefault="00E440C2" w:rsidP="003632B7">
      <w:pPr>
        <w:spacing w:after="1" w:line="260" w:lineRule="auto"/>
        <w:ind w:right="33"/>
        <w:jc w:val="both"/>
        <w:rPr>
          <w:sz w:val="20"/>
        </w:rPr>
      </w:pPr>
      <w:r>
        <w:rPr>
          <w:noProof/>
        </w:rPr>
        <w:lastRenderedPageBreak/>
        <w:drawing>
          <wp:inline distT="0" distB="0" distL="0" distR="0">
            <wp:extent cx="5790565" cy="5790565"/>
            <wp:effectExtent l="0" t="0" r="635"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0565" cy="5790565"/>
                    </a:xfrm>
                    <a:prstGeom prst="rect">
                      <a:avLst/>
                    </a:prstGeom>
                    <a:noFill/>
                    <a:ln>
                      <a:noFill/>
                    </a:ln>
                  </pic:spPr>
                </pic:pic>
              </a:graphicData>
            </a:graphic>
          </wp:inline>
        </w:drawing>
      </w:r>
    </w:p>
    <w:p w:rsidR="00872395" w:rsidRDefault="00872395" w:rsidP="00872395">
      <w:pPr>
        <w:spacing w:after="1" w:line="260" w:lineRule="auto"/>
        <w:ind w:right="33"/>
        <w:jc w:val="both"/>
        <w:rPr>
          <w:sz w:val="20"/>
        </w:rPr>
      </w:pPr>
      <w:r w:rsidRPr="00872395">
        <w:rPr>
          <w:sz w:val="20"/>
        </w:rPr>
        <w:t xml:space="preserve">Der mittlere Informationsgehalt pro Pixel </w:t>
      </w:r>
      <w:proofErr w:type="spellStart"/>
      <w:r w:rsidRPr="00872395">
        <w:rPr>
          <w:sz w:val="20"/>
        </w:rPr>
        <w:t>fuer</w:t>
      </w:r>
      <w:proofErr w:type="spellEnd"/>
      <w:r w:rsidRPr="00872395">
        <w:rPr>
          <w:sz w:val="20"/>
        </w:rPr>
        <w:t xml:space="preserve"> das Bild aus Aufgabe 1.1 </w:t>
      </w:r>
      <w:proofErr w:type="spellStart"/>
      <w:r w:rsidRPr="00872395">
        <w:rPr>
          <w:sz w:val="20"/>
        </w:rPr>
        <w:t>betraegt</w:t>
      </w:r>
      <w:proofErr w:type="spellEnd"/>
      <w:r w:rsidRPr="00872395">
        <w:rPr>
          <w:sz w:val="20"/>
        </w:rPr>
        <w:t>:</w:t>
      </w:r>
    </w:p>
    <w:p w:rsidR="007F2BEB" w:rsidRDefault="007F2BEB" w:rsidP="00872395">
      <w:pPr>
        <w:spacing w:after="1" w:line="260" w:lineRule="auto"/>
        <w:ind w:right="33"/>
        <w:jc w:val="both"/>
        <w:rPr>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4"/>
        <w:gridCol w:w="4555"/>
      </w:tblGrid>
      <w:tr w:rsidR="00872395" w:rsidTr="007F2BEB">
        <w:tc>
          <w:tcPr>
            <w:tcW w:w="4554" w:type="dxa"/>
            <w:tcBorders>
              <w:top w:val="single" w:sz="4" w:space="0" w:color="auto"/>
              <w:bottom w:val="single" w:sz="4" w:space="0" w:color="auto"/>
            </w:tcBorders>
          </w:tcPr>
          <w:p w:rsidR="00872395" w:rsidRPr="007F2BEB" w:rsidRDefault="00872395" w:rsidP="007F2BEB">
            <w:pPr>
              <w:spacing w:after="1" w:line="260" w:lineRule="auto"/>
              <w:ind w:right="33"/>
              <w:jc w:val="center"/>
              <w:rPr>
                <w:b/>
                <w:sz w:val="20"/>
              </w:rPr>
            </w:pPr>
            <w:proofErr w:type="spellStart"/>
            <w:r w:rsidRPr="007F2BEB">
              <w:rPr>
                <w:b/>
                <w:sz w:val="20"/>
              </w:rPr>
              <w:t>Bitebene</w:t>
            </w:r>
            <w:proofErr w:type="spellEnd"/>
          </w:p>
        </w:tc>
        <w:tc>
          <w:tcPr>
            <w:tcW w:w="4555" w:type="dxa"/>
            <w:tcBorders>
              <w:top w:val="single" w:sz="4" w:space="0" w:color="auto"/>
              <w:bottom w:val="single" w:sz="4" w:space="0" w:color="auto"/>
            </w:tcBorders>
          </w:tcPr>
          <w:p w:rsidR="00872395" w:rsidRPr="007F2BEB" w:rsidRDefault="007F2BEB" w:rsidP="007F2BEB">
            <w:pPr>
              <w:spacing w:after="1" w:line="260" w:lineRule="auto"/>
              <w:ind w:right="33"/>
              <w:jc w:val="center"/>
              <w:rPr>
                <w:b/>
                <w:sz w:val="20"/>
              </w:rPr>
            </w:pPr>
            <w:r w:rsidRPr="007F2BEB">
              <w:rPr>
                <w:b/>
                <w:sz w:val="20"/>
              </w:rPr>
              <w:t>m</w:t>
            </w:r>
            <w:r w:rsidR="00872395" w:rsidRPr="007F2BEB">
              <w:rPr>
                <w:b/>
                <w:sz w:val="20"/>
              </w:rPr>
              <w:t>ittlerer Informationsgehalt in Bit/Pixel</w:t>
            </w:r>
          </w:p>
        </w:tc>
      </w:tr>
      <w:tr w:rsidR="00872395" w:rsidTr="007F2BEB">
        <w:tc>
          <w:tcPr>
            <w:tcW w:w="4554" w:type="dxa"/>
            <w:tcBorders>
              <w:top w:val="single" w:sz="4" w:space="0" w:color="auto"/>
            </w:tcBorders>
          </w:tcPr>
          <w:p w:rsidR="00872395" w:rsidRPr="00E440C2" w:rsidRDefault="00872395" w:rsidP="007F2BEB">
            <w:pPr>
              <w:spacing w:after="1" w:line="260" w:lineRule="auto"/>
              <w:ind w:right="33"/>
              <w:jc w:val="center"/>
              <w:rPr>
                <w:rFonts w:asciiTheme="minorHAnsi" w:hAnsiTheme="minorHAnsi" w:cstheme="minorHAnsi"/>
              </w:rPr>
            </w:pPr>
            <w:r w:rsidRPr="00E440C2">
              <w:rPr>
                <w:rFonts w:asciiTheme="minorHAnsi" w:hAnsiTheme="minorHAnsi" w:cstheme="minorHAnsi"/>
              </w:rPr>
              <w:t>0</w:t>
            </w:r>
          </w:p>
        </w:tc>
        <w:tc>
          <w:tcPr>
            <w:tcW w:w="4555" w:type="dxa"/>
            <w:tcBorders>
              <w:top w:val="single" w:sz="4" w:space="0" w:color="auto"/>
            </w:tcBorders>
          </w:tcPr>
          <w:p w:rsidR="00872395" w:rsidRPr="00E440C2" w:rsidRDefault="00E440C2" w:rsidP="007F2BEB">
            <w:pPr>
              <w:spacing w:after="1" w:line="260" w:lineRule="auto"/>
              <w:ind w:right="33"/>
              <w:jc w:val="center"/>
              <w:rPr>
                <w:rFonts w:asciiTheme="minorHAnsi" w:hAnsiTheme="minorHAnsi" w:cstheme="minorHAnsi"/>
              </w:rPr>
            </w:pPr>
            <w:r w:rsidRPr="00E440C2">
              <w:rPr>
                <w:rFonts w:asciiTheme="minorHAnsi" w:eastAsia="Times New Roman" w:hAnsiTheme="minorHAnsi" w:cstheme="minorHAnsi"/>
                <w:color w:val="auto"/>
              </w:rPr>
              <w:t xml:space="preserve">0.825                   </w:t>
            </w:r>
          </w:p>
        </w:tc>
      </w:tr>
      <w:tr w:rsidR="00872395" w:rsidTr="007F2BEB">
        <w:tc>
          <w:tcPr>
            <w:tcW w:w="4554" w:type="dxa"/>
          </w:tcPr>
          <w:p w:rsidR="00872395" w:rsidRPr="00E440C2" w:rsidRDefault="00872395" w:rsidP="007F2BEB">
            <w:pPr>
              <w:spacing w:after="1" w:line="260" w:lineRule="auto"/>
              <w:ind w:right="33"/>
              <w:jc w:val="center"/>
              <w:rPr>
                <w:rFonts w:asciiTheme="minorHAnsi" w:hAnsiTheme="minorHAnsi" w:cstheme="minorHAnsi"/>
              </w:rPr>
            </w:pPr>
            <w:r w:rsidRPr="00E440C2">
              <w:rPr>
                <w:rFonts w:asciiTheme="minorHAnsi" w:hAnsiTheme="minorHAnsi" w:cstheme="minorHAnsi"/>
              </w:rPr>
              <w:t>1</w:t>
            </w:r>
          </w:p>
        </w:tc>
        <w:tc>
          <w:tcPr>
            <w:tcW w:w="4555" w:type="dxa"/>
          </w:tcPr>
          <w:p w:rsidR="00872395" w:rsidRPr="00E440C2" w:rsidRDefault="00E440C2" w:rsidP="007F2BEB">
            <w:pPr>
              <w:spacing w:after="1" w:line="260" w:lineRule="auto"/>
              <w:ind w:right="33"/>
              <w:jc w:val="center"/>
              <w:rPr>
                <w:rFonts w:asciiTheme="minorHAnsi" w:hAnsiTheme="minorHAnsi" w:cstheme="minorHAnsi"/>
              </w:rPr>
            </w:pPr>
            <w:r w:rsidRPr="00E440C2">
              <w:rPr>
                <w:rFonts w:asciiTheme="minorHAnsi" w:eastAsia="Times New Roman" w:hAnsiTheme="minorHAnsi" w:cstheme="minorHAnsi"/>
                <w:color w:val="auto"/>
              </w:rPr>
              <w:t xml:space="preserve">0.813                   </w:t>
            </w:r>
          </w:p>
        </w:tc>
      </w:tr>
      <w:tr w:rsidR="00872395" w:rsidTr="007F2BEB">
        <w:tc>
          <w:tcPr>
            <w:tcW w:w="4554" w:type="dxa"/>
          </w:tcPr>
          <w:p w:rsidR="00872395" w:rsidRPr="00E440C2" w:rsidRDefault="00872395" w:rsidP="007F2BEB">
            <w:pPr>
              <w:spacing w:after="1" w:line="260" w:lineRule="auto"/>
              <w:ind w:right="33"/>
              <w:jc w:val="center"/>
              <w:rPr>
                <w:rFonts w:asciiTheme="minorHAnsi" w:hAnsiTheme="minorHAnsi" w:cstheme="minorHAnsi"/>
              </w:rPr>
            </w:pPr>
            <w:r w:rsidRPr="00E440C2">
              <w:rPr>
                <w:rFonts w:asciiTheme="minorHAnsi" w:hAnsiTheme="minorHAnsi" w:cstheme="minorHAnsi"/>
              </w:rPr>
              <w:t>2</w:t>
            </w:r>
          </w:p>
        </w:tc>
        <w:tc>
          <w:tcPr>
            <w:tcW w:w="4555" w:type="dxa"/>
          </w:tcPr>
          <w:p w:rsidR="00872395" w:rsidRPr="00E440C2" w:rsidRDefault="00E440C2" w:rsidP="007F2BEB">
            <w:pPr>
              <w:spacing w:after="1" w:line="260" w:lineRule="auto"/>
              <w:ind w:right="33"/>
              <w:jc w:val="center"/>
              <w:rPr>
                <w:rFonts w:asciiTheme="minorHAnsi" w:hAnsiTheme="minorHAnsi" w:cstheme="minorHAnsi"/>
              </w:rPr>
            </w:pPr>
            <w:r w:rsidRPr="00E440C2">
              <w:rPr>
                <w:rFonts w:asciiTheme="minorHAnsi" w:eastAsia="Times New Roman" w:hAnsiTheme="minorHAnsi" w:cstheme="minorHAnsi"/>
                <w:color w:val="auto"/>
              </w:rPr>
              <w:t xml:space="preserve">0.813                   </w:t>
            </w:r>
          </w:p>
        </w:tc>
      </w:tr>
      <w:tr w:rsidR="00872395" w:rsidTr="007F2BEB">
        <w:tc>
          <w:tcPr>
            <w:tcW w:w="4554" w:type="dxa"/>
          </w:tcPr>
          <w:p w:rsidR="00872395" w:rsidRPr="00E440C2" w:rsidRDefault="00872395" w:rsidP="007F2BEB">
            <w:pPr>
              <w:spacing w:after="1" w:line="260" w:lineRule="auto"/>
              <w:ind w:right="33"/>
              <w:jc w:val="center"/>
              <w:rPr>
                <w:rFonts w:asciiTheme="minorHAnsi" w:hAnsiTheme="minorHAnsi" w:cstheme="minorHAnsi"/>
              </w:rPr>
            </w:pPr>
            <w:r w:rsidRPr="00E440C2">
              <w:rPr>
                <w:rFonts w:asciiTheme="minorHAnsi" w:hAnsiTheme="minorHAnsi" w:cstheme="minorHAnsi"/>
              </w:rPr>
              <w:t>3</w:t>
            </w:r>
          </w:p>
        </w:tc>
        <w:tc>
          <w:tcPr>
            <w:tcW w:w="4555" w:type="dxa"/>
          </w:tcPr>
          <w:p w:rsidR="00872395" w:rsidRPr="00E440C2" w:rsidRDefault="00E440C2" w:rsidP="007F2BEB">
            <w:pPr>
              <w:spacing w:after="1" w:line="260" w:lineRule="auto"/>
              <w:ind w:right="33"/>
              <w:jc w:val="center"/>
              <w:rPr>
                <w:rFonts w:asciiTheme="minorHAnsi" w:hAnsiTheme="minorHAnsi" w:cstheme="minorHAnsi"/>
              </w:rPr>
            </w:pPr>
            <w:r w:rsidRPr="00E440C2">
              <w:rPr>
                <w:rFonts w:asciiTheme="minorHAnsi" w:eastAsia="Times New Roman" w:hAnsiTheme="minorHAnsi" w:cstheme="minorHAnsi"/>
                <w:color w:val="auto"/>
              </w:rPr>
              <w:t xml:space="preserve">0.807                   </w:t>
            </w:r>
          </w:p>
        </w:tc>
      </w:tr>
      <w:tr w:rsidR="00872395" w:rsidTr="007F2BEB">
        <w:tc>
          <w:tcPr>
            <w:tcW w:w="4554" w:type="dxa"/>
          </w:tcPr>
          <w:p w:rsidR="00872395" w:rsidRPr="00E440C2" w:rsidRDefault="00872395" w:rsidP="007F2BEB">
            <w:pPr>
              <w:spacing w:after="1" w:line="260" w:lineRule="auto"/>
              <w:ind w:right="33"/>
              <w:jc w:val="center"/>
              <w:rPr>
                <w:rFonts w:asciiTheme="minorHAnsi" w:hAnsiTheme="minorHAnsi" w:cstheme="minorHAnsi"/>
              </w:rPr>
            </w:pPr>
            <w:r w:rsidRPr="00E440C2">
              <w:rPr>
                <w:rFonts w:asciiTheme="minorHAnsi" w:hAnsiTheme="minorHAnsi" w:cstheme="minorHAnsi"/>
              </w:rPr>
              <w:t>4</w:t>
            </w:r>
          </w:p>
        </w:tc>
        <w:tc>
          <w:tcPr>
            <w:tcW w:w="4555" w:type="dxa"/>
          </w:tcPr>
          <w:p w:rsidR="00872395" w:rsidRPr="00E440C2" w:rsidRDefault="00E440C2" w:rsidP="007F2BEB">
            <w:pPr>
              <w:spacing w:after="1" w:line="260" w:lineRule="auto"/>
              <w:ind w:right="33"/>
              <w:jc w:val="center"/>
              <w:rPr>
                <w:rFonts w:asciiTheme="minorHAnsi" w:hAnsiTheme="minorHAnsi" w:cstheme="minorHAnsi"/>
              </w:rPr>
            </w:pPr>
            <w:r w:rsidRPr="00E440C2">
              <w:rPr>
                <w:rFonts w:asciiTheme="minorHAnsi" w:eastAsia="Times New Roman" w:hAnsiTheme="minorHAnsi" w:cstheme="minorHAnsi"/>
                <w:color w:val="auto"/>
              </w:rPr>
              <w:t xml:space="preserve">0.721                   </w:t>
            </w:r>
          </w:p>
        </w:tc>
      </w:tr>
      <w:tr w:rsidR="00872395" w:rsidTr="007F2BEB">
        <w:tc>
          <w:tcPr>
            <w:tcW w:w="4554" w:type="dxa"/>
          </w:tcPr>
          <w:p w:rsidR="00872395" w:rsidRPr="00E440C2" w:rsidRDefault="00872395" w:rsidP="007F2BEB">
            <w:pPr>
              <w:spacing w:after="1" w:line="260" w:lineRule="auto"/>
              <w:ind w:right="33"/>
              <w:jc w:val="center"/>
              <w:rPr>
                <w:rFonts w:asciiTheme="minorHAnsi" w:hAnsiTheme="minorHAnsi" w:cstheme="minorHAnsi"/>
              </w:rPr>
            </w:pPr>
            <w:r w:rsidRPr="00E440C2">
              <w:rPr>
                <w:rFonts w:asciiTheme="minorHAnsi" w:hAnsiTheme="minorHAnsi" w:cstheme="minorHAnsi"/>
              </w:rPr>
              <w:t>5</w:t>
            </w:r>
          </w:p>
        </w:tc>
        <w:tc>
          <w:tcPr>
            <w:tcW w:w="4555" w:type="dxa"/>
          </w:tcPr>
          <w:p w:rsidR="00872395" w:rsidRPr="00E440C2" w:rsidRDefault="00E440C2" w:rsidP="007F2BEB">
            <w:pPr>
              <w:spacing w:after="1" w:line="260" w:lineRule="auto"/>
              <w:ind w:right="33"/>
              <w:jc w:val="center"/>
              <w:rPr>
                <w:rFonts w:asciiTheme="minorHAnsi" w:hAnsiTheme="minorHAnsi" w:cstheme="minorHAnsi"/>
              </w:rPr>
            </w:pPr>
            <w:r w:rsidRPr="00E440C2">
              <w:rPr>
                <w:rFonts w:asciiTheme="minorHAnsi" w:eastAsia="Times New Roman" w:hAnsiTheme="minorHAnsi" w:cstheme="minorHAnsi"/>
                <w:color w:val="auto"/>
              </w:rPr>
              <w:t xml:space="preserve">0.734                   </w:t>
            </w:r>
          </w:p>
        </w:tc>
      </w:tr>
      <w:tr w:rsidR="00872395" w:rsidTr="007F2BEB">
        <w:tc>
          <w:tcPr>
            <w:tcW w:w="4554" w:type="dxa"/>
          </w:tcPr>
          <w:p w:rsidR="00872395" w:rsidRPr="00E440C2" w:rsidRDefault="00872395" w:rsidP="007F2BEB">
            <w:pPr>
              <w:spacing w:after="1" w:line="260" w:lineRule="auto"/>
              <w:ind w:right="33"/>
              <w:jc w:val="center"/>
              <w:rPr>
                <w:rFonts w:asciiTheme="minorHAnsi" w:hAnsiTheme="minorHAnsi" w:cstheme="minorHAnsi"/>
              </w:rPr>
            </w:pPr>
            <w:r w:rsidRPr="00E440C2">
              <w:rPr>
                <w:rFonts w:asciiTheme="minorHAnsi" w:hAnsiTheme="minorHAnsi" w:cstheme="minorHAnsi"/>
              </w:rPr>
              <w:t>6</w:t>
            </w:r>
          </w:p>
        </w:tc>
        <w:tc>
          <w:tcPr>
            <w:tcW w:w="4555" w:type="dxa"/>
          </w:tcPr>
          <w:p w:rsidR="00872395" w:rsidRPr="00E440C2" w:rsidRDefault="00E440C2" w:rsidP="007F2BEB">
            <w:pPr>
              <w:spacing w:after="1" w:line="260" w:lineRule="auto"/>
              <w:ind w:right="33"/>
              <w:jc w:val="center"/>
              <w:rPr>
                <w:rFonts w:asciiTheme="minorHAnsi" w:hAnsiTheme="minorHAnsi" w:cstheme="minorHAnsi"/>
              </w:rPr>
            </w:pPr>
            <w:r w:rsidRPr="00E440C2">
              <w:rPr>
                <w:rFonts w:asciiTheme="minorHAnsi" w:eastAsia="Times New Roman" w:hAnsiTheme="minorHAnsi" w:cstheme="minorHAnsi"/>
                <w:color w:val="auto"/>
              </w:rPr>
              <w:t xml:space="preserve">0.644                   </w:t>
            </w:r>
          </w:p>
        </w:tc>
      </w:tr>
      <w:tr w:rsidR="007F2BEB" w:rsidTr="007F2BEB">
        <w:tc>
          <w:tcPr>
            <w:tcW w:w="4554" w:type="dxa"/>
          </w:tcPr>
          <w:p w:rsidR="007F2BEB" w:rsidRPr="00E440C2" w:rsidRDefault="007F2BEB" w:rsidP="007F2BEB">
            <w:pPr>
              <w:spacing w:after="1" w:line="260" w:lineRule="auto"/>
              <w:ind w:right="33"/>
              <w:jc w:val="center"/>
              <w:rPr>
                <w:rFonts w:asciiTheme="minorHAnsi" w:hAnsiTheme="minorHAnsi" w:cstheme="minorHAnsi"/>
              </w:rPr>
            </w:pPr>
            <w:r w:rsidRPr="00E440C2">
              <w:rPr>
                <w:rFonts w:asciiTheme="minorHAnsi" w:hAnsiTheme="minorHAnsi" w:cstheme="minorHAnsi"/>
              </w:rPr>
              <w:t>7</w:t>
            </w:r>
          </w:p>
        </w:tc>
        <w:tc>
          <w:tcPr>
            <w:tcW w:w="4555" w:type="dxa"/>
          </w:tcPr>
          <w:p w:rsidR="007F2BEB" w:rsidRPr="00E440C2" w:rsidRDefault="00E440C2" w:rsidP="007F2BEB">
            <w:pPr>
              <w:spacing w:after="1" w:line="260" w:lineRule="auto"/>
              <w:ind w:right="33"/>
              <w:jc w:val="center"/>
              <w:rPr>
                <w:rFonts w:asciiTheme="minorHAnsi" w:hAnsiTheme="minorHAnsi" w:cstheme="minorHAnsi"/>
              </w:rPr>
            </w:pPr>
            <w:r w:rsidRPr="00E440C2">
              <w:rPr>
                <w:rFonts w:asciiTheme="minorHAnsi" w:eastAsia="Times New Roman" w:hAnsiTheme="minorHAnsi" w:cstheme="minorHAnsi"/>
                <w:color w:val="auto"/>
              </w:rPr>
              <w:t>0.868</w:t>
            </w:r>
          </w:p>
        </w:tc>
      </w:tr>
    </w:tbl>
    <w:p w:rsidR="007F2BEB" w:rsidRDefault="007F2BEB" w:rsidP="003632B7">
      <w:pPr>
        <w:spacing w:after="1" w:line="260" w:lineRule="auto"/>
        <w:ind w:right="33"/>
        <w:jc w:val="both"/>
        <w:rPr>
          <w:sz w:val="20"/>
        </w:rPr>
      </w:pPr>
    </w:p>
    <w:p w:rsidR="007F2BEB" w:rsidRPr="002D01BD" w:rsidRDefault="007F2BEB" w:rsidP="00E440C2">
      <w:pPr>
        <w:spacing w:after="0" w:line="240" w:lineRule="auto"/>
      </w:pPr>
      <w:r>
        <w:rPr>
          <w:rFonts w:ascii="Times New Roman" w:eastAsia="Times New Roman" w:hAnsi="Times New Roman" w:cs="Times New Roman"/>
          <w:color w:val="auto"/>
          <w:sz w:val="24"/>
          <w:szCs w:val="24"/>
        </w:rPr>
        <w:t xml:space="preserve">Die verschiedenen erstellten Bitebenen entsprechen einer Zahlencodierung. Dabei enthalten nicht alle </w:t>
      </w:r>
      <w:proofErr w:type="spellStart"/>
      <w:r>
        <w:rPr>
          <w:rFonts w:ascii="Times New Roman" w:eastAsia="Times New Roman" w:hAnsi="Times New Roman" w:cs="Times New Roman"/>
          <w:color w:val="auto"/>
          <w:sz w:val="24"/>
          <w:szCs w:val="24"/>
        </w:rPr>
        <w:t>uebertragenen</w:t>
      </w:r>
      <w:proofErr w:type="spellEnd"/>
      <w:r>
        <w:rPr>
          <w:rFonts w:ascii="Times New Roman" w:eastAsia="Times New Roman" w:hAnsi="Times New Roman" w:cs="Times New Roman"/>
          <w:color w:val="auto"/>
          <w:sz w:val="24"/>
          <w:szCs w:val="24"/>
        </w:rPr>
        <w:t xml:space="preserve"> Bit eines Bildes sinnvolle Informationen. </w:t>
      </w:r>
      <w:proofErr w:type="spellStart"/>
      <w:r>
        <w:rPr>
          <w:rFonts w:ascii="Times New Roman" w:eastAsia="Times New Roman" w:hAnsi="Times New Roman" w:cs="Times New Roman"/>
          <w:color w:val="auto"/>
          <w:sz w:val="24"/>
          <w:szCs w:val="24"/>
        </w:rPr>
        <w:t>Gemaeß</w:t>
      </w:r>
      <w:proofErr w:type="spellEnd"/>
      <w:r>
        <w:rPr>
          <w:rFonts w:ascii="Times New Roman" w:eastAsia="Times New Roman" w:hAnsi="Times New Roman" w:cs="Times New Roman"/>
          <w:color w:val="auto"/>
          <w:sz w:val="24"/>
          <w:szCs w:val="24"/>
        </w:rPr>
        <w:t xml:space="preserve"> der</w:t>
      </w:r>
      <w:r w:rsidRPr="007F2BEB">
        <w:rPr>
          <w:rFonts w:ascii="Times New Roman" w:eastAsia="Times New Roman" w:hAnsi="Times New Roman" w:cs="Times New Roman"/>
          <w:color w:val="FF0000"/>
          <w:sz w:val="24"/>
          <w:szCs w:val="24"/>
        </w:rPr>
        <w:t xml:space="preserve"> Abbildung</w:t>
      </w:r>
      <w:r>
        <w:rPr>
          <w:rFonts w:ascii="Times New Roman" w:eastAsia="Times New Roman" w:hAnsi="Times New Roman" w:cs="Times New Roman"/>
          <w:color w:val="FF0000"/>
          <w:sz w:val="24"/>
          <w:szCs w:val="24"/>
        </w:rPr>
        <w:t xml:space="preserve"> </w:t>
      </w:r>
      <w:r w:rsidR="000054F7" w:rsidRPr="000054F7">
        <w:rPr>
          <w:rFonts w:ascii="Times New Roman" w:eastAsia="Times New Roman" w:hAnsi="Times New Roman" w:cs="Times New Roman"/>
          <w:color w:val="auto"/>
          <w:sz w:val="24"/>
          <w:szCs w:val="24"/>
        </w:rPr>
        <w:t xml:space="preserve">und </w:t>
      </w:r>
      <w:r w:rsidR="000054F7" w:rsidRPr="000054F7">
        <w:rPr>
          <w:color w:val="auto"/>
        </w:rPr>
        <w:t xml:space="preserve">dem ermittelten mittleren Informationsgehalt </w:t>
      </w:r>
      <w:r w:rsidR="000054F7" w:rsidRPr="000054F7">
        <w:rPr>
          <w:color w:val="FF0000"/>
        </w:rPr>
        <w:t xml:space="preserve">(siehe Tabelle) </w:t>
      </w:r>
      <w:r w:rsidRPr="000054F7">
        <w:rPr>
          <w:rFonts w:ascii="Times New Roman" w:eastAsia="Times New Roman" w:hAnsi="Times New Roman" w:cs="Times New Roman"/>
          <w:color w:val="auto"/>
          <w:sz w:val="24"/>
          <w:szCs w:val="24"/>
        </w:rPr>
        <w:t>ergibt sich, dass</w:t>
      </w:r>
      <w:r w:rsidR="00025C56" w:rsidRPr="000054F7">
        <w:rPr>
          <w:rFonts w:ascii="Times New Roman" w:eastAsia="Times New Roman" w:hAnsi="Times New Roman" w:cs="Times New Roman"/>
          <w:color w:val="auto"/>
          <w:sz w:val="24"/>
          <w:szCs w:val="24"/>
        </w:rPr>
        <w:t xml:space="preserve"> </w:t>
      </w:r>
      <w:proofErr w:type="spellStart"/>
      <w:r w:rsidR="00025C56" w:rsidRPr="000054F7">
        <w:rPr>
          <w:rFonts w:ascii="Times New Roman" w:eastAsia="Times New Roman" w:hAnsi="Times New Roman" w:cs="Times New Roman"/>
          <w:color w:val="auto"/>
          <w:sz w:val="24"/>
          <w:szCs w:val="24"/>
        </w:rPr>
        <w:t>vorallem</w:t>
      </w:r>
      <w:proofErr w:type="spellEnd"/>
      <w:r w:rsidR="00025C56" w:rsidRPr="000054F7">
        <w:rPr>
          <w:rFonts w:ascii="Times New Roman" w:eastAsia="Times New Roman" w:hAnsi="Times New Roman" w:cs="Times New Roman"/>
          <w:color w:val="auto"/>
          <w:sz w:val="24"/>
          <w:szCs w:val="24"/>
        </w:rPr>
        <w:t xml:space="preserve"> die </w:t>
      </w:r>
      <w:r w:rsidR="00025C56">
        <w:rPr>
          <w:rFonts w:ascii="Times New Roman" w:eastAsia="Times New Roman" w:hAnsi="Times New Roman" w:cs="Times New Roman"/>
          <w:color w:val="auto"/>
          <w:sz w:val="24"/>
          <w:szCs w:val="24"/>
        </w:rPr>
        <w:t>Bitebenen 7 (</w:t>
      </w:r>
      <w:proofErr w:type="spellStart"/>
      <w:r w:rsidR="00025C56" w:rsidRPr="00025C56">
        <w:rPr>
          <w:rFonts w:ascii="Times New Roman" w:eastAsia="Times New Roman" w:hAnsi="Times New Roman" w:cs="Times New Roman"/>
          <w:i/>
          <w:color w:val="auto"/>
          <w:sz w:val="24"/>
          <w:szCs w:val="24"/>
        </w:rPr>
        <w:t>most</w:t>
      </w:r>
      <w:proofErr w:type="spellEnd"/>
      <w:r w:rsidR="00025C56" w:rsidRPr="00025C56">
        <w:rPr>
          <w:rFonts w:ascii="Times New Roman" w:eastAsia="Times New Roman" w:hAnsi="Times New Roman" w:cs="Times New Roman"/>
          <w:i/>
          <w:color w:val="auto"/>
          <w:sz w:val="24"/>
          <w:szCs w:val="24"/>
        </w:rPr>
        <w:t xml:space="preserve"> </w:t>
      </w:r>
      <w:proofErr w:type="spellStart"/>
      <w:r w:rsidR="00025C56" w:rsidRPr="00025C56">
        <w:rPr>
          <w:rFonts w:ascii="Times New Roman" w:eastAsia="Times New Roman" w:hAnsi="Times New Roman" w:cs="Times New Roman"/>
          <w:i/>
          <w:color w:val="auto"/>
          <w:sz w:val="24"/>
          <w:szCs w:val="24"/>
        </w:rPr>
        <w:t>significant</w:t>
      </w:r>
      <w:proofErr w:type="spellEnd"/>
      <w:r w:rsidR="00025C56" w:rsidRPr="00025C56">
        <w:rPr>
          <w:rFonts w:ascii="Times New Roman" w:eastAsia="Times New Roman" w:hAnsi="Times New Roman" w:cs="Times New Roman"/>
          <w:i/>
          <w:color w:val="auto"/>
          <w:sz w:val="24"/>
          <w:szCs w:val="24"/>
        </w:rPr>
        <w:t xml:space="preserve"> </w:t>
      </w:r>
      <w:proofErr w:type="spellStart"/>
      <w:r w:rsidR="00025C56" w:rsidRPr="00025C56">
        <w:rPr>
          <w:rFonts w:ascii="Times New Roman" w:eastAsia="Times New Roman" w:hAnsi="Times New Roman" w:cs="Times New Roman"/>
          <w:i/>
          <w:color w:val="auto"/>
          <w:sz w:val="24"/>
          <w:szCs w:val="24"/>
        </w:rPr>
        <w:t>bit</w:t>
      </w:r>
      <w:proofErr w:type="spellEnd"/>
      <w:r w:rsidR="00025C56">
        <w:rPr>
          <w:rFonts w:ascii="Times New Roman" w:eastAsia="Times New Roman" w:hAnsi="Times New Roman" w:cs="Times New Roman"/>
          <w:color w:val="auto"/>
          <w:sz w:val="24"/>
          <w:szCs w:val="24"/>
        </w:rPr>
        <w:t xml:space="preserve">) </w:t>
      </w:r>
      <w:r w:rsidR="00025C56">
        <w:t xml:space="preserve">bis 5 klare Strukturen enthalten. Die Bitebenen 7 liefert noch relativ große </w:t>
      </w:r>
      <w:proofErr w:type="spellStart"/>
      <w:r w:rsidR="00025C56">
        <w:t>zusammenhaengende</w:t>
      </w:r>
      <w:proofErr w:type="spellEnd"/>
      <w:r w:rsidR="00025C56">
        <w:t xml:space="preserve"> </w:t>
      </w:r>
      <w:proofErr w:type="spellStart"/>
      <w:r w:rsidR="00025C56">
        <w:t>Flaechen</w:t>
      </w:r>
      <w:proofErr w:type="spellEnd"/>
      <w:r w:rsidR="00025C56">
        <w:t xml:space="preserve"> der Quellen</w:t>
      </w:r>
      <w:r w:rsidR="000054F7">
        <w:t>, welche lediglich die groben Farbkontraste des Bildes erahnen lassen</w:t>
      </w:r>
      <w:r w:rsidR="00025C56">
        <w:t xml:space="preserve">, </w:t>
      </w:r>
      <w:proofErr w:type="spellStart"/>
      <w:r w:rsidR="00025C56">
        <w:t>waehrend</w:t>
      </w:r>
      <w:proofErr w:type="spellEnd"/>
      <w:r w:rsidR="00025C56">
        <w:t xml:space="preserve"> </w:t>
      </w:r>
      <w:r w:rsidR="000054F7">
        <w:t xml:space="preserve">die Ebene 6 und </w:t>
      </w:r>
      <w:proofErr w:type="spellStart"/>
      <w:r w:rsidR="000054F7">
        <w:t>vorallem</w:t>
      </w:r>
      <w:proofErr w:type="spellEnd"/>
      <w:r w:rsidR="000054F7">
        <w:t xml:space="preserve"> 5 kompliziertere Strukturen erkennen </w:t>
      </w:r>
      <w:r w:rsidR="000054F7">
        <w:lastRenderedPageBreak/>
        <w:t xml:space="preserve">lassen. Bei </w:t>
      </w:r>
      <w:r w:rsidR="00025C56">
        <w:t>Ebene 6</w:t>
      </w:r>
      <w:r w:rsidR="000054F7">
        <w:t xml:space="preserve"> ist</w:t>
      </w:r>
      <w:r w:rsidR="00025C56">
        <w:t xml:space="preserve"> bereits das Streifenmuster der </w:t>
      </w:r>
      <w:proofErr w:type="spellStart"/>
      <w:r w:rsidR="00025C56">
        <w:t>Flaechenquelle</w:t>
      </w:r>
      <w:proofErr w:type="spellEnd"/>
      <w:r w:rsidR="00025C56">
        <w:t xml:space="preserve"> B und Ebene 5 die </w:t>
      </w:r>
      <w:proofErr w:type="spellStart"/>
      <w:r w:rsidR="00025C56">
        <w:t>kreisfoermige</w:t>
      </w:r>
      <w:proofErr w:type="spellEnd"/>
      <w:r w:rsidR="00025C56">
        <w:t xml:space="preserve"> Form der </w:t>
      </w:r>
      <w:proofErr w:type="spellStart"/>
      <w:r w:rsidR="00025C56">
        <w:t>Flaechenquelle</w:t>
      </w:r>
      <w:proofErr w:type="spellEnd"/>
      <w:r w:rsidR="000054F7">
        <w:t xml:space="preserve"> C erkennbar</w:t>
      </w:r>
      <w:r w:rsidR="00025C56">
        <w:t>. Die Bitebenen 4 bis 0 (</w:t>
      </w:r>
      <w:r w:rsidR="00025C56" w:rsidRPr="00025C56">
        <w:rPr>
          <w:i/>
        </w:rPr>
        <w:t xml:space="preserve">least </w:t>
      </w:r>
      <w:proofErr w:type="spellStart"/>
      <w:r w:rsidR="00025C56" w:rsidRPr="00025C56">
        <w:rPr>
          <w:i/>
        </w:rPr>
        <w:t>significant</w:t>
      </w:r>
      <w:proofErr w:type="spellEnd"/>
      <w:r w:rsidR="00025C56" w:rsidRPr="00025C56">
        <w:rPr>
          <w:i/>
        </w:rPr>
        <w:t xml:space="preserve"> </w:t>
      </w:r>
      <w:proofErr w:type="spellStart"/>
      <w:r w:rsidR="00025C56" w:rsidRPr="00025C56">
        <w:rPr>
          <w:i/>
        </w:rPr>
        <w:t>bit</w:t>
      </w:r>
      <w:proofErr w:type="spellEnd"/>
      <w:r w:rsidR="00025C56">
        <w:t xml:space="preserve">) </w:t>
      </w:r>
      <w:proofErr w:type="spellStart"/>
      <w:r w:rsidR="00025C56">
        <w:t>uebertragen</w:t>
      </w:r>
      <w:proofErr w:type="spellEnd"/>
      <w:r w:rsidR="00025C56">
        <w:t xml:space="preserve"> </w:t>
      </w:r>
      <w:proofErr w:type="spellStart"/>
      <w:r w:rsidR="00025C56">
        <w:t>hauptsaechlich</w:t>
      </w:r>
      <w:proofErr w:type="spellEnd"/>
      <w:r w:rsidR="00025C56">
        <w:t xml:space="preserve"> Rauschen</w:t>
      </w:r>
      <w:r w:rsidR="000054F7">
        <w:t>.</w:t>
      </w:r>
      <w:r w:rsidR="005C7B0A">
        <w:t xml:space="preserve"> Die</w:t>
      </w:r>
      <w:r w:rsidR="002D01BD">
        <w:t xml:space="preserve"> Quellen lassen sich jedoch in den Bitebenen 4 bis 0 klar erkennbar vom Untergrund abtrennen.</w:t>
      </w:r>
    </w:p>
    <w:p w:rsidR="007F2BEB" w:rsidRDefault="007F2BEB" w:rsidP="003632B7">
      <w:pPr>
        <w:spacing w:after="1" w:line="260" w:lineRule="auto"/>
        <w:ind w:right="33"/>
        <w:jc w:val="both"/>
        <w:rPr>
          <w:sz w:val="20"/>
        </w:rPr>
      </w:pPr>
    </w:p>
    <w:p w:rsidR="003632B7" w:rsidRDefault="007F2BEB" w:rsidP="003632B7">
      <w:pPr>
        <w:spacing w:after="1" w:line="260" w:lineRule="auto"/>
        <w:ind w:right="33"/>
        <w:jc w:val="both"/>
        <w:rPr>
          <w:sz w:val="20"/>
        </w:rPr>
      </w:pPr>
      <w:r>
        <w:rPr>
          <w:sz w:val="20"/>
        </w:rPr>
        <w:t>Aufgabe 2.6:</w:t>
      </w:r>
    </w:p>
    <w:p w:rsidR="009019F3" w:rsidRDefault="009019F3" w:rsidP="003632B7">
      <w:pPr>
        <w:spacing w:after="1" w:line="260" w:lineRule="auto"/>
        <w:ind w:right="33"/>
        <w:jc w:val="both"/>
        <w:rPr>
          <w:sz w:val="20"/>
        </w:rPr>
      </w:pPr>
    </w:p>
    <w:p w:rsidR="009019F3" w:rsidRDefault="009019F3" w:rsidP="003632B7">
      <w:pPr>
        <w:spacing w:after="1" w:line="260" w:lineRule="auto"/>
        <w:ind w:right="33"/>
        <w:jc w:val="both"/>
        <w:rPr>
          <w:sz w:val="20"/>
        </w:rPr>
      </w:pPr>
      <w:proofErr w:type="spellStart"/>
      <w:r>
        <w:rPr>
          <w:sz w:val="20"/>
        </w:rPr>
        <w:t>Fuer</w:t>
      </w:r>
      <w:proofErr w:type="spellEnd"/>
      <w:r>
        <w:rPr>
          <w:sz w:val="20"/>
        </w:rPr>
        <w:t xml:space="preserve"> die Aufgabe 1.1 wird ein Differenzbild berechnet (siehe </w:t>
      </w:r>
      <w:r w:rsidRPr="00077F66">
        <w:rPr>
          <w:sz w:val="20"/>
        </w:rPr>
        <w:t>Vorlesung zu Modul MF-MRS_14 Digitale Bildverarbeitung</w:t>
      </w:r>
      <w:r>
        <w:rPr>
          <w:sz w:val="20"/>
        </w:rPr>
        <w:t xml:space="preserve">) und dessen Grauwerthistogramm dem Originalbild vergleichend </w:t>
      </w:r>
      <w:proofErr w:type="spellStart"/>
      <w:r>
        <w:rPr>
          <w:sz w:val="20"/>
        </w:rPr>
        <w:t>gegenuebergestellt</w:t>
      </w:r>
      <w:proofErr w:type="spellEnd"/>
      <w:r>
        <w:rPr>
          <w:sz w:val="20"/>
        </w:rPr>
        <w:t>.</w:t>
      </w:r>
    </w:p>
    <w:p w:rsidR="007F2BEB" w:rsidRDefault="007F2BEB" w:rsidP="003632B7">
      <w:pPr>
        <w:spacing w:after="1" w:line="260" w:lineRule="auto"/>
        <w:ind w:right="33"/>
        <w:jc w:val="both"/>
        <w:rPr>
          <w:sz w:val="20"/>
        </w:rPr>
      </w:pPr>
    </w:p>
    <w:p w:rsidR="00E440C2" w:rsidRDefault="00E440C2" w:rsidP="003632B7">
      <w:pPr>
        <w:spacing w:after="1" w:line="260" w:lineRule="auto"/>
        <w:ind w:right="33"/>
        <w:jc w:val="both"/>
        <w:rPr>
          <w:sz w:val="20"/>
        </w:rPr>
      </w:pPr>
      <w:r>
        <w:rPr>
          <w:noProof/>
        </w:rPr>
        <w:drawing>
          <wp:inline distT="0" distB="0" distL="0" distR="0">
            <wp:extent cx="5790565" cy="2895600"/>
            <wp:effectExtent l="0" t="0" r="63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0565" cy="2895600"/>
                    </a:xfrm>
                    <a:prstGeom prst="rect">
                      <a:avLst/>
                    </a:prstGeom>
                    <a:noFill/>
                    <a:ln>
                      <a:noFill/>
                    </a:ln>
                  </pic:spPr>
                </pic:pic>
              </a:graphicData>
            </a:graphic>
          </wp:inline>
        </w:drawing>
      </w:r>
    </w:p>
    <w:p w:rsidR="007F2BEB" w:rsidRDefault="009019F3" w:rsidP="003632B7">
      <w:pPr>
        <w:spacing w:after="1" w:line="260" w:lineRule="auto"/>
        <w:ind w:right="33"/>
        <w:jc w:val="both"/>
        <w:rPr>
          <w:sz w:val="20"/>
        </w:rPr>
      </w:pPr>
      <w:r>
        <w:rPr>
          <w:noProof/>
        </w:rPr>
        <w:drawing>
          <wp:inline distT="0" distB="0" distL="0" distR="0">
            <wp:extent cx="5790565" cy="2895600"/>
            <wp:effectExtent l="0" t="0" r="63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0565" cy="2895600"/>
                    </a:xfrm>
                    <a:prstGeom prst="rect">
                      <a:avLst/>
                    </a:prstGeom>
                    <a:noFill/>
                    <a:ln>
                      <a:noFill/>
                    </a:ln>
                  </pic:spPr>
                </pic:pic>
              </a:graphicData>
            </a:graphic>
          </wp:inline>
        </w:drawing>
      </w:r>
    </w:p>
    <w:p w:rsidR="009019F3" w:rsidRDefault="009019F3" w:rsidP="003632B7">
      <w:pPr>
        <w:spacing w:after="1" w:line="260" w:lineRule="auto"/>
        <w:ind w:right="33"/>
        <w:jc w:val="both"/>
        <w:rPr>
          <w:sz w:val="20"/>
        </w:rPr>
      </w:pPr>
      <w:r>
        <w:rPr>
          <w:sz w:val="20"/>
        </w:rPr>
        <w:t>Weiterhin wird der mittlere Informationsgehalt beider Bilder berechnet und verglichen.</w:t>
      </w:r>
    </w:p>
    <w:p w:rsidR="009019F3" w:rsidRDefault="009019F3" w:rsidP="003632B7">
      <w:pPr>
        <w:spacing w:after="1" w:line="260" w:lineRule="auto"/>
        <w:ind w:right="33"/>
        <w:jc w:val="both"/>
        <w:rPr>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4"/>
        <w:gridCol w:w="4555"/>
      </w:tblGrid>
      <w:tr w:rsidR="009019F3" w:rsidTr="009019F3">
        <w:tc>
          <w:tcPr>
            <w:tcW w:w="4554" w:type="dxa"/>
            <w:tcBorders>
              <w:top w:val="single" w:sz="4" w:space="0" w:color="auto"/>
              <w:bottom w:val="single" w:sz="4" w:space="0" w:color="auto"/>
            </w:tcBorders>
          </w:tcPr>
          <w:p w:rsidR="009019F3" w:rsidRPr="009019F3" w:rsidRDefault="009019F3" w:rsidP="009019F3">
            <w:pPr>
              <w:spacing w:after="1" w:line="260" w:lineRule="auto"/>
              <w:ind w:right="33"/>
              <w:jc w:val="center"/>
              <w:rPr>
                <w:b/>
                <w:sz w:val="20"/>
              </w:rPr>
            </w:pPr>
            <w:r w:rsidRPr="009019F3">
              <w:rPr>
                <w:b/>
                <w:sz w:val="20"/>
              </w:rPr>
              <w:t>Bild</w:t>
            </w:r>
          </w:p>
        </w:tc>
        <w:tc>
          <w:tcPr>
            <w:tcW w:w="4555" w:type="dxa"/>
            <w:tcBorders>
              <w:top w:val="single" w:sz="4" w:space="0" w:color="auto"/>
              <w:bottom w:val="single" w:sz="4" w:space="0" w:color="auto"/>
            </w:tcBorders>
          </w:tcPr>
          <w:p w:rsidR="009019F3" w:rsidRPr="009019F3" w:rsidRDefault="009019F3" w:rsidP="009019F3">
            <w:pPr>
              <w:spacing w:after="1" w:line="260" w:lineRule="auto"/>
              <w:ind w:right="33"/>
              <w:jc w:val="center"/>
              <w:rPr>
                <w:b/>
                <w:sz w:val="20"/>
              </w:rPr>
            </w:pPr>
            <w:r w:rsidRPr="009019F3">
              <w:rPr>
                <w:b/>
                <w:sz w:val="20"/>
              </w:rPr>
              <w:t>mittlerer Informationsgehalt in Bit/Pixel</w:t>
            </w:r>
          </w:p>
        </w:tc>
      </w:tr>
      <w:tr w:rsidR="009019F3" w:rsidTr="009019F3">
        <w:tc>
          <w:tcPr>
            <w:tcW w:w="4554" w:type="dxa"/>
            <w:tcBorders>
              <w:top w:val="single" w:sz="4" w:space="0" w:color="auto"/>
            </w:tcBorders>
          </w:tcPr>
          <w:p w:rsidR="009019F3" w:rsidRDefault="009019F3" w:rsidP="009019F3">
            <w:pPr>
              <w:spacing w:after="1" w:line="260" w:lineRule="auto"/>
              <w:ind w:right="33"/>
              <w:jc w:val="center"/>
              <w:rPr>
                <w:sz w:val="20"/>
              </w:rPr>
            </w:pPr>
            <w:r w:rsidRPr="009019F3">
              <w:rPr>
                <w:sz w:val="20"/>
              </w:rPr>
              <w:t>Original</w:t>
            </w:r>
          </w:p>
        </w:tc>
        <w:tc>
          <w:tcPr>
            <w:tcW w:w="4555" w:type="dxa"/>
            <w:tcBorders>
              <w:top w:val="single" w:sz="4" w:space="0" w:color="auto"/>
            </w:tcBorders>
          </w:tcPr>
          <w:p w:rsidR="009019F3" w:rsidRDefault="009019F3" w:rsidP="009019F3">
            <w:pPr>
              <w:spacing w:after="1" w:line="260" w:lineRule="auto"/>
              <w:ind w:right="33"/>
              <w:jc w:val="center"/>
              <w:rPr>
                <w:sz w:val="20"/>
              </w:rPr>
            </w:pPr>
            <w:r w:rsidRPr="009019F3">
              <w:rPr>
                <w:sz w:val="20"/>
              </w:rPr>
              <w:t>4.683</w:t>
            </w:r>
          </w:p>
        </w:tc>
      </w:tr>
      <w:tr w:rsidR="009019F3" w:rsidTr="009019F3">
        <w:tc>
          <w:tcPr>
            <w:tcW w:w="4554" w:type="dxa"/>
          </w:tcPr>
          <w:p w:rsidR="009019F3" w:rsidRDefault="009019F3" w:rsidP="009019F3">
            <w:pPr>
              <w:spacing w:after="1" w:line="260" w:lineRule="auto"/>
              <w:ind w:right="33"/>
              <w:jc w:val="center"/>
              <w:rPr>
                <w:sz w:val="20"/>
              </w:rPr>
            </w:pPr>
            <w:r w:rsidRPr="009019F3">
              <w:rPr>
                <w:sz w:val="20"/>
              </w:rPr>
              <w:t>Differenz</w:t>
            </w:r>
          </w:p>
        </w:tc>
        <w:tc>
          <w:tcPr>
            <w:tcW w:w="4555" w:type="dxa"/>
          </w:tcPr>
          <w:p w:rsidR="009019F3" w:rsidRDefault="009019F3" w:rsidP="009019F3">
            <w:pPr>
              <w:spacing w:after="1" w:line="260" w:lineRule="auto"/>
              <w:ind w:right="33"/>
              <w:jc w:val="center"/>
              <w:rPr>
                <w:sz w:val="20"/>
              </w:rPr>
            </w:pPr>
            <w:r w:rsidRPr="009019F3">
              <w:rPr>
                <w:sz w:val="20"/>
              </w:rPr>
              <w:t>3.531</w:t>
            </w:r>
          </w:p>
        </w:tc>
      </w:tr>
    </w:tbl>
    <w:p w:rsidR="009019F3" w:rsidRDefault="009019F3" w:rsidP="003632B7">
      <w:pPr>
        <w:spacing w:after="1" w:line="260" w:lineRule="auto"/>
        <w:ind w:right="33"/>
        <w:jc w:val="both"/>
        <w:rPr>
          <w:sz w:val="20"/>
        </w:rPr>
      </w:pPr>
    </w:p>
    <w:p w:rsidR="009019F3" w:rsidRDefault="009019F3" w:rsidP="009019F3">
      <w:pPr>
        <w:spacing w:after="1" w:line="260" w:lineRule="auto"/>
        <w:ind w:right="33"/>
        <w:jc w:val="both"/>
        <w:rPr>
          <w:sz w:val="20"/>
        </w:rPr>
      </w:pPr>
      <w:r>
        <w:rPr>
          <w:sz w:val="20"/>
        </w:rPr>
        <w:t xml:space="preserve">Das Differenzverfahren entspricht einer </w:t>
      </w:r>
      <w:proofErr w:type="spellStart"/>
      <w:r>
        <w:rPr>
          <w:sz w:val="20"/>
        </w:rPr>
        <w:t>Datenkompressiom</w:t>
      </w:r>
      <w:proofErr w:type="spellEnd"/>
      <w:r>
        <w:rPr>
          <w:sz w:val="20"/>
        </w:rPr>
        <w:t xml:space="preserve">, d.h. es wird redundante Bildinformation eliminiert. </w:t>
      </w:r>
      <w:r w:rsidR="008E6268">
        <w:rPr>
          <w:sz w:val="20"/>
        </w:rPr>
        <w:t xml:space="preserve">In </w:t>
      </w:r>
      <w:r w:rsidR="008E6268" w:rsidRPr="008E6268">
        <w:rPr>
          <w:color w:val="FF0000"/>
          <w:sz w:val="20"/>
        </w:rPr>
        <w:t>Abbildung</w:t>
      </w:r>
      <w:r w:rsidR="008E6268">
        <w:rPr>
          <w:sz w:val="20"/>
        </w:rPr>
        <w:t xml:space="preserve"> rechts ist ein relativ schmaler Peak (circa um den Grauwert 140) mit einer hohen </w:t>
      </w:r>
      <w:proofErr w:type="spellStart"/>
      <w:r w:rsidR="008E6268">
        <w:rPr>
          <w:sz w:val="20"/>
        </w:rPr>
        <w:t>Intensitaet</w:t>
      </w:r>
      <w:proofErr w:type="spellEnd"/>
      <w:r w:rsidR="008E6268">
        <w:rPr>
          <w:sz w:val="20"/>
        </w:rPr>
        <w:t xml:space="preserve"> zu sehen. Dieser Sachverhalt beruht darauf, dass d</w:t>
      </w:r>
      <w:r>
        <w:rPr>
          <w:sz w:val="20"/>
        </w:rPr>
        <w:t xml:space="preserve">urch die Bildung </w:t>
      </w:r>
      <w:r w:rsidR="008E6268">
        <w:rPr>
          <w:sz w:val="20"/>
        </w:rPr>
        <w:t xml:space="preserve">von </w:t>
      </w:r>
      <w:r>
        <w:rPr>
          <w:sz w:val="20"/>
        </w:rPr>
        <w:t>Differenz</w:t>
      </w:r>
      <w:r w:rsidR="008E6268">
        <w:rPr>
          <w:sz w:val="20"/>
        </w:rPr>
        <w:t>en</w:t>
      </w:r>
      <w:r>
        <w:rPr>
          <w:sz w:val="20"/>
        </w:rPr>
        <w:t xml:space="preserve"> nur noch ähnliche</w:t>
      </w:r>
      <w:r w:rsidR="008E6268">
        <w:rPr>
          <w:sz w:val="20"/>
        </w:rPr>
        <w:t xml:space="preserve"> (kleinere)</w:t>
      </w:r>
      <w:r>
        <w:rPr>
          <w:sz w:val="20"/>
        </w:rPr>
        <w:t xml:space="preserve"> </w:t>
      </w:r>
      <w:r>
        <w:rPr>
          <w:sz w:val="20"/>
        </w:rPr>
        <w:lastRenderedPageBreak/>
        <w:t>Zahlenwerte abgespeichert werden</w:t>
      </w:r>
      <w:r w:rsidR="008E6268">
        <w:rPr>
          <w:sz w:val="20"/>
        </w:rPr>
        <w:t xml:space="preserve"> </w:t>
      </w:r>
      <w:proofErr w:type="spellStart"/>
      <w:r w:rsidR="008E6268">
        <w:rPr>
          <w:sz w:val="20"/>
        </w:rPr>
        <w:t>muessen</w:t>
      </w:r>
      <w:proofErr w:type="spellEnd"/>
      <w:r w:rsidR="00911038">
        <w:rPr>
          <w:sz w:val="20"/>
        </w:rPr>
        <w:t xml:space="preserve">. </w:t>
      </w:r>
      <w:bookmarkStart w:id="0" w:name="_GoBack"/>
      <w:bookmarkEnd w:id="0"/>
      <w:r w:rsidR="00911038">
        <w:rPr>
          <w:sz w:val="20"/>
        </w:rPr>
        <w:t xml:space="preserve">Laut </w:t>
      </w:r>
      <w:r w:rsidR="00911038" w:rsidRPr="008E6268">
        <w:rPr>
          <w:color w:val="FF0000"/>
          <w:sz w:val="20"/>
        </w:rPr>
        <w:t>Tabelle</w:t>
      </w:r>
      <w:r w:rsidR="00911038">
        <w:rPr>
          <w:sz w:val="20"/>
        </w:rPr>
        <w:t xml:space="preserve"> ist der mittlere Informationsgehalt</w:t>
      </w:r>
      <w:r w:rsidR="008E6268">
        <w:rPr>
          <w:sz w:val="20"/>
        </w:rPr>
        <w:t xml:space="preserve"> pro Pixel</w:t>
      </w:r>
      <w:r w:rsidR="00911038">
        <w:rPr>
          <w:sz w:val="20"/>
        </w:rPr>
        <w:t xml:space="preserve"> in Bit/Pixel beim Differenzbild geringer</w:t>
      </w:r>
      <w:r w:rsidR="001A6DAF">
        <w:rPr>
          <w:sz w:val="20"/>
        </w:rPr>
        <w:t xml:space="preserve">. </w:t>
      </w:r>
      <w:r>
        <w:rPr>
          <w:sz w:val="20"/>
        </w:rPr>
        <w:t xml:space="preserve">Wiederherstellung des Originalbildes </w:t>
      </w:r>
      <w:r w:rsidR="00911038">
        <w:rPr>
          <w:sz w:val="20"/>
        </w:rPr>
        <w:t xml:space="preserve">aus den komprimierten Daten </w:t>
      </w:r>
      <w:r>
        <w:rPr>
          <w:sz w:val="20"/>
        </w:rPr>
        <w:t xml:space="preserve">ist im Allgemeinen </w:t>
      </w:r>
      <w:r w:rsidR="008E6268">
        <w:rPr>
          <w:sz w:val="20"/>
        </w:rPr>
        <w:t xml:space="preserve">jedoch </w:t>
      </w:r>
      <w:proofErr w:type="spellStart"/>
      <w:r>
        <w:rPr>
          <w:sz w:val="20"/>
        </w:rPr>
        <w:t>moeglich</w:t>
      </w:r>
      <w:proofErr w:type="spellEnd"/>
      <w:r>
        <w:rPr>
          <w:sz w:val="20"/>
        </w:rPr>
        <w:t>.</w:t>
      </w:r>
      <w:r w:rsidR="00911038">
        <w:rPr>
          <w:sz w:val="20"/>
        </w:rPr>
        <w:t xml:space="preserve"> Das bedeutet, dass es sich um ein verlustfreies Verfahren handelt.</w:t>
      </w:r>
    </w:p>
    <w:p w:rsidR="009019F3" w:rsidRDefault="009019F3" w:rsidP="009019F3">
      <w:pPr>
        <w:spacing w:after="1" w:line="260" w:lineRule="auto"/>
        <w:ind w:right="33"/>
        <w:jc w:val="both"/>
        <w:rPr>
          <w:sz w:val="20"/>
        </w:rPr>
      </w:pPr>
    </w:p>
    <w:p w:rsidR="009019F3" w:rsidRPr="009019F3" w:rsidRDefault="009019F3" w:rsidP="009019F3">
      <w:pPr>
        <w:spacing w:after="0" w:line="240" w:lineRule="auto"/>
        <w:rPr>
          <w:rFonts w:ascii="Times New Roman" w:eastAsia="Times New Roman" w:hAnsi="Times New Roman" w:cs="Times New Roman"/>
          <w:color w:val="auto"/>
          <w:sz w:val="24"/>
          <w:szCs w:val="24"/>
        </w:rPr>
      </w:pPr>
      <w:r w:rsidRPr="009019F3">
        <w:rPr>
          <w:rFonts w:ascii="Times New Roman" w:eastAsia="Times New Roman" w:hAnsi="Times New Roman" w:cs="Times New Roman"/>
          <w:color w:val="auto"/>
          <w:sz w:val="24"/>
          <w:szCs w:val="24"/>
        </w:rPr>
        <w:t># Interpretation!!!</w:t>
      </w:r>
    </w:p>
    <w:p w:rsidR="009019F3" w:rsidRPr="009019F3" w:rsidRDefault="009019F3" w:rsidP="009019F3">
      <w:pPr>
        <w:spacing w:after="0" w:line="240" w:lineRule="auto"/>
        <w:rPr>
          <w:rFonts w:ascii="Times New Roman" w:eastAsia="Times New Roman" w:hAnsi="Times New Roman" w:cs="Times New Roman"/>
          <w:color w:val="auto"/>
          <w:sz w:val="24"/>
          <w:szCs w:val="24"/>
        </w:rPr>
      </w:pPr>
      <w:r w:rsidRPr="009019F3">
        <w:rPr>
          <w:rFonts w:ascii="Times New Roman" w:eastAsia="Times New Roman" w:hAnsi="Times New Roman" w:cs="Times New Roman"/>
          <w:color w:val="auto"/>
          <w:sz w:val="24"/>
          <w:szCs w:val="24"/>
        </w:rPr>
        <w:t># Differenz entspricht Kompression: eigentlich verlustfrei</w:t>
      </w:r>
    </w:p>
    <w:p w:rsidR="009019F3" w:rsidRPr="009019F3" w:rsidRDefault="009019F3" w:rsidP="009019F3">
      <w:pPr>
        <w:spacing w:after="0" w:line="240" w:lineRule="auto"/>
        <w:rPr>
          <w:rFonts w:ascii="Times New Roman" w:eastAsia="Times New Roman" w:hAnsi="Times New Roman" w:cs="Times New Roman"/>
          <w:color w:val="auto"/>
          <w:sz w:val="24"/>
          <w:szCs w:val="24"/>
        </w:rPr>
      </w:pPr>
      <w:r w:rsidRPr="009019F3">
        <w:rPr>
          <w:rFonts w:ascii="Times New Roman" w:eastAsia="Times New Roman" w:hAnsi="Times New Roman" w:cs="Times New Roman"/>
          <w:color w:val="auto"/>
          <w:sz w:val="24"/>
          <w:szCs w:val="24"/>
        </w:rPr>
        <w:t xml:space="preserve"># das heißt Infogehalt </w:t>
      </w:r>
      <w:proofErr w:type="spellStart"/>
      <w:r w:rsidRPr="009019F3">
        <w:rPr>
          <w:rFonts w:ascii="Times New Roman" w:eastAsia="Times New Roman" w:hAnsi="Times New Roman" w:cs="Times New Roman"/>
          <w:color w:val="auto"/>
          <w:sz w:val="24"/>
          <w:szCs w:val="24"/>
        </w:rPr>
        <w:t>muesste</w:t>
      </w:r>
      <w:proofErr w:type="spellEnd"/>
      <w:r w:rsidRPr="009019F3">
        <w:rPr>
          <w:rFonts w:ascii="Times New Roman" w:eastAsia="Times New Roman" w:hAnsi="Times New Roman" w:cs="Times New Roman"/>
          <w:color w:val="auto"/>
          <w:sz w:val="24"/>
          <w:szCs w:val="24"/>
        </w:rPr>
        <w:t xml:space="preserve"> derselbe sein?</w:t>
      </w:r>
    </w:p>
    <w:p w:rsidR="009019F3" w:rsidRPr="009019F3" w:rsidRDefault="009019F3" w:rsidP="009019F3">
      <w:pPr>
        <w:spacing w:after="0" w:line="240" w:lineRule="auto"/>
        <w:rPr>
          <w:rFonts w:ascii="Times New Roman" w:eastAsia="Times New Roman" w:hAnsi="Times New Roman" w:cs="Times New Roman"/>
          <w:color w:val="auto"/>
          <w:sz w:val="24"/>
          <w:szCs w:val="24"/>
        </w:rPr>
      </w:pPr>
      <w:r w:rsidRPr="009019F3">
        <w:rPr>
          <w:rFonts w:ascii="Times New Roman" w:eastAsia="Times New Roman" w:hAnsi="Times New Roman" w:cs="Times New Roman"/>
          <w:color w:val="auto"/>
          <w:sz w:val="24"/>
          <w:szCs w:val="24"/>
        </w:rPr>
        <w:t># Eliminierung redundanter Bildinformationen</w:t>
      </w:r>
    </w:p>
    <w:p w:rsidR="009019F3" w:rsidRPr="009019F3" w:rsidRDefault="009019F3" w:rsidP="009019F3">
      <w:pPr>
        <w:spacing w:after="0" w:line="240" w:lineRule="auto"/>
        <w:rPr>
          <w:rFonts w:ascii="Times New Roman" w:eastAsia="Times New Roman" w:hAnsi="Times New Roman" w:cs="Times New Roman"/>
          <w:color w:val="auto"/>
          <w:sz w:val="24"/>
          <w:szCs w:val="24"/>
        </w:rPr>
      </w:pPr>
      <w:r w:rsidRPr="009019F3">
        <w:rPr>
          <w:rFonts w:ascii="Times New Roman" w:eastAsia="Times New Roman" w:hAnsi="Times New Roman" w:cs="Times New Roman"/>
          <w:color w:val="auto"/>
          <w:sz w:val="24"/>
          <w:szCs w:val="24"/>
        </w:rPr>
        <w:t xml:space="preserve"># Wiederherstellung des Originalbildes i.a. </w:t>
      </w:r>
      <w:proofErr w:type="spellStart"/>
      <w:r w:rsidRPr="009019F3">
        <w:rPr>
          <w:rFonts w:ascii="Times New Roman" w:eastAsia="Times New Roman" w:hAnsi="Times New Roman" w:cs="Times New Roman"/>
          <w:color w:val="auto"/>
          <w:sz w:val="24"/>
          <w:szCs w:val="24"/>
        </w:rPr>
        <w:t>moeglich</w:t>
      </w:r>
      <w:proofErr w:type="spellEnd"/>
    </w:p>
    <w:p w:rsidR="009019F3" w:rsidRPr="009019F3" w:rsidRDefault="009019F3" w:rsidP="009019F3">
      <w:pPr>
        <w:spacing w:after="0" w:line="240" w:lineRule="auto"/>
        <w:rPr>
          <w:rFonts w:ascii="Times New Roman" w:eastAsia="Times New Roman" w:hAnsi="Times New Roman" w:cs="Times New Roman"/>
          <w:color w:val="auto"/>
          <w:sz w:val="24"/>
          <w:szCs w:val="24"/>
        </w:rPr>
      </w:pPr>
      <w:r w:rsidRPr="009019F3">
        <w:rPr>
          <w:rFonts w:ascii="Times New Roman" w:eastAsia="Times New Roman" w:hAnsi="Times New Roman" w:cs="Times New Roman"/>
          <w:color w:val="auto"/>
          <w:sz w:val="24"/>
          <w:szCs w:val="24"/>
        </w:rPr>
        <w:t xml:space="preserve"># Sinn: durch Bildung der Differenz </w:t>
      </w:r>
      <w:proofErr w:type="spellStart"/>
      <w:r w:rsidRPr="009019F3">
        <w:rPr>
          <w:rFonts w:ascii="Times New Roman" w:eastAsia="Times New Roman" w:hAnsi="Times New Roman" w:cs="Times New Roman"/>
          <w:color w:val="auto"/>
          <w:sz w:val="24"/>
          <w:szCs w:val="24"/>
        </w:rPr>
        <w:t>muessen</w:t>
      </w:r>
      <w:proofErr w:type="spellEnd"/>
      <w:r w:rsidRPr="009019F3">
        <w:rPr>
          <w:rFonts w:ascii="Times New Roman" w:eastAsia="Times New Roman" w:hAnsi="Times New Roman" w:cs="Times New Roman"/>
          <w:color w:val="auto"/>
          <w:sz w:val="24"/>
          <w:szCs w:val="24"/>
        </w:rPr>
        <w:t xml:space="preserve"> nur noch kleine Zahlenwerte</w:t>
      </w:r>
    </w:p>
    <w:p w:rsidR="009019F3" w:rsidRPr="009019F3" w:rsidRDefault="009019F3" w:rsidP="009019F3">
      <w:pPr>
        <w:spacing w:after="0" w:line="240" w:lineRule="auto"/>
        <w:rPr>
          <w:rFonts w:ascii="Times New Roman" w:eastAsia="Times New Roman" w:hAnsi="Times New Roman" w:cs="Times New Roman"/>
          <w:color w:val="auto"/>
          <w:sz w:val="24"/>
          <w:szCs w:val="24"/>
        </w:rPr>
      </w:pPr>
      <w:r w:rsidRPr="009019F3">
        <w:rPr>
          <w:rFonts w:ascii="Times New Roman" w:eastAsia="Times New Roman" w:hAnsi="Times New Roman" w:cs="Times New Roman"/>
          <w:color w:val="auto"/>
          <w:sz w:val="24"/>
          <w:szCs w:val="24"/>
        </w:rPr>
        <w:t># abgespeichert werden</w:t>
      </w:r>
    </w:p>
    <w:p w:rsidR="009019F3" w:rsidRPr="009019F3" w:rsidRDefault="009019F3" w:rsidP="009019F3">
      <w:pPr>
        <w:spacing w:after="0" w:line="240" w:lineRule="auto"/>
        <w:rPr>
          <w:rFonts w:ascii="Times New Roman" w:eastAsia="Times New Roman" w:hAnsi="Times New Roman" w:cs="Times New Roman"/>
          <w:color w:val="auto"/>
          <w:sz w:val="24"/>
          <w:szCs w:val="24"/>
        </w:rPr>
      </w:pPr>
      <w:r w:rsidRPr="009019F3">
        <w:rPr>
          <w:rFonts w:ascii="Times New Roman" w:eastAsia="Times New Roman" w:hAnsi="Times New Roman" w:cs="Times New Roman"/>
          <w:color w:val="auto"/>
          <w:sz w:val="24"/>
          <w:szCs w:val="24"/>
        </w:rPr>
        <w:t xml:space="preserve"># aber laut Tabelle: Differenzbild </w:t>
      </w:r>
      <w:proofErr w:type="gramStart"/>
      <w:r w:rsidRPr="009019F3">
        <w:rPr>
          <w:rFonts w:ascii="Times New Roman" w:eastAsia="Times New Roman" w:hAnsi="Times New Roman" w:cs="Times New Roman"/>
          <w:color w:val="auto"/>
          <w:sz w:val="24"/>
          <w:szCs w:val="24"/>
        </w:rPr>
        <w:t>weißt</w:t>
      </w:r>
      <w:proofErr w:type="gramEnd"/>
      <w:r w:rsidRPr="009019F3">
        <w:rPr>
          <w:rFonts w:ascii="Times New Roman" w:eastAsia="Times New Roman" w:hAnsi="Times New Roman" w:cs="Times New Roman"/>
          <w:color w:val="auto"/>
          <w:sz w:val="24"/>
          <w:szCs w:val="24"/>
        </w:rPr>
        <w:t xml:space="preserve"> weniger Infogehalt auf</w:t>
      </w:r>
    </w:p>
    <w:p w:rsidR="009019F3" w:rsidRPr="009019F3" w:rsidRDefault="009019F3" w:rsidP="009019F3">
      <w:pPr>
        <w:spacing w:after="0" w:line="240" w:lineRule="auto"/>
        <w:rPr>
          <w:rFonts w:ascii="Times New Roman" w:eastAsia="Times New Roman" w:hAnsi="Times New Roman" w:cs="Times New Roman"/>
          <w:color w:val="auto"/>
          <w:sz w:val="24"/>
          <w:szCs w:val="24"/>
        </w:rPr>
      </w:pPr>
      <w:r w:rsidRPr="009019F3">
        <w:rPr>
          <w:rFonts w:ascii="Times New Roman" w:eastAsia="Times New Roman" w:hAnsi="Times New Roman" w:cs="Times New Roman"/>
          <w:color w:val="auto"/>
          <w:sz w:val="24"/>
          <w:szCs w:val="24"/>
        </w:rPr>
        <w:t># laut Formel: bei benachbarten Pixeln mit denselben Grauwerten</w:t>
      </w:r>
    </w:p>
    <w:p w:rsidR="009019F3" w:rsidRPr="009019F3" w:rsidRDefault="009019F3" w:rsidP="009019F3">
      <w:pPr>
        <w:spacing w:after="0" w:line="240" w:lineRule="auto"/>
        <w:rPr>
          <w:rFonts w:ascii="Times New Roman" w:eastAsia="Times New Roman" w:hAnsi="Times New Roman" w:cs="Times New Roman"/>
          <w:color w:val="auto"/>
          <w:sz w:val="24"/>
          <w:szCs w:val="24"/>
        </w:rPr>
      </w:pPr>
      <w:r w:rsidRPr="009019F3">
        <w:rPr>
          <w:rFonts w:ascii="Times New Roman" w:eastAsia="Times New Roman" w:hAnsi="Times New Roman" w:cs="Times New Roman"/>
          <w:color w:val="auto"/>
          <w:sz w:val="24"/>
          <w:szCs w:val="24"/>
        </w:rPr>
        <w:t># ergibt sich als Differenz Null</w:t>
      </w:r>
    </w:p>
    <w:p w:rsidR="009019F3" w:rsidRPr="009019F3" w:rsidRDefault="009019F3" w:rsidP="009019F3">
      <w:pPr>
        <w:spacing w:after="0" w:line="240" w:lineRule="auto"/>
        <w:rPr>
          <w:rFonts w:ascii="Times New Roman" w:eastAsia="Times New Roman" w:hAnsi="Times New Roman" w:cs="Times New Roman"/>
          <w:color w:val="auto"/>
          <w:sz w:val="24"/>
          <w:szCs w:val="24"/>
        </w:rPr>
      </w:pPr>
      <w:r w:rsidRPr="009019F3">
        <w:rPr>
          <w:rFonts w:ascii="Times New Roman" w:eastAsia="Times New Roman" w:hAnsi="Times New Roman" w:cs="Times New Roman"/>
          <w:color w:val="auto"/>
          <w:sz w:val="24"/>
          <w:szCs w:val="24"/>
        </w:rPr>
        <w:t># das heißt wirkliche Bildinformationen treten nur an Kanten/ starken</w:t>
      </w:r>
    </w:p>
    <w:p w:rsidR="009019F3" w:rsidRPr="009019F3" w:rsidRDefault="009019F3" w:rsidP="009019F3">
      <w:pPr>
        <w:spacing w:after="0" w:line="240" w:lineRule="auto"/>
        <w:rPr>
          <w:rFonts w:ascii="Times New Roman" w:eastAsia="Times New Roman" w:hAnsi="Times New Roman" w:cs="Times New Roman"/>
          <w:color w:val="auto"/>
          <w:sz w:val="24"/>
          <w:szCs w:val="24"/>
        </w:rPr>
      </w:pPr>
      <w:r w:rsidRPr="009019F3">
        <w:rPr>
          <w:rFonts w:ascii="Times New Roman" w:eastAsia="Times New Roman" w:hAnsi="Times New Roman" w:cs="Times New Roman"/>
          <w:color w:val="auto"/>
          <w:sz w:val="24"/>
          <w:szCs w:val="24"/>
        </w:rPr>
        <w:t># Bildkontrasten auf</w:t>
      </w:r>
    </w:p>
    <w:p w:rsidR="009019F3" w:rsidRPr="009019F3" w:rsidRDefault="009019F3" w:rsidP="009019F3">
      <w:pPr>
        <w:spacing w:after="0" w:line="240" w:lineRule="auto"/>
        <w:rPr>
          <w:rFonts w:ascii="Times New Roman" w:eastAsia="Times New Roman" w:hAnsi="Times New Roman" w:cs="Times New Roman"/>
          <w:color w:val="auto"/>
          <w:sz w:val="24"/>
          <w:szCs w:val="24"/>
        </w:rPr>
      </w:pPr>
      <w:r w:rsidRPr="009019F3">
        <w:rPr>
          <w:rFonts w:ascii="Times New Roman" w:eastAsia="Times New Roman" w:hAnsi="Times New Roman" w:cs="Times New Roman"/>
          <w:color w:val="auto"/>
          <w:sz w:val="24"/>
          <w:szCs w:val="24"/>
        </w:rPr>
        <w:t># auf spitze Form des Histogramms eingehen:</w:t>
      </w:r>
    </w:p>
    <w:p w:rsidR="009019F3" w:rsidRPr="009019F3" w:rsidRDefault="009019F3" w:rsidP="009019F3">
      <w:pPr>
        <w:spacing w:after="0" w:line="240" w:lineRule="auto"/>
        <w:rPr>
          <w:rFonts w:ascii="Times New Roman" w:eastAsia="Times New Roman" w:hAnsi="Times New Roman" w:cs="Times New Roman"/>
          <w:color w:val="auto"/>
          <w:sz w:val="24"/>
          <w:szCs w:val="24"/>
        </w:rPr>
      </w:pPr>
      <w:r w:rsidRPr="009019F3">
        <w:rPr>
          <w:rFonts w:ascii="Times New Roman" w:eastAsia="Times New Roman" w:hAnsi="Times New Roman" w:cs="Times New Roman"/>
          <w:color w:val="auto"/>
          <w:sz w:val="24"/>
          <w:szCs w:val="24"/>
        </w:rPr>
        <w:t># viele relativ kleine/ mittlere Werte werden abgespeichert im</w:t>
      </w:r>
    </w:p>
    <w:p w:rsidR="009019F3" w:rsidRPr="009019F3" w:rsidRDefault="009019F3" w:rsidP="009019F3">
      <w:pPr>
        <w:spacing w:after="0" w:line="240" w:lineRule="auto"/>
        <w:rPr>
          <w:rFonts w:ascii="Times New Roman" w:eastAsia="Times New Roman" w:hAnsi="Times New Roman" w:cs="Times New Roman"/>
          <w:color w:val="auto"/>
          <w:sz w:val="24"/>
          <w:szCs w:val="24"/>
        </w:rPr>
      </w:pPr>
      <w:r w:rsidRPr="009019F3">
        <w:rPr>
          <w:rFonts w:ascii="Times New Roman" w:eastAsia="Times New Roman" w:hAnsi="Times New Roman" w:cs="Times New Roman"/>
          <w:color w:val="auto"/>
          <w:sz w:val="24"/>
          <w:szCs w:val="24"/>
        </w:rPr>
        <w:t># Differenzbild, keine hohen Farbwerte (da Differenzbildung)</w:t>
      </w:r>
    </w:p>
    <w:p w:rsidR="009019F3" w:rsidRPr="009019F3" w:rsidRDefault="009019F3" w:rsidP="009019F3">
      <w:pPr>
        <w:spacing w:after="0" w:line="240" w:lineRule="auto"/>
        <w:rPr>
          <w:rFonts w:ascii="Times New Roman" w:eastAsia="Times New Roman" w:hAnsi="Times New Roman" w:cs="Times New Roman"/>
          <w:color w:val="auto"/>
          <w:sz w:val="24"/>
          <w:szCs w:val="24"/>
        </w:rPr>
      </w:pPr>
      <w:r w:rsidRPr="009019F3">
        <w:rPr>
          <w:rFonts w:ascii="Times New Roman" w:eastAsia="Times New Roman" w:hAnsi="Times New Roman" w:cs="Times New Roman"/>
          <w:color w:val="auto"/>
          <w:sz w:val="24"/>
          <w:szCs w:val="24"/>
        </w:rPr>
        <w:t># Infogehalt ist pro Pixel</w:t>
      </w:r>
    </w:p>
    <w:p w:rsidR="009019F3" w:rsidRPr="009019F3" w:rsidRDefault="009019F3" w:rsidP="009019F3">
      <w:pPr>
        <w:spacing w:after="0" w:line="240" w:lineRule="auto"/>
        <w:rPr>
          <w:rFonts w:ascii="Times New Roman" w:eastAsia="Times New Roman" w:hAnsi="Times New Roman" w:cs="Times New Roman"/>
          <w:color w:val="auto"/>
          <w:sz w:val="24"/>
          <w:szCs w:val="24"/>
        </w:rPr>
      </w:pPr>
      <w:r w:rsidRPr="009019F3">
        <w:rPr>
          <w:rFonts w:ascii="Times New Roman" w:eastAsia="Times New Roman" w:hAnsi="Times New Roman" w:cs="Times New Roman"/>
          <w:color w:val="auto"/>
          <w:sz w:val="24"/>
          <w:szCs w:val="24"/>
        </w:rPr>
        <w:t># bei Differenzbild ist zwischen einzelnen Pixeln eine mathematische</w:t>
      </w:r>
    </w:p>
    <w:p w:rsidR="009019F3" w:rsidRPr="009019F3" w:rsidRDefault="009019F3" w:rsidP="009019F3">
      <w:pPr>
        <w:spacing w:after="0" w:line="240" w:lineRule="auto"/>
        <w:rPr>
          <w:rFonts w:ascii="Times New Roman" w:eastAsia="Times New Roman" w:hAnsi="Times New Roman" w:cs="Times New Roman"/>
          <w:color w:val="auto"/>
          <w:sz w:val="24"/>
          <w:szCs w:val="24"/>
        </w:rPr>
      </w:pPr>
      <w:r w:rsidRPr="009019F3">
        <w:rPr>
          <w:rFonts w:ascii="Times New Roman" w:eastAsia="Times New Roman" w:hAnsi="Times New Roman" w:cs="Times New Roman"/>
          <w:color w:val="auto"/>
          <w:sz w:val="24"/>
          <w:szCs w:val="24"/>
        </w:rPr>
        <w:t xml:space="preserve"># </w:t>
      </w:r>
      <w:proofErr w:type="spellStart"/>
      <w:r w:rsidRPr="009019F3">
        <w:rPr>
          <w:rFonts w:ascii="Times New Roman" w:eastAsia="Times New Roman" w:hAnsi="Times New Roman" w:cs="Times New Roman"/>
          <w:color w:val="auto"/>
          <w:sz w:val="24"/>
          <w:szCs w:val="24"/>
        </w:rPr>
        <w:t>Abhaengigkeit</w:t>
      </w:r>
      <w:proofErr w:type="spellEnd"/>
      <w:r w:rsidRPr="009019F3">
        <w:rPr>
          <w:rFonts w:ascii="Times New Roman" w:eastAsia="Times New Roman" w:hAnsi="Times New Roman" w:cs="Times New Roman"/>
          <w:color w:val="auto"/>
          <w:sz w:val="24"/>
          <w:szCs w:val="24"/>
        </w:rPr>
        <w:t xml:space="preserve">, bei Originalbild sind Pixel voneinander </w:t>
      </w:r>
      <w:proofErr w:type="spellStart"/>
      <w:r w:rsidRPr="009019F3">
        <w:rPr>
          <w:rFonts w:ascii="Times New Roman" w:eastAsia="Times New Roman" w:hAnsi="Times New Roman" w:cs="Times New Roman"/>
          <w:color w:val="auto"/>
          <w:sz w:val="24"/>
          <w:szCs w:val="24"/>
        </w:rPr>
        <w:t>unabhaengig</w:t>
      </w:r>
      <w:proofErr w:type="spellEnd"/>
      <w:r w:rsidRPr="009019F3">
        <w:rPr>
          <w:rFonts w:ascii="Times New Roman" w:eastAsia="Times New Roman" w:hAnsi="Times New Roman" w:cs="Times New Roman"/>
          <w:color w:val="auto"/>
          <w:sz w:val="24"/>
          <w:szCs w:val="24"/>
        </w:rPr>
        <w:t>.</w:t>
      </w:r>
    </w:p>
    <w:p w:rsidR="009019F3" w:rsidRDefault="009019F3" w:rsidP="009019F3">
      <w:pPr>
        <w:spacing w:after="1" w:line="260" w:lineRule="auto"/>
        <w:ind w:right="33"/>
        <w:jc w:val="both"/>
        <w:rPr>
          <w:sz w:val="20"/>
        </w:rPr>
      </w:pPr>
      <w:r w:rsidRPr="009019F3">
        <w:rPr>
          <w:rFonts w:ascii="Times New Roman" w:eastAsia="Times New Roman" w:hAnsi="Times New Roman" w:cs="Times New Roman"/>
          <w:color w:val="auto"/>
          <w:sz w:val="24"/>
          <w:szCs w:val="24"/>
        </w:rPr>
        <w:t># das heißt PRO Pixel ist es bei Differenz niedriger</w:t>
      </w:r>
    </w:p>
    <w:sectPr w:rsidR="009019F3">
      <w:pgSz w:w="11906" w:h="16838"/>
      <w:pgMar w:top="1417" w:right="1371" w:bottom="1155"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B2BC6"/>
    <w:multiLevelType w:val="hybridMultilevel"/>
    <w:tmpl w:val="EAB24AC2"/>
    <w:lvl w:ilvl="0" w:tplc="5ABEBA2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2EDB3A">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5A344A">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4427A2">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3AA9BE">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FA2B88">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F856A4">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FA206C">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BC01E8">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DEC68B3"/>
    <w:multiLevelType w:val="hybridMultilevel"/>
    <w:tmpl w:val="E9DC43EA"/>
    <w:lvl w:ilvl="0" w:tplc="B5C8687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80BC0E">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8E2C006">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4C7D78">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121218">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625478">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5AEB20">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A650AC">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E68235C">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CF4814"/>
    <w:multiLevelType w:val="hybridMultilevel"/>
    <w:tmpl w:val="D9D668B4"/>
    <w:lvl w:ilvl="0" w:tplc="36E4270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E4C50E">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408AC0">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BA7A68">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888AE8">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567DD2">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D80548">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BAFB0A">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9A0B30">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0E404FC"/>
    <w:multiLevelType w:val="hybridMultilevel"/>
    <w:tmpl w:val="DE0C1644"/>
    <w:lvl w:ilvl="0" w:tplc="B740BCE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4ECCAC">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8E7A02">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E461D2">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7A6DCE">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A6E152">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B22FE0">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0E381A">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0F23C1A">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189393B"/>
    <w:multiLevelType w:val="hybridMultilevel"/>
    <w:tmpl w:val="7DFE1178"/>
    <w:lvl w:ilvl="0" w:tplc="730C2DC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D80FF2">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FF22654">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807AA">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F8097A">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1AC2EE">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2872B2">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966710">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B8B32E">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8FB26AB"/>
    <w:multiLevelType w:val="hybridMultilevel"/>
    <w:tmpl w:val="63E6DB24"/>
    <w:lvl w:ilvl="0" w:tplc="9184F3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D8C60C">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06319C">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E447C4">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7A74D0">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E0CB7C">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86B5D4">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04A4FA">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083D3E">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8936EB2"/>
    <w:multiLevelType w:val="hybridMultilevel"/>
    <w:tmpl w:val="DEF62F76"/>
    <w:lvl w:ilvl="0" w:tplc="0D56F2F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7468B4">
      <w:start w:val="1"/>
      <w:numFmt w:val="bullet"/>
      <w:lvlText w:val="o"/>
      <w:lvlJc w:val="left"/>
      <w:pPr>
        <w:ind w:left="11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84CF538">
      <w:start w:val="1"/>
      <w:numFmt w:val="bullet"/>
      <w:lvlText w:val="▪"/>
      <w:lvlJc w:val="left"/>
      <w:pPr>
        <w:ind w:left="1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1A7D80">
      <w:start w:val="1"/>
      <w:numFmt w:val="bullet"/>
      <w:lvlText w:val="•"/>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CAA9F2">
      <w:start w:val="1"/>
      <w:numFmt w:val="bullet"/>
      <w:lvlText w:val="o"/>
      <w:lvlJc w:val="left"/>
      <w:pPr>
        <w:ind w:left="33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08CD48">
      <w:start w:val="1"/>
      <w:numFmt w:val="bullet"/>
      <w:lvlText w:val="▪"/>
      <w:lvlJc w:val="left"/>
      <w:pPr>
        <w:ind w:left="40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869E84">
      <w:start w:val="1"/>
      <w:numFmt w:val="bullet"/>
      <w:lvlText w:val="•"/>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BC3942">
      <w:start w:val="1"/>
      <w:numFmt w:val="bullet"/>
      <w:lvlText w:val="o"/>
      <w:lvlJc w:val="left"/>
      <w:pPr>
        <w:ind w:left="54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408B54">
      <w:start w:val="1"/>
      <w:numFmt w:val="bullet"/>
      <w:lvlText w:val="▪"/>
      <w:lvlJc w:val="left"/>
      <w:pPr>
        <w:ind w:left="6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8EA733D"/>
    <w:multiLevelType w:val="hybridMultilevel"/>
    <w:tmpl w:val="7354D4FA"/>
    <w:lvl w:ilvl="0" w:tplc="17264D5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BEBF74">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AEAA1E">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924F22">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CEFFAA">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3616F2">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5860CF4">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F606C0">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EA307E">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3"/>
  </w:num>
  <w:num w:numId="3">
    <w:abstractNumId w:val="0"/>
  </w:num>
  <w:num w:numId="4">
    <w:abstractNumId w:val="2"/>
  </w:num>
  <w:num w:numId="5">
    <w:abstractNumId w:val="4"/>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8F"/>
    <w:rsid w:val="000054F7"/>
    <w:rsid w:val="00025C56"/>
    <w:rsid w:val="00077F66"/>
    <w:rsid w:val="001A6DAF"/>
    <w:rsid w:val="002D01BD"/>
    <w:rsid w:val="003632B7"/>
    <w:rsid w:val="00485A06"/>
    <w:rsid w:val="005C7B0A"/>
    <w:rsid w:val="006D2EF0"/>
    <w:rsid w:val="006D3B06"/>
    <w:rsid w:val="00736373"/>
    <w:rsid w:val="007F2BEB"/>
    <w:rsid w:val="00872395"/>
    <w:rsid w:val="008A0AC0"/>
    <w:rsid w:val="008E6268"/>
    <w:rsid w:val="009019F3"/>
    <w:rsid w:val="00911038"/>
    <w:rsid w:val="00960D8F"/>
    <w:rsid w:val="00984B98"/>
    <w:rsid w:val="009E2D7A"/>
    <w:rsid w:val="00D06AA3"/>
    <w:rsid w:val="00E440C2"/>
    <w:rsid w:val="00EC0D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8CA4"/>
  <w15:docId w15:val="{657DEF94-B018-47C7-B92D-86F7B825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Calibri" w:eastAsia="Calibri" w:hAnsi="Calibri" w:cs="Calibri"/>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ellenraster">
    <w:name w:val="Table Grid"/>
    <w:basedOn w:val="NormaleTabelle"/>
    <w:uiPriority w:val="39"/>
    <w:rsid w:val="00872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7F2BE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536612">
      <w:bodyDiv w:val="1"/>
      <w:marLeft w:val="0"/>
      <w:marRight w:val="0"/>
      <w:marTop w:val="0"/>
      <w:marBottom w:val="0"/>
      <w:divBdr>
        <w:top w:val="none" w:sz="0" w:space="0" w:color="auto"/>
        <w:left w:val="none" w:sz="0" w:space="0" w:color="auto"/>
        <w:bottom w:val="none" w:sz="0" w:space="0" w:color="auto"/>
        <w:right w:val="none" w:sz="0" w:space="0" w:color="auto"/>
      </w:divBdr>
    </w:div>
    <w:div w:id="1629706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715</Words>
  <Characters>4508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ms806678</dc:creator>
  <cp:keywords/>
  <cp:lastModifiedBy>mieke1994@outlook.de</cp:lastModifiedBy>
  <cp:revision>6</cp:revision>
  <dcterms:created xsi:type="dcterms:W3CDTF">2019-01-08T22:08:00Z</dcterms:created>
  <dcterms:modified xsi:type="dcterms:W3CDTF">2019-01-09T23:41:00Z</dcterms:modified>
</cp:coreProperties>
</file>