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IRANSans" w:eastAsiaTheme="minorHAnsi" w:hAnsi="IRANSans" w:cs="IRANSans"/>
          <w:color w:val="4472C4" w:themeColor="accent1"/>
          <w:sz w:val="32"/>
          <w:szCs w:val="32"/>
        </w:rPr>
        <w:id w:val="-180985477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663E1213" w14:textId="3E6703D1" w:rsidR="006411E5" w:rsidRPr="006411E5" w:rsidRDefault="006411E5" w:rsidP="006411E5">
          <w:pPr>
            <w:pStyle w:val="NoSpacing"/>
            <w:spacing w:before="1540" w:after="240"/>
            <w:jc w:val="center"/>
            <w:rPr>
              <w:rFonts w:ascii="IRANSans" w:hAnsi="IRANSans" w:cs="IRANSans"/>
              <w:color w:val="4472C4" w:themeColor="accent1"/>
              <w:sz w:val="32"/>
              <w:szCs w:val="32"/>
            </w:rPr>
          </w:pPr>
          <w:r w:rsidRPr="006411E5">
            <w:rPr>
              <w:rFonts w:ascii="IRANSans" w:hAnsi="IRANSans" w:cs="IRANSans" w:hint="cs"/>
              <w:color w:val="4472C4" w:themeColor="accent1"/>
              <w:sz w:val="32"/>
              <w:szCs w:val="32"/>
              <w:rtl/>
            </w:rPr>
            <w:t>به نام خدا</w:t>
          </w:r>
          <w:r>
            <w:rPr>
              <w:rFonts w:ascii="IRANSans" w:hAnsi="IRANSans" w:cs="IRANSans"/>
              <w:color w:val="4472C4" w:themeColor="accent1"/>
              <w:sz w:val="32"/>
              <w:szCs w:val="32"/>
            </w:rPr>
            <w:br/>
          </w:r>
          <w:r w:rsidRPr="006411E5">
            <w:rPr>
              <w:rFonts w:ascii="IRANSans" w:hAnsi="IRANSans" w:cs="IRANSans"/>
              <w:color w:val="4472C4" w:themeColor="accent1"/>
              <w:sz w:val="32"/>
              <w:szCs w:val="32"/>
              <w:rtl/>
            </w:rPr>
            <w:br/>
          </w:r>
          <w:r w:rsidRPr="006411E5">
            <w:rPr>
              <w:rFonts w:ascii="IRANSans" w:hAnsi="IRANSans" w:cs="IRANSans"/>
              <w:noProof/>
              <w:color w:val="4472C4" w:themeColor="accent1"/>
              <w:sz w:val="32"/>
              <w:szCs w:val="32"/>
            </w:rPr>
            <w:drawing>
              <wp:inline distT="0" distB="0" distL="0" distR="0" wp14:anchorId="5B20A317" wp14:editId="3BF4BB65">
                <wp:extent cx="1795854" cy="2488758"/>
                <wp:effectExtent l="0" t="0" r="0" b="6985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756" cy="2528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IRANSans" w:hAnsi="IRANSans" w:cs="IRANSans"/>
              <w:color w:val="4472C4" w:themeColor="accent1"/>
              <w:sz w:val="32"/>
              <w:szCs w:val="32"/>
            </w:rPr>
            <w:br/>
          </w:r>
        </w:p>
        <w:p w14:paraId="13B8EC5D" w14:textId="00EEFCBB" w:rsidR="006411E5" w:rsidRPr="006411E5" w:rsidRDefault="00950EB8">
          <w:pPr>
            <w:pStyle w:val="NoSpacing"/>
            <w:jc w:val="center"/>
            <w:rPr>
              <w:rFonts w:ascii="IRANSans" w:hAnsi="IRANSans" w:cs="IRANSans"/>
              <w:color w:val="4472C4"/>
              <w:sz w:val="44"/>
              <w:szCs w:val="44"/>
              <w:rtl/>
            </w:rPr>
          </w:pPr>
          <w:r>
            <w:rPr>
              <w:rFonts w:ascii="IRANSans" w:hAnsi="IRANSans" w:cs="IRANSans" w:hint="cs"/>
              <w:color w:val="4472C4"/>
              <w:sz w:val="44"/>
              <w:szCs w:val="44"/>
              <w:rtl/>
            </w:rPr>
            <w:t>گزارش تمرین سوم</w:t>
          </w:r>
        </w:p>
        <w:p w14:paraId="572DC612" w14:textId="77777777" w:rsidR="006411E5" w:rsidRPr="006411E5" w:rsidRDefault="006411E5">
          <w:pPr>
            <w:pStyle w:val="NoSpacing"/>
            <w:jc w:val="center"/>
            <w:rPr>
              <w:rFonts w:ascii="IRANSans" w:hAnsi="IRANSans" w:cs="IRANSans"/>
              <w:color w:val="4472C4"/>
              <w:sz w:val="44"/>
              <w:szCs w:val="44"/>
              <w:rtl/>
            </w:rPr>
          </w:pPr>
        </w:p>
        <w:p w14:paraId="12AEE8AB" w14:textId="286D0106" w:rsidR="006411E5" w:rsidRPr="006411E5" w:rsidRDefault="003A611D" w:rsidP="006411E5">
          <w:pPr>
            <w:pStyle w:val="NoSpacing"/>
            <w:jc w:val="center"/>
            <w:rPr>
              <w:rFonts w:ascii="IRANSans" w:hAnsi="IRANSans" w:cs="IRANSans"/>
              <w:color w:val="4472C4" w:themeColor="accent1"/>
              <w:sz w:val="28"/>
              <w:szCs w:val="28"/>
            </w:rPr>
          </w:pPr>
          <w:sdt>
            <w:sdtPr>
              <w:rPr>
                <w:rFonts w:ascii="IRANSans" w:hAnsi="IRANSans" w:cs="IRANSans"/>
                <w:color w:val="4472C4"/>
                <w:sz w:val="28"/>
                <w:szCs w:val="28"/>
              </w:rPr>
              <w:alias w:val="Subtitle"/>
              <w:tag w:val=""/>
              <w:id w:val="328029620"/>
              <w:placeholder>
                <w:docPart w:val="DB2685E6A2404BEC96729D107703F5F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50EB8">
                <w:rPr>
                  <w:rFonts w:ascii="IRANSans" w:hAnsi="IRANSans" w:cs="IRANSans" w:hint="cs"/>
                  <w:color w:val="4472C4"/>
                  <w:sz w:val="28"/>
                  <w:szCs w:val="28"/>
                  <w:rtl/>
                </w:rPr>
                <w:t>مالتی پلکسر</w:t>
              </w:r>
            </w:sdtContent>
          </w:sdt>
          <w:r w:rsidR="006411E5" w:rsidRPr="006411E5">
            <w:rPr>
              <w:rFonts w:ascii="IRANSans" w:hAnsi="IRANSans" w:cs="IRANSans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70A12" wp14:editId="4C4A21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IRANSans" w:hAnsi="IRANSans" w:cs="IRANSans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45C9BD" w14:textId="7435F335" w:rsidR="00781DEF" w:rsidRPr="006411E5" w:rsidRDefault="00781DE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IRANSans" w:hAnsi="IRANSans" w:cs="IRAN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411E5">
                                      <w:rPr>
                                        <w:rFonts w:ascii="IRANSans" w:hAnsi="IRANSans" w:cs="IRAN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مهدی فیروزبخت</w:t>
                                    </w:r>
                                  </w:p>
                                </w:sdtContent>
                              </w:sdt>
                              <w:p w14:paraId="2559084A" w14:textId="5373C594" w:rsidR="00781DEF" w:rsidRPr="006411E5" w:rsidRDefault="003A611D">
                                <w:pPr>
                                  <w:pStyle w:val="NoSpacing"/>
                                  <w:jc w:val="center"/>
                                  <w:rPr>
                                    <w:rFonts w:ascii="IRANSans" w:hAnsi="IRANSans" w:cs="IRANSans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" w:hAnsi="IRANSans" w:cs="IRANSans"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1DEF" w:rsidRPr="006411E5">
                                      <w:rPr>
                                        <w:rFonts w:ascii="IRANSans" w:hAnsi="IRANSans" w:cs="IRANSans"/>
                                        <w:caps/>
                                        <w:color w:val="4472C4" w:themeColor="accent1"/>
                                        <w:rtl/>
                                      </w:rPr>
                                      <w:t xml:space="preserve">استاد </w:t>
                                    </w:r>
                                    <w:r w:rsidR="00950EB8">
                                      <w:rPr>
                                        <w:rFonts w:ascii="IRANSans" w:hAnsi="IRANSans" w:cs="IRANSans" w:hint="cs"/>
                                        <w:caps/>
                                        <w:color w:val="4472C4" w:themeColor="accent1"/>
                                        <w:rtl/>
                                      </w:rPr>
                                      <w:t>لالی</w:t>
                                    </w:r>
                                  </w:sdtContent>
                                </w:sdt>
                              </w:p>
                              <w:p w14:paraId="639FD44D" w14:textId="437E1D46" w:rsidR="00781DEF" w:rsidRPr="006411E5" w:rsidRDefault="003A611D">
                                <w:pPr>
                                  <w:pStyle w:val="NoSpacing"/>
                                  <w:jc w:val="center"/>
                                  <w:rPr>
                                    <w:rFonts w:ascii="IRANSans" w:hAnsi="IRANSans" w:cs="IRANSans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" w:hAnsi="IRANSans" w:cs="IRANSans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1DEF" w:rsidRPr="006411E5">
                                      <w:rPr>
                                        <w:rFonts w:ascii="IRANSans" w:hAnsi="IRANSans" w:cs="IRANSans"/>
                                        <w:color w:val="4472C4" w:themeColor="accent1"/>
                                        <w:rtl/>
                                      </w:rPr>
                                      <w:t>بهار 1400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70A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IRANSans" w:hAnsi="IRANSans" w:cs="IRANSans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45C9BD" w14:textId="7435F335" w:rsidR="00781DEF" w:rsidRPr="006411E5" w:rsidRDefault="00781DE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IRANSans" w:hAnsi="IRANSans" w:cs="IRANSan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411E5">
                                <w:rPr>
                                  <w:rFonts w:ascii="IRANSans" w:hAnsi="IRANSans" w:cs="IRANSan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>مهدی فیروزبخت</w:t>
                              </w:r>
                            </w:p>
                          </w:sdtContent>
                        </w:sdt>
                        <w:p w14:paraId="2559084A" w14:textId="5373C594" w:rsidR="00781DEF" w:rsidRPr="006411E5" w:rsidRDefault="003A611D">
                          <w:pPr>
                            <w:pStyle w:val="NoSpacing"/>
                            <w:jc w:val="center"/>
                            <w:rPr>
                              <w:rFonts w:ascii="IRANSans" w:hAnsi="IRANSans" w:cs="IRANSans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IRANSans" w:hAnsi="IRANSans" w:cs="IRANSans"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1DEF" w:rsidRPr="006411E5">
                                <w:rPr>
                                  <w:rFonts w:ascii="IRANSans" w:hAnsi="IRANSans" w:cs="IRANSans"/>
                                  <w:caps/>
                                  <w:color w:val="4472C4" w:themeColor="accent1"/>
                                  <w:rtl/>
                                </w:rPr>
                                <w:t xml:space="preserve">استاد </w:t>
                              </w:r>
                              <w:r w:rsidR="00950EB8">
                                <w:rPr>
                                  <w:rFonts w:ascii="IRANSans" w:hAnsi="IRANSans" w:cs="IRANSans" w:hint="cs"/>
                                  <w:caps/>
                                  <w:color w:val="4472C4" w:themeColor="accent1"/>
                                  <w:rtl/>
                                </w:rPr>
                                <w:t>لالی</w:t>
                              </w:r>
                            </w:sdtContent>
                          </w:sdt>
                        </w:p>
                        <w:p w14:paraId="639FD44D" w14:textId="437E1D46" w:rsidR="00781DEF" w:rsidRPr="006411E5" w:rsidRDefault="003A611D">
                          <w:pPr>
                            <w:pStyle w:val="NoSpacing"/>
                            <w:jc w:val="center"/>
                            <w:rPr>
                              <w:rFonts w:ascii="IRANSans" w:hAnsi="IRANSans" w:cs="IRANSans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IRANSans" w:hAnsi="IRANSans" w:cs="IRANSans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1DEF" w:rsidRPr="006411E5">
                                <w:rPr>
                                  <w:rFonts w:ascii="IRANSans" w:hAnsi="IRANSans" w:cs="IRANSans"/>
                                  <w:color w:val="4472C4" w:themeColor="accent1"/>
                                  <w:rtl/>
                                </w:rPr>
                                <w:t>بهار 1400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7FD13A1" w14:textId="77777777" w:rsidR="00950EB8" w:rsidRDefault="00950EB8" w:rsidP="00950EB8">
          <w:pPr>
            <w:rPr>
              <w:rFonts w:ascii="IRANSans" w:hAnsi="IRANSans" w:cs="IRANSans"/>
              <w:rtl/>
            </w:rPr>
          </w:pPr>
        </w:p>
        <w:p w14:paraId="7F2B3C00" w14:textId="77777777" w:rsidR="00950EB8" w:rsidRDefault="00950EB8" w:rsidP="00950EB8">
          <w:pPr>
            <w:rPr>
              <w:rFonts w:ascii="IRANSans" w:hAnsi="IRANSans" w:cs="IRANSans"/>
              <w:rtl/>
            </w:rPr>
          </w:pPr>
        </w:p>
        <w:p w14:paraId="671F80A3" w14:textId="77777777" w:rsidR="00950EB8" w:rsidRDefault="00950EB8" w:rsidP="00950EB8">
          <w:pPr>
            <w:rPr>
              <w:rFonts w:ascii="IRANSans" w:hAnsi="IRANSans" w:cs="IRANSans"/>
              <w:rtl/>
            </w:rPr>
          </w:pPr>
        </w:p>
        <w:p w14:paraId="3A08CE21" w14:textId="77777777" w:rsidR="00950EB8" w:rsidRDefault="00950EB8" w:rsidP="00950EB8">
          <w:pPr>
            <w:rPr>
              <w:rFonts w:ascii="IRANSans" w:hAnsi="IRANSans" w:cs="IRANSans"/>
              <w:rtl/>
            </w:rPr>
          </w:pPr>
        </w:p>
        <w:p w14:paraId="55C28AD6" w14:textId="77777777" w:rsidR="00950EB8" w:rsidRDefault="00950EB8" w:rsidP="00950EB8">
          <w:pPr>
            <w:rPr>
              <w:rFonts w:ascii="IRANSans" w:hAnsi="IRANSans" w:cs="IRANSans"/>
              <w:rtl/>
            </w:rPr>
          </w:pPr>
        </w:p>
        <w:p w14:paraId="1238D052" w14:textId="77777777" w:rsidR="00950EB8" w:rsidRDefault="00950EB8" w:rsidP="00950EB8">
          <w:pPr>
            <w:rPr>
              <w:rFonts w:ascii="IRANSans" w:hAnsi="IRANSans" w:cs="IRANSans"/>
              <w:rtl/>
            </w:rPr>
          </w:pPr>
        </w:p>
        <w:p w14:paraId="6079FBD9" w14:textId="77777777" w:rsidR="00950EB8" w:rsidRDefault="00950EB8" w:rsidP="00950EB8">
          <w:pPr>
            <w:bidi/>
            <w:rPr>
              <w:rFonts w:ascii="IRANSans" w:hAnsi="IRANSans" w:cs="IRANSans"/>
              <w:rtl/>
            </w:rPr>
          </w:pPr>
          <w:r>
            <w:rPr>
              <w:rFonts w:ascii="IRANSans" w:hAnsi="IRANSans" w:cs="IRANSans" w:hint="cs"/>
              <w:rtl/>
            </w:rPr>
            <w:lastRenderedPageBreak/>
            <w:t>در این تمرین قرار است با استفاده از مالتی پلکسر 8 به 1 یک مدار برای نوعی نظر سنجی ساخته شود که در آن نظر هر فرد بر اساس سهامش ارزش داشته باشد.</w:t>
          </w:r>
        </w:p>
        <w:p w14:paraId="4E2C6A6A" w14:textId="77777777" w:rsidR="00950EB8" w:rsidRDefault="00950EB8" w:rsidP="00950EB8">
          <w:pPr>
            <w:bidi/>
            <w:rPr>
              <w:rFonts w:ascii="IRANSans" w:hAnsi="IRANSans" w:cs="IRANSans"/>
              <w:rtl/>
            </w:rPr>
          </w:pPr>
          <w:r>
            <w:rPr>
              <w:rFonts w:ascii="IRANSans" w:hAnsi="IRANSans" w:cs="IRANSans" w:hint="cs"/>
              <w:rtl/>
            </w:rPr>
            <w:t>برای این تمرین ابتدا جدول درستی مربوط به این تمرین را میکشیم.</w:t>
          </w:r>
        </w:p>
        <w:tbl>
          <w:tblPr>
            <w:tblStyle w:val="GridTable6Colorful-Accent1"/>
            <w:bidiVisual/>
            <w:tblW w:w="9664" w:type="dxa"/>
            <w:tblLook w:val="0420" w:firstRow="1" w:lastRow="0" w:firstColumn="0" w:lastColumn="0" w:noHBand="0" w:noVBand="1"/>
          </w:tblPr>
          <w:tblGrid>
            <w:gridCol w:w="1072"/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</w:tblGrid>
          <w:tr w:rsidR="00950EB8" w14:paraId="29AD60E1" w14:textId="77777777" w:rsidTr="0041000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2584579F" w14:textId="7C9AE33E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7SEG</w:t>
                </w:r>
              </w:p>
            </w:tc>
            <w:tc>
              <w:tcPr>
                <w:tcW w:w="1074" w:type="dxa"/>
              </w:tcPr>
              <w:p w14:paraId="6122309F" w14:textId="0C9DCC4C" w:rsidR="00950EB8" w:rsidRDefault="00902C7F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W</w:t>
                </w:r>
              </w:p>
            </w:tc>
            <w:tc>
              <w:tcPr>
                <w:tcW w:w="1074" w:type="dxa"/>
              </w:tcPr>
              <w:p w14:paraId="77B03700" w14:textId="54902CA9" w:rsidR="00950EB8" w:rsidRDefault="00902C7F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X</w:t>
                </w:r>
              </w:p>
            </w:tc>
            <w:tc>
              <w:tcPr>
                <w:tcW w:w="1074" w:type="dxa"/>
              </w:tcPr>
              <w:p w14:paraId="3E3AE2C7" w14:textId="0B26F05D" w:rsidR="00950EB8" w:rsidRDefault="00902C7F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Y</w:t>
                </w:r>
              </w:p>
            </w:tc>
            <w:tc>
              <w:tcPr>
                <w:tcW w:w="1074" w:type="dxa"/>
              </w:tcPr>
              <w:p w14:paraId="741AB5CB" w14:textId="650A60AA" w:rsidR="00950EB8" w:rsidRDefault="00902C7F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Z</w:t>
                </w:r>
              </w:p>
            </w:tc>
            <w:tc>
              <w:tcPr>
                <w:tcW w:w="1074" w:type="dxa"/>
              </w:tcPr>
              <w:p w14:paraId="3FBD3437" w14:textId="0C6D7275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Mr. W</w:t>
                </w:r>
              </w:p>
            </w:tc>
            <w:tc>
              <w:tcPr>
                <w:tcW w:w="1074" w:type="dxa"/>
              </w:tcPr>
              <w:p w14:paraId="58890B67" w14:textId="368F5D6D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Mr. X</w:t>
                </w:r>
              </w:p>
            </w:tc>
            <w:tc>
              <w:tcPr>
                <w:tcW w:w="1074" w:type="dxa"/>
              </w:tcPr>
              <w:p w14:paraId="1C875E10" w14:textId="540B4022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Mr. Y</w:t>
                </w:r>
              </w:p>
            </w:tc>
            <w:tc>
              <w:tcPr>
                <w:tcW w:w="1074" w:type="dxa"/>
              </w:tcPr>
              <w:p w14:paraId="10305805" w14:textId="0150CB7C" w:rsidR="00950EB8" w:rsidRDefault="00950EB8" w:rsidP="00950EB8">
                <w:pPr>
                  <w:jc w:val="center"/>
                  <w:rPr>
                    <w:rFonts w:ascii="IRANSans" w:hAnsi="IRANSans" w:cs="IRANSans"/>
                  </w:rPr>
                </w:pPr>
                <w:r>
                  <w:rPr>
                    <w:rFonts w:ascii="IRANSans" w:hAnsi="IRANSans" w:cs="IRANSans"/>
                  </w:rPr>
                  <w:t>Mrs. Z</w:t>
                </w:r>
              </w:p>
            </w:tc>
          </w:tr>
          <w:tr w:rsidR="00950EB8" w14:paraId="30628398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88"/>
            </w:trPr>
            <w:tc>
              <w:tcPr>
                <w:tcW w:w="1072" w:type="dxa"/>
              </w:tcPr>
              <w:p w14:paraId="7B6A5FE4" w14:textId="5D0CB0A4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AEDAAF6" w14:textId="4AE16BCE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AC46008" w14:textId="44F18AB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6AA4E361" w14:textId="01634FE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2B3DD39" w14:textId="59FCCD9F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93ABD81" w14:textId="526926E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D84E9FC" w14:textId="27063E9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2F114682" w14:textId="359B019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4CABA86" w14:textId="1697D6B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410002" w14:paraId="5E3981A3" w14:textId="77777777" w:rsidTr="00410002">
            <w:trPr>
              <w:trHeight w:val="404"/>
            </w:trPr>
            <w:tc>
              <w:tcPr>
                <w:tcW w:w="1072" w:type="dxa"/>
              </w:tcPr>
              <w:p w14:paraId="4E5F1AAF" w14:textId="5A1414EC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18F9BD1" w14:textId="4F738CA8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6D597E82" w14:textId="1EE7EA9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1D573C69" w14:textId="421F695D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6B5534C" w14:textId="4A19EBB4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65496B91" w14:textId="5F7426D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CB0752A" w14:textId="0602E6C4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288B9DC8" w14:textId="385BACD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0F30CD1D" w14:textId="3001AFEF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950EB8" w14:paraId="5CDEE44F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88"/>
            </w:trPr>
            <w:tc>
              <w:tcPr>
                <w:tcW w:w="1072" w:type="dxa"/>
              </w:tcPr>
              <w:p w14:paraId="5F2F3B94" w14:textId="4BC72DC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2</w:t>
                </w:r>
              </w:p>
            </w:tc>
            <w:tc>
              <w:tcPr>
                <w:tcW w:w="1074" w:type="dxa"/>
              </w:tcPr>
              <w:p w14:paraId="320D9627" w14:textId="33340FD9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E461389" w14:textId="24DAB243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1683F8A" w14:textId="74F57B38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75A89FE" w14:textId="08850D1B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76CAEA9" w14:textId="73547EBA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1F757DFC" w14:textId="0B8E8F13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96EF84C" w14:textId="771375C9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1386DF4" w14:textId="409A8E7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410002" w14:paraId="40A9240F" w14:textId="77777777" w:rsidTr="00410002">
            <w:trPr>
              <w:trHeight w:val="404"/>
            </w:trPr>
            <w:tc>
              <w:tcPr>
                <w:tcW w:w="1072" w:type="dxa"/>
              </w:tcPr>
              <w:p w14:paraId="6DE98D27" w14:textId="04583B2F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3</w:t>
                </w:r>
              </w:p>
            </w:tc>
            <w:tc>
              <w:tcPr>
                <w:tcW w:w="1074" w:type="dxa"/>
              </w:tcPr>
              <w:p w14:paraId="33D904EF" w14:textId="47E32648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279F10BA" w14:textId="7040787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1C51897D" w14:textId="74594A2F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F1432AF" w14:textId="207FE3B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4E95F35" w14:textId="654E9F1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7F64301" w14:textId="487D37A2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D755388" w14:textId="06CC2715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29125DE7" w14:textId="6104135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950EB8" w14:paraId="0C7D778A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33D935AE" w14:textId="7465D739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3</w:t>
                </w:r>
              </w:p>
            </w:tc>
            <w:tc>
              <w:tcPr>
                <w:tcW w:w="1074" w:type="dxa"/>
              </w:tcPr>
              <w:p w14:paraId="2EED3312" w14:textId="01FEACE2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CCD11BA" w14:textId="223B014B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22E04C1" w14:textId="4CAD4DA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A794770" w14:textId="2F88BB03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19B68009" w14:textId="2B7B3689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095AA5ED" w14:textId="30E7F472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59C219A" w14:textId="4D99889D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1C20D1B" w14:textId="161AC8A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410002" w14:paraId="0E448484" w14:textId="77777777" w:rsidTr="00410002">
            <w:trPr>
              <w:trHeight w:val="388"/>
            </w:trPr>
            <w:tc>
              <w:tcPr>
                <w:tcW w:w="1072" w:type="dxa"/>
              </w:tcPr>
              <w:p w14:paraId="445F9B7D" w14:textId="1C906B7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4</w:t>
                </w:r>
              </w:p>
            </w:tc>
            <w:tc>
              <w:tcPr>
                <w:tcW w:w="1074" w:type="dxa"/>
              </w:tcPr>
              <w:p w14:paraId="22DCD748" w14:textId="6B766713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0D3B9749" w14:textId="385D375E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22792DA" w14:textId="6B21E78A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3398C0B" w14:textId="0EBC8389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1BE231D" w14:textId="710ECF8C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655F452" w14:textId="603D113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2A8A9DAB" w14:textId="21CA3F6D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22CF8596" w14:textId="66F00745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950EB8" w14:paraId="3B3798F1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759C7831" w14:textId="2153D7A2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5</w:t>
                </w:r>
              </w:p>
            </w:tc>
            <w:tc>
              <w:tcPr>
                <w:tcW w:w="1074" w:type="dxa"/>
              </w:tcPr>
              <w:p w14:paraId="0EBBF181" w14:textId="2884151B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B2CA586" w14:textId="6E2A6993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AD6E057" w14:textId="6C21122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0696192" w14:textId="4BC255C8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65D0CA18" w14:textId="7961BDFB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15E5F36F" w14:textId="35C24EB4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1B89CBA" w14:textId="7A52276E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12615647" w14:textId="3CBF913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410002" w14:paraId="5DEC0C83" w14:textId="77777777" w:rsidTr="00410002">
            <w:trPr>
              <w:trHeight w:val="388"/>
            </w:trPr>
            <w:tc>
              <w:tcPr>
                <w:tcW w:w="1072" w:type="dxa"/>
              </w:tcPr>
              <w:p w14:paraId="5EF32366" w14:textId="165757CB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6</w:t>
                </w:r>
              </w:p>
            </w:tc>
            <w:tc>
              <w:tcPr>
                <w:tcW w:w="1074" w:type="dxa"/>
              </w:tcPr>
              <w:p w14:paraId="30A1F5B2" w14:textId="2FCFCF4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05B67E2" w14:textId="524FAA0A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DAD281C" w14:textId="553B13E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6E8A04C" w14:textId="56776FB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55A738E" w14:textId="3F04ACEC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6A0FD04C" w14:textId="316AA87C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BB6D8E9" w14:textId="63CE733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0AC52AA" w14:textId="0226DA7A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</w:tr>
          <w:tr w:rsidR="00950EB8" w14:paraId="0AB06432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43A8E5BE" w14:textId="27983777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4</w:t>
                </w:r>
              </w:p>
            </w:tc>
            <w:tc>
              <w:tcPr>
                <w:tcW w:w="1074" w:type="dxa"/>
              </w:tcPr>
              <w:p w14:paraId="41826FEF" w14:textId="15948C1A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40CE95C" w14:textId="7ECF90F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E61377A" w14:textId="7BF86309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29A20FB" w14:textId="02FC4948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DF018F8" w14:textId="2394101F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EFACF7D" w14:textId="023B3B4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6F6CFBE" w14:textId="355CC364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58C83FD" w14:textId="42C0B59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410002" w14:paraId="1262925D" w14:textId="77777777" w:rsidTr="00410002">
            <w:trPr>
              <w:trHeight w:val="388"/>
            </w:trPr>
            <w:tc>
              <w:tcPr>
                <w:tcW w:w="1072" w:type="dxa"/>
              </w:tcPr>
              <w:p w14:paraId="2C007921" w14:textId="760224CF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5</w:t>
                </w:r>
              </w:p>
            </w:tc>
            <w:tc>
              <w:tcPr>
                <w:tcW w:w="1074" w:type="dxa"/>
              </w:tcPr>
              <w:p w14:paraId="2933ABD9" w14:textId="2699A74F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E547AE6" w14:textId="018D4573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9FBA5F1" w14:textId="2745920C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619E6F7" w14:textId="2C0EAC8E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ABE7875" w14:textId="070536B7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81FFB78" w14:textId="5F26992B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DFEF1B3" w14:textId="329EB5E8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88B4853" w14:textId="1E8EA560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950EB8" w14:paraId="3CCB2A0D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6A95B726" w14:textId="4B4B0EB0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6</w:t>
                </w:r>
              </w:p>
            </w:tc>
            <w:tc>
              <w:tcPr>
                <w:tcW w:w="1074" w:type="dxa"/>
              </w:tcPr>
              <w:p w14:paraId="0CA023F2" w14:textId="6FB43EFD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68FA70B" w14:textId="23AE044D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00850AE" w14:textId="3300AF4D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A0BC41A" w14:textId="49FE7DCE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106F0FB0" w14:textId="6E10ACCC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0FB985D1" w14:textId="66CEF104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B4F6337" w14:textId="0DB5493F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0F9E08FA" w14:textId="616B25C5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410002" w14:paraId="4A0126F4" w14:textId="77777777" w:rsidTr="00410002">
            <w:trPr>
              <w:trHeight w:val="388"/>
            </w:trPr>
            <w:tc>
              <w:tcPr>
                <w:tcW w:w="1072" w:type="dxa"/>
              </w:tcPr>
              <w:p w14:paraId="5918F649" w14:textId="197F489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7</w:t>
                </w:r>
              </w:p>
            </w:tc>
            <w:tc>
              <w:tcPr>
                <w:tcW w:w="1074" w:type="dxa"/>
              </w:tcPr>
              <w:p w14:paraId="2DAD25E3" w14:textId="70E16013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6693475C" w14:textId="65E7C84D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B2582B8" w14:textId="3C51E7C0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29148EB5" w14:textId="432D26D8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14B382A2" w14:textId="10C1EF4B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5A74244" w14:textId="2C0123F6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CA5F422" w14:textId="7EC79FB1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4593967E" w14:textId="6694E4DC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950EB8" w14:paraId="301A60B4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29404DE9" w14:textId="43106361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7</w:t>
                </w:r>
              </w:p>
            </w:tc>
            <w:tc>
              <w:tcPr>
                <w:tcW w:w="1074" w:type="dxa"/>
              </w:tcPr>
              <w:p w14:paraId="22F9B35F" w14:textId="112FB5F6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6063012D" w14:textId="07FC1E83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513107FE" w14:textId="2D34953B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610C83A6" w14:textId="36381299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823521E" w14:textId="7B05DA59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E12286F" w14:textId="42CD515C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9A5F481" w14:textId="4B465724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EA1CBF5" w14:textId="791CB425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410002" w14:paraId="725C5DE5" w14:textId="77777777" w:rsidTr="00410002">
            <w:trPr>
              <w:trHeight w:val="388"/>
            </w:trPr>
            <w:tc>
              <w:tcPr>
                <w:tcW w:w="1072" w:type="dxa"/>
              </w:tcPr>
              <w:p w14:paraId="7EFCA60A" w14:textId="66C1659D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8</w:t>
                </w:r>
              </w:p>
            </w:tc>
            <w:tc>
              <w:tcPr>
                <w:tcW w:w="1074" w:type="dxa"/>
              </w:tcPr>
              <w:p w14:paraId="3D7AC6DE" w14:textId="6E6457FC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2A2C0898" w14:textId="6E2B2C01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76526FCE" w14:textId="63360FF2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539821B4" w14:textId="202E412A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E51D793" w14:textId="2A967AD3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4C7EC6E" w14:textId="59B70AB7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4C6237C" w14:textId="6489D412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04C18B3" w14:textId="5D37E2AE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950EB8" w14:paraId="68CCF41E" w14:textId="77777777" w:rsidTr="004100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4"/>
            </w:trPr>
            <w:tc>
              <w:tcPr>
                <w:tcW w:w="1072" w:type="dxa"/>
              </w:tcPr>
              <w:p w14:paraId="5C8B1659" w14:textId="24642F06" w:rsidR="00950EB8" w:rsidRDefault="00950EB8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9</w:t>
                </w:r>
              </w:p>
            </w:tc>
            <w:tc>
              <w:tcPr>
                <w:tcW w:w="1074" w:type="dxa"/>
              </w:tcPr>
              <w:p w14:paraId="5EE52D6C" w14:textId="1A90528A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190C60F4" w14:textId="094406D9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0AF02685" w14:textId="231E94E9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A02606F" w14:textId="2986A9F9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83A4AEF" w14:textId="69F2B91B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3F5966AD" w14:textId="5E22F595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63C4C8FF" w14:textId="1699A822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0F5FC9CA" w14:textId="44001523" w:rsidR="00950EB8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  <w:tr w:rsidR="00410002" w14:paraId="5DB70941" w14:textId="77777777" w:rsidTr="00410002">
            <w:trPr>
              <w:trHeight w:val="404"/>
            </w:trPr>
            <w:tc>
              <w:tcPr>
                <w:tcW w:w="1072" w:type="dxa"/>
              </w:tcPr>
              <w:p w14:paraId="3A17891D" w14:textId="3D093DEE" w:rsidR="00410002" w:rsidRDefault="00410002" w:rsidP="00950EB8">
                <w:pPr>
                  <w:jc w:val="center"/>
                  <w:rPr>
                    <w:rFonts w:ascii="IRANSans" w:hAnsi="IRANSans" w:cs="IRANSans"/>
                  </w:rPr>
                </w:pPr>
                <w:r>
                  <w:rPr>
                    <w:rFonts w:ascii="IRANSans" w:hAnsi="IRANSans" w:cs="IRANSans"/>
                  </w:rPr>
                  <w:t>10</w:t>
                </w:r>
              </w:p>
            </w:tc>
            <w:tc>
              <w:tcPr>
                <w:tcW w:w="1074" w:type="dxa"/>
              </w:tcPr>
              <w:p w14:paraId="33F3EC36" w14:textId="2DBB3281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2FB9A2D1" w14:textId="11C75647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FA80589" w14:textId="67436557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0</w:t>
                </w:r>
              </w:p>
            </w:tc>
            <w:tc>
              <w:tcPr>
                <w:tcW w:w="1074" w:type="dxa"/>
              </w:tcPr>
              <w:p w14:paraId="6BE96243" w14:textId="2E337466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36B8A2A" w14:textId="1FB43374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7FA067C3" w14:textId="7E342C91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47B9A371" w14:textId="1FD3E1EB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  <w:tc>
              <w:tcPr>
                <w:tcW w:w="1074" w:type="dxa"/>
              </w:tcPr>
              <w:p w14:paraId="37C00CC7" w14:textId="5237B715" w:rsidR="00410002" w:rsidRDefault="00410002" w:rsidP="00950EB8">
                <w:pPr>
                  <w:jc w:val="center"/>
                  <w:rPr>
                    <w:rFonts w:ascii="IRANSans" w:hAnsi="IRANSans" w:cs="IRANSans"/>
                    <w:rtl/>
                  </w:rPr>
                </w:pPr>
                <w:r>
                  <w:rPr>
                    <w:rFonts w:ascii="IRANSans" w:hAnsi="IRANSans" w:cs="IRANSans"/>
                  </w:rPr>
                  <w:t>1</w:t>
                </w:r>
              </w:p>
            </w:tc>
          </w:tr>
        </w:tbl>
        <w:p w14:paraId="00E12418" w14:textId="5B6F355C" w:rsidR="00781DEF" w:rsidRDefault="003A611D" w:rsidP="00950EB8">
          <w:pPr>
            <w:jc w:val="center"/>
            <w:rPr>
              <w:rFonts w:ascii="IRANSans" w:hAnsi="IRANSans" w:cs="IRANSans"/>
            </w:rPr>
          </w:pPr>
        </w:p>
      </w:sdtContent>
    </w:sdt>
    <w:p w14:paraId="545F006F" w14:textId="72636567" w:rsidR="00410002" w:rsidRDefault="00410002" w:rsidP="00410002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از این جدول مدارات زیر به دست می آید:</w:t>
      </w:r>
      <w:r>
        <w:rPr>
          <w:rFonts w:ascii="IRANSans" w:hAnsi="IRANSans" w:cs="IRANSans"/>
          <w:rtl/>
          <w:lang w:bidi="fa-IR"/>
        </w:rPr>
        <w:br/>
      </w:r>
    </w:p>
    <w:p w14:paraId="6A360844" w14:textId="409BC838" w:rsidR="00410002" w:rsidRDefault="00410002" w:rsidP="00410002">
      <w:pPr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a =&gt; ~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/>
          <w:lang w:bidi="fa-IR"/>
        </w:rPr>
        <w:t>*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/>
          <w:lang w:bidi="fa-IR"/>
        </w:rPr>
        <w:t xml:space="preserve"> + 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/>
          <w:lang w:bidi="fa-IR"/>
        </w:rPr>
        <w:t>*~</w:t>
      </w:r>
      <w:r w:rsidR="00902C7F">
        <w:rPr>
          <w:rFonts w:ascii="IRANSans" w:hAnsi="IRANSans" w:cs="IRANSans"/>
          <w:lang w:bidi="fa-IR"/>
        </w:rPr>
        <w:t>W</w:t>
      </w:r>
    </w:p>
    <w:p w14:paraId="27EF57D3" w14:textId="0FC915CC" w:rsidR="00410002" w:rsidRDefault="00410002" w:rsidP="00410002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که این برابر مالتی پلکسری با ورودی های 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~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 w:hint="cs"/>
          <w:rtl/>
          <w:lang w:bidi="fa-IR"/>
        </w:rPr>
        <w:t xml:space="preserve"> و همچنین ورودی 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 w:hint="cs"/>
          <w:rtl/>
          <w:lang w:bidi="fa-IR"/>
        </w:rPr>
        <w:t xml:space="preserve"> به عنوان سلکتور در مالتی پلکسر</w:t>
      </w:r>
    </w:p>
    <w:p w14:paraId="3510FDA9" w14:textId="67E00646" w:rsidR="00410002" w:rsidRDefault="00410002" w:rsidP="00410002">
      <w:pPr>
        <w:bidi/>
        <w:rPr>
          <w:rFonts w:ascii="IRANSans" w:hAnsi="IRANSans" w:cs="IRANSans"/>
          <w:rtl/>
          <w:lang w:bidi="fa-IR"/>
        </w:rPr>
      </w:pPr>
    </w:p>
    <w:p w14:paraId="185D8905" w14:textId="570FE96F" w:rsidR="00410002" w:rsidRDefault="00410002" w:rsidP="00410002">
      <w:pPr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b =&gt; ~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/>
          <w:lang w:bidi="fa-IR"/>
        </w:rPr>
        <w:t>*</w:t>
      </w:r>
      <w:r w:rsidR="00902C7F"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/>
          <w:lang w:bidi="fa-IR"/>
        </w:rPr>
        <w:t xml:space="preserve"> + 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/>
          <w:lang w:bidi="fa-IR"/>
        </w:rPr>
        <w:t xml:space="preserve"> * (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/>
          <w:lang w:bidi="fa-IR"/>
        </w:rPr>
        <w:t xml:space="preserve"> XNOR </w:t>
      </w:r>
      <w:r w:rsidR="00902C7F"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/>
          <w:lang w:bidi="fa-IR"/>
        </w:rPr>
        <w:t>)</w:t>
      </w:r>
    </w:p>
    <w:p w14:paraId="0238D5BC" w14:textId="484967B2" w:rsidR="00410002" w:rsidRDefault="00410002" w:rsidP="00410002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که برابر مالتی پلکسری به ورودی های </w:t>
      </w:r>
      <w:r w:rsidR="00902C7F"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 w:hint="cs"/>
          <w:rtl/>
          <w:lang w:bidi="fa-IR"/>
        </w:rPr>
        <w:t xml:space="preserve"> و 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/>
          <w:lang w:bidi="fa-IR"/>
        </w:rPr>
        <w:t xml:space="preserve"> XNOR </w:t>
      </w:r>
      <w:r w:rsidR="00902C7F"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 w:hint="cs"/>
          <w:rtl/>
          <w:lang w:bidi="fa-IR"/>
        </w:rPr>
        <w:t xml:space="preserve"> و همچنین سلکتور </w:t>
      </w:r>
      <w:r w:rsidR="00902C7F">
        <w:rPr>
          <w:rFonts w:ascii="IRANSans" w:hAnsi="IRANSans" w:cs="IRANSans"/>
          <w:lang w:bidi="fa-IR"/>
        </w:rPr>
        <w:t>Y</w:t>
      </w:r>
    </w:p>
    <w:p w14:paraId="67C3A0B4" w14:textId="4043CFB2" w:rsidR="00410002" w:rsidRDefault="00410002" w:rsidP="00410002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 xml:space="preserve">همچنین چون در صورت سوال بیان شده که برای ساختن مدار از هیچ گیتی استفاده نشود در این سوال مدار </w:t>
      </w:r>
      <w:r>
        <w:rPr>
          <w:rFonts w:ascii="IRANSans" w:hAnsi="IRANSans" w:cs="IRANSans"/>
          <w:lang w:bidi="fa-IR"/>
        </w:rPr>
        <w:t>XNOR</w:t>
      </w:r>
      <w:r>
        <w:rPr>
          <w:rFonts w:ascii="IRANSans" w:hAnsi="IRANSans" w:cs="IRANSans" w:hint="cs"/>
          <w:rtl/>
          <w:lang w:bidi="fa-IR"/>
        </w:rPr>
        <w:t xml:space="preserve"> را نیز با مالتی پلکسر میسازیم.</w:t>
      </w:r>
      <w:r>
        <w:rPr>
          <w:rFonts w:ascii="IRANSans" w:hAnsi="IRANSans" w:cs="IRANSans"/>
          <w:rtl/>
          <w:lang w:bidi="fa-IR"/>
        </w:rPr>
        <w:br/>
      </w:r>
    </w:p>
    <w:p w14:paraId="0483B589" w14:textId="7676BD01" w:rsidR="00410002" w:rsidRDefault="00410002" w:rsidP="00410002">
      <w:pPr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c =&gt; </w:t>
      </w:r>
      <w:r w:rsidR="00902C7F">
        <w:rPr>
          <w:rFonts w:ascii="IRANSans" w:hAnsi="IRANSans" w:cs="IRANSans"/>
          <w:lang w:bidi="fa-IR"/>
        </w:rPr>
        <w:t>Z</w:t>
      </w:r>
      <w:r>
        <w:rPr>
          <w:rFonts w:ascii="IRANSans" w:hAnsi="IRANSans" w:cs="IRANSans"/>
          <w:lang w:bidi="fa-IR"/>
        </w:rPr>
        <w:t>*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/>
          <w:lang w:bidi="fa-IR"/>
        </w:rPr>
        <w:t>*(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/>
          <w:lang w:bidi="fa-IR"/>
        </w:rPr>
        <w:t xml:space="preserve"> + </w:t>
      </w:r>
      <w:r w:rsidR="00902C7F"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/>
          <w:lang w:bidi="fa-IR"/>
        </w:rPr>
        <w:t>)</w:t>
      </w:r>
    </w:p>
    <w:p w14:paraId="0D0B09DC" w14:textId="0FE99B1A" w:rsidR="00410002" w:rsidRDefault="00410002" w:rsidP="00410002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این مدار باید چند مالتی پلکسر استفاده کرد.</w:t>
      </w:r>
      <w:r>
        <w:rPr>
          <w:rFonts w:ascii="IRANSans" w:hAnsi="IRANSans" w:cs="IRANSans"/>
          <w:rtl/>
          <w:lang w:bidi="fa-IR"/>
        </w:rPr>
        <w:br/>
      </w:r>
      <w:r>
        <w:rPr>
          <w:rFonts w:ascii="IRANSans" w:hAnsi="IRANSans" w:cs="IRANSans" w:hint="cs"/>
          <w:rtl/>
          <w:lang w:bidi="fa-IR"/>
        </w:rPr>
        <w:t xml:space="preserve">یکی برای ضرب کردن </w:t>
      </w:r>
      <w:r w:rsidR="00902C7F"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 w:hint="cs"/>
          <w:rtl/>
          <w:lang w:bidi="fa-IR"/>
        </w:rPr>
        <w:t xml:space="preserve"> و </w:t>
      </w:r>
      <w:r w:rsidR="00902C7F">
        <w:rPr>
          <w:rFonts w:ascii="IRANSans" w:hAnsi="IRANSans" w:cs="IRANSans"/>
          <w:lang w:bidi="fa-IR"/>
        </w:rPr>
        <w:t>Z</w:t>
      </w:r>
      <w:r>
        <w:rPr>
          <w:rFonts w:ascii="IRANSans" w:hAnsi="IRANSans" w:cs="IRANSans" w:hint="cs"/>
          <w:rtl/>
          <w:lang w:bidi="fa-IR"/>
        </w:rPr>
        <w:t xml:space="preserve"> و همچنین مالتی پلکسری برای جمع </w:t>
      </w:r>
      <w:r w:rsidR="00902C7F">
        <w:rPr>
          <w:rFonts w:ascii="IRANSans" w:hAnsi="IRANSans" w:cs="IRANSans"/>
          <w:lang w:bidi="fa-IR"/>
        </w:rPr>
        <w:t>W</w:t>
      </w:r>
      <w:r>
        <w:rPr>
          <w:rFonts w:ascii="IRANSans" w:hAnsi="IRANSans" w:cs="IRANSans" w:hint="cs"/>
          <w:rtl/>
          <w:lang w:bidi="fa-IR"/>
        </w:rPr>
        <w:t xml:space="preserve"> و </w:t>
      </w:r>
      <w:r w:rsidR="00902C7F"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و در انتها مالتی پلکسری برای جمع کردن حاصل دو مالتی پلکسر قبلی با یکدیگر.</w:t>
      </w:r>
    </w:p>
    <w:p w14:paraId="08D98408" w14:textId="53545C4A" w:rsidR="00410002" w:rsidRDefault="00410002" w:rsidP="00410002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هر جمع و ضرب یکی از ورودی های را به عنوان سلکتور و دیگری را به عنوان ورودی </w:t>
      </w:r>
      <w:r w:rsidR="00902C7F">
        <w:rPr>
          <w:rFonts w:ascii="IRANSans" w:hAnsi="IRANSans" w:cs="IRANSans" w:hint="cs"/>
          <w:rtl/>
          <w:lang w:bidi="fa-IR"/>
        </w:rPr>
        <w:t>مالتی پلکسر انتخاب میکنیم.برای جمع لازم است ورودی 1 را همراه باقی ورودی ها وارد کنیم و برای ضرب ورودی 0 را وارد میکنیم.</w:t>
      </w:r>
    </w:p>
    <w:p w14:paraId="666576A5" w14:textId="5D858A21" w:rsidR="00902C7F" w:rsidRDefault="00902C7F" w:rsidP="00902C7F">
      <w:pPr>
        <w:bidi/>
        <w:rPr>
          <w:rFonts w:ascii="IRANSans" w:hAnsi="IRANSans" w:cs="IRANSans"/>
          <w:rtl/>
          <w:lang w:bidi="fa-IR"/>
        </w:rPr>
      </w:pPr>
    </w:p>
    <w:p w14:paraId="67110D4C" w14:textId="1F9B6A01" w:rsidR="00902C7F" w:rsidRDefault="00902C7F" w:rsidP="00902C7F">
      <w:pPr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d =&gt; ((W + </w:t>
      </w:r>
      <w:proofErr w:type="gramStart"/>
      <w:r>
        <w:rPr>
          <w:rFonts w:ascii="IRANSans" w:hAnsi="IRANSans" w:cs="IRANSans"/>
          <w:lang w:bidi="fa-IR"/>
        </w:rPr>
        <w:t>X</w:t>
      </w:r>
      <w:r w:rsidR="00DC217C"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/>
          <w:lang w:bidi="fa-IR"/>
        </w:rPr>
        <w:t>)</w:t>
      </w:r>
      <w:proofErr w:type="gramEnd"/>
      <w:r w:rsidR="00897386"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/>
          <w:lang w:bidi="fa-IR"/>
        </w:rPr>
        <w:t>* Y * ~Z ) + (((~W * ~X ) + ~Y ) * Z)</w:t>
      </w:r>
    </w:p>
    <w:p w14:paraId="1010180B" w14:textId="5477288C" w:rsidR="00902C7F" w:rsidRDefault="00902C7F" w:rsidP="00902C7F">
      <w:pPr>
        <w:rPr>
          <w:rFonts w:ascii="IRANSans" w:hAnsi="IRANSans" w:cs="IRANSans"/>
          <w:lang w:bidi="fa-IR"/>
        </w:rPr>
      </w:pPr>
    </w:p>
    <w:p w14:paraId="7A5B78CB" w14:textId="0EC79486" w:rsidR="00902C7F" w:rsidRDefault="00902C7F" w:rsidP="00902C7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این مدار نیز مانند مدار قبلی کار میکنیم و برای هر ضرب و جمع با مالتی پلکسر هر کدام را ایجاد میکنیم و در انتها به ورودی </w:t>
      </w:r>
      <w:r>
        <w:rPr>
          <w:rFonts w:ascii="IRANSans" w:hAnsi="IRANSans" w:cs="IRANSans"/>
          <w:lang w:bidi="fa-IR"/>
        </w:rPr>
        <w:t>d</w:t>
      </w:r>
      <w:r>
        <w:rPr>
          <w:rFonts w:ascii="IRANSans" w:hAnsi="IRANSans" w:cs="IRANSans" w:hint="cs"/>
          <w:rtl/>
          <w:lang w:bidi="fa-IR"/>
        </w:rPr>
        <w:t xml:space="preserve"> وصل میکنیم.</w:t>
      </w:r>
    </w:p>
    <w:p w14:paraId="19999DB1" w14:textId="35434DF1" w:rsidR="00902C7F" w:rsidRDefault="00902C7F" w:rsidP="00902C7F">
      <w:pPr>
        <w:bidi/>
        <w:rPr>
          <w:rFonts w:ascii="IRANSans" w:hAnsi="IRANSans" w:cs="IRANSans"/>
          <w:rtl/>
          <w:lang w:bidi="fa-IR"/>
        </w:rPr>
      </w:pPr>
    </w:p>
    <w:p w14:paraId="7211EAB1" w14:textId="79E6AF56" w:rsidR="00902C7F" w:rsidRPr="00950EB8" w:rsidRDefault="00902C7F" w:rsidP="00902C7F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همچنین برای وقتی که هر 4 نفر رای مثبت دهند لازم اصن </w:t>
      </w:r>
      <w:r>
        <w:rPr>
          <w:rFonts w:ascii="IRANSans" w:hAnsi="IRANSans" w:cs="IRANSans"/>
          <w:lang w:bidi="fa-IR"/>
        </w:rPr>
        <w:t>7SEG</w:t>
      </w:r>
      <w:r>
        <w:rPr>
          <w:rFonts w:ascii="IRANSans" w:hAnsi="IRANSans" w:cs="IRANSans" w:hint="cs"/>
          <w:rtl/>
          <w:lang w:bidi="fa-IR"/>
        </w:rPr>
        <w:t xml:space="preserve"> را خاموش کنیم.در این حالت باید ورودی ها را با یکدیگر ضرب کرده و معکوس آن را به عنوان ورودی </w:t>
      </w:r>
      <w:r>
        <w:rPr>
          <w:rFonts w:ascii="IRANSans" w:hAnsi="IRANSans" w:cs="IRANSans"/>
          <w:lang w:bidi="fa-IR"/>
        </w:rPr>
        <w:t>EN</w:t>
      </w:r>
      <w:r>
        <w:rPr>
          <w:rFonts w:ascii="IRANSans" w:hAnsi="IRANSans" w:cs="IRANSans" w:hint="cs"/>
          <w:rtl/>
          <w:lang w:bidi="fa-IR"/>
        </w:rPr>
        <w:t xml:space="preserve"> مدار </w:t>
      </w:r>
      <w:r>
        <w:rPr>
          <w:rFonts w:ascii="IRANSans" w:hAnsi="IRANSans" w:cs="IRANSans"/>
          <w:lang w:bidi="fa-IR"/>
        </w:rPr>
        <w:t>7SEG</w:t>
      </w:r>
      <w:r>
        <w:rPr>
          <w:rFonts w:ascii="IRANSans" w:hAnsi="IRANSans" w:cs="IRANSans" w:hint="cs"/>
          <w:rtl/>
          <w:lang w:bidi="fa-IR"/>
        </w:rPr>
        <w:t xml:space="preserve"> وارد کنیم.</w:t>
      </w:r>
    </w:p>
    <w:sectPr w:rsidR="00902C7F" w:rsidRPr="00950EB8" w:rsidSect="006411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DCCA" w14:textId="77777777" w:rsidR="003A611D" w:rsidRDefault="003A611D" w:rsidP="003E7487">
      <w:pPr>
        <w:spacing w:after="0" w:line="240" w:lineRule="auto"/>
      </w:pPr>
      <w:r>
        <w:separator/>
      </w:r>
    </w:p>
  </w:endnote>
  <w:endnote w:type="continuationSeparator" w:id="0">
    <w:p w14:paraId="34B8934E" w14:textId="77777777" w:rsidR="003A611D" w:rsidRDefault="003A611D" w:rsidP="003E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7967" w14:textId="77777777" w:rsidR="003A611D" w:rsidRDefault="003A611D" w:rsidP="003E7487">
      <w:pPr>
        <w:spacing w:after="0" w:line="240" w:lineRule="auto"/>
      </w:pPr>
      <w:r>
        <w:separator/>
      </w:r>
    </w:p>
  </w:footnote>
  <w:footnote w:type="continuationSeparator" w:id="0">
    <w:p w14:paraId="5AF0E9BE" w14:textId="77777777" w:rsidR="003A611D" w:rsidRDefault="003A611D" w:rsidP="003E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8D2"/>
    <w:multiLevelType w:val="multilevel"/>
    <w:tmpl w:val="15A0DD66"/>
    <w:lvl w:ilvl="0">
      <w:start w:val="1"/>
      <w:numFmt w:val="decimal"/>
      <w:pStyle w:val="Heading1"/>
      <w:lvlText w:val="فصل%1: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-%2:"/>
      <w:lvlJc w:val="left"/>
      <w:pPr>
        <w:ind w:left="576" w:hanging="576"/>
      </w:pPr>
      <w:rPr>
        <w:rFonts w:ascii="B Titr" w:hAnsi="B Titr" w:cs="B Titr" w:hint="cs"/>
        <w:color w:val="969696"/>
        <w:sz w:val="28"/>
        <w:szCs w:val="32"/>
      </w:rPr>
    </w:lvl>
    <w:lvl w:ilvl="2">
      <w:start w:val="1"/>
      <w:numFmt w:val="decimal"/>
      <w:pStyle w:val="Heading3"/>
      <w:lvlText w:val="%1-%2-%3:"/>
      <w:lvlJc w:val="left"/>
      <w:pPr>
        <w:ind w:left="720" w:hanging="720"/>
      </w:pPr>
      <w:rPr>
        <w:rFonts w:ascii="B Titr" w:hAnsi="B Titr" w:cs="B Titr" w:hint="cs"/>
        <w:color w:val="969696"/>
        <w:sz w:val="24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2924"/>
    <w:multiLevelType w:val="hybridMultilevel"/>
    <w:tmpl w:val="D2A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E5"/>
    <w:rsid w:val="000C341D"/>
    <w:rsid w:val="000C721F"/>
    <w:rsid w:val="000D7846"/>
    <w:rsid w:val="00126A3D"/>
    <w:rsid w:val="00165C66"/>
    <w:rsid w:val="001A0A02"/>
    <w:rsid w:val="003A611D"/>
    <w:rsid w:val="003E7487"/>
    <w:rsid w:val="003F7CBF"/>
    <w:rsid w:val="00410002"/>
    <w:rsid w:val="005B7771"/>
    <w:rsid w:val="006411E5"/>
    <w:rsid w:val="0069580B"/>
    <w:rsid w:val="006E456B"/>
    <w:rsid w:val="00722D0D"/>
    <w:rsid w:val="007466C2"/>
    <w:rsid w:val="00781DEF"/>
    <w:rsid w:val="007B6D79"/>
    <w:rsid w:val="00897386"/>
    <w:rsid w:val="008D25F8"/>
    <w:rsid w:val="00902C7F"/>
    <w:rsid w:val="00950EB8"/>
    <w:rsid w:val="009D49A1"/>
    <w:rsid w:val="00A02AA4"/>
    <w:rsid w:val="00B03DFD"/>
    <w:rsid w:val="00BC0FBF"/>
    <w:rsid w:val="00C97A51"/>
    <w:rsid w:val="00D9597C"/>
    <w:rsid w:val="00DC217C"/>
    <w:rsid w:val="00DF1523"/>
    <w:rsid w:val="00F73BBF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44F7"/>
  <w15:chartTrackingRefBased/>
  <w15:docId w15:val="{4D401185-5AC1-43B2-8B8C-40695E9C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66"/>
  </w:style>
  <w:style w:type="paragraph" w:styleId="Heading1">
    <w:name w:val="heading 1"/>
    <w:basedOn w:val="Normal"/>
    <w:next w:val="Normal"/>
    <w:link w:val="Heading1Char"/>
    <w:uiPriority w:val="9"/>
    <w:qFormat/>
    <w:rsid w:val="00A02AA4"/>
    <w:pPr>
      <w:keepNext/>
      <w:keepLines/>
      <w:numPr>
        <w:numId w:val="1"/>
      </w:numPr>
      <w:bidi/>
      <w:spacing w:before="480" w:after="0" w:line="276" w:lineRule="auto"/>
      <w:outlineLvl w:val="0"/>
    </w:pPr>
    <w:rPr>
      <w:rFonts w:ascii="B Titr" w:eastAsiaTheme="majorEastAsia" w:hAnsi="B Titr" w:cs="B Titr"/>
      <w:b/>
      <w:bCs/>
      <w:color w:val="808080" w:themeColor="background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A4"/>
    <w:pPr>
      <w:keepNext/>
      <w:keepLines/>
      <w:numPr>
        <w:ilvl w:val="1"/>
        <w:numId w:val="10"/>
      </w:numPr>
      <w:bidi/>
      <w:spacing w:before="200" w:after="0" w:line="276" w:lineRule="auto"/>
      <w:ind w:right="284"/>
      <w:mirrorIndents/>
      <w:outlineLvl w:val="1"/>
    </w:pPr>
    <w:rPr>
      <w:rFonts w:ascii="B Titr" w:eastAsiaTheme="majorEastAsia" w:hAnsi="B Titr" w:cs="B Titr"/>
      <w:b/>
      <w:bCs/>
      <w:color w:val="969696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A4"/>
    <w:pPr>
      <w:keepNext/>
      <w:keepLines/>
      <w:numPr>
        <w:ilvl w:val="2"/>
        <w:numId w:val="10"/>
      </w:numPr>
      <w:bidi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A4"/>
    <w:pPr>
      <w:keepNext/>
      <w:keepLines/>
      <w:numPr>
        <w:ilvl w:val="3"/>
        <w:numId w:val="10"/>
      </w:numPr>
      <w:bidi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A4"/>
    <w:pPr>
      <w:keepNext/>
      <w:keepLines/>
      <w:numPr>
        <w:ilvl w:val="4"/>
        <w:numId w:val="10"/>
      </w:numPr>
      <w:bidi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A4"/>
    <w:pPr>
      <w:keepNext/>
      <w:keepLines/>
      <w:numPr>
        <w:ilvl w:val="5"/>
        <w:numId w:val="10"/>
      </w:numPr>
      <w:bidi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A4"/>
    <w:pPr>
      <w:keepNext/>
      <w:keepLines/>
      <w:numPr>
        <w:ilvl w:val="6"/>
        <w:numId w:val="10"/>
      </w:numPr>
      <w:bidi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A4"/>
    <w:pPr>
      <w:keepNext/>
      <w:keepLines/>
      <w:numPr>
        <w:ilvl w:val="7"/>
        <w:numId w:val="10"/>
      </w:numPr>
      <w:bidi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A4"/>
    <w:pPr>
      <w:keepNext/>
      <w:keepLines/>
      <w:numPr>
        <w:ilvl w:val="8"/>
        <w:numId w:val="10"/>
      </w:numPr>
      <w:bidi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A4"/>
    <w:rPr>
      <w:rFonts w:ascii="B Titr" w:eastAsiaTheme="majorEastAsia" w:hAnsi="B Titr" w:cs="B Titr"/>
      <w:b/>
      <w:bCs/>
      <w:color w:val="808080" w:themeColor="background1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D79"/>
    <w:rPr>
      <w:rFonts w:ascii="B Titr" w:eastAsiaTheme="majorEastAsia" w:hAnsi="B Titr" w:cs="B Titr"/>
      <w:b/>
      <w:bCs/>
      <w:color w:val="969696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D79"/>
    <w:rPr>
      <w:rFonts w:asciiTheme="majorHAnsi" w:eastAsiaTheme="majorEastAsia" w:hAnsiTheme="majorHAnsi" w:cstheme="majorBidi"/>
      <w:b/>
      <w:bCs/>
      <w:color w:val="4472C4" w:themeColor="accen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79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79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7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B6D79"/>
    <w:rPr>
      <w:b/>
      <w:bCs/>
    </w:rPr>
  </w:style>
  <w:style w:type="paragraph" w:styleId="ListParagraph">
    <w:name w:val="List Paragraph"/>
    <w:basedOn w:val="Normal"/>
    <w:uiPriority w:val="34"/>
    <w:qFormat/>
    <w:rsid w:val="007B6D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11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1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87"/>
  </w:style>
  <w:style w:type="paragraph" w:styleId="Footer">
    <w:name w:val="footer"/>
    <w:basedOn w:val="Normal"/>
    <w:link w:val="FooterChar"/>
    <w:uiPriority w:val="99"/>
    <w:unhideWhenUsed/>
    <w:rsid w:val="003E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87"/>
  </w:style>
  <w:style w:type="paragraph" w:customStyle="1" w:styleId="DecimalAligned">
    <w:name w:val="Decimal Aligned"/>
    <w:basedOn w:val="Normal"/>
    <w:uiPriority w:val="40"/>
    <w:qFormat/>
    <w:rsid w:val="00950EB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50EB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0EB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50EB8"/>
    <w:rPr>
      <w:i/>
      <w:iCs/>
    </w:rPr>
  </w:style>
  <w:style w:type="table" w:styleId="MediumShading2-Accent5">
    <w:name w:val="Medium Shading 2 Accent 5"/>
    <w:basedOn w:val="TableNormal"/>
    <w:uiPriority w:val="64"/>
    <w:rsid w:val="00950EB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5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950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950EB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50E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950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50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50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">
    <w:name w:val="Grid Table 2"/>
    <w:basedOn w:val="TableNormal"/>
    <w:uiPriority w:val="47"/>
    <w:rsid w:val="00950E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50E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685E6A2404BEC96729D107703F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A4215-DD93-457A-985D-EF5818CD149C}"/>
      </w:docPartPr>
      <w:docPartBody>
        <w:p w:rsidR="006433D9" w:rsidRDefault="006433D9" w:rsidP="006433D9">
          <w:pPr>
            <w:pStyle w:val="DB2685E6A2404BEC96729D107703F5F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D9"/>
    <w:rsid w:val="0019239D"/>
    <w:rsid w:val="001F009A"/>
    <w:rsid w:val="00373032"/>
    <w:rsid w:val="004D024C"/>
    <w:rsid w:val="006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685E6A2404BEC96729D107703F5FD">
    <w:name w:val="DB2685E6A2404BEC96729D107703F5FD"/>
    <w:rsid w:val="00643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مهدی فیروزبخت</PublishDate>
  <Abstract/>
  <CompanyAddress>بهار 1400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373CD-1E79-4F25-BD10-BAE76807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طراحی طراحی سیستم های دیجیتالهای دی</vt:lpstr>
    </vt:vector>
  </TitlesOfParts>
  <Company>استاد لالی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طراحی طراحی سیستم های دیجیتالهای دی</dc:title>
  <dc:subject>مالتی پلکسر</dc:subject>
  <dc:creator>mahdi firuzbakht</dc:creator>
  <cp:keywords/>
  <dc:description/>
  <cp:lastModifiedBy>mahdi firuzbakht</cp:lastModifiedBy>
  <cp:revision>20</cp:revision>
  <cp:lastPrinted>2021-04-23T12:12:00Z</cp:lastPrinted>
  <dcterms:created xsi:type="dcterms:W3CDTF">2021-04-01T12:33:00Z</dcterms:created>
  <dcterms:modified xsi:type="dcterms:W3CDTF">2021-04-23T12:12:00Z</dcterms:modified>
</cp:coreProperties>
</file>