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tl w:val="0"/>
        </w:rPr>
        <w:t>springboot</w:t>
      </w:r>
    </w:p>
    <w:p>
      <w:pPr>
        <w:pStyle w:val="主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学习</w:t>
      </w: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的笔记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通过官网的</w:t>
      </w:r>
      <w:r>
        <w:rPr>
          <w:rFonts w:ascii="Helvetica Neue" w:hAnsi="Helvetica Neue"/>
          <w:rtl w:val="0"/>
          <w:lang w:val="zh-CN" w:eastAsia="zh-CN"/>
        </w:rPr>
        <w:t>quick start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432034</wp:posOffset>
            </wp:positionV>
            <wp:extent cx="6013542" cy="28462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42" cy="2846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然后</w:t>
      </w:r>
      <w:r>
        <w:rPr>
          <w:rFonts w:ascii="Helvetica Neue" w:hAnsi="Helvetica Neue"/>
          <w:rtl w:val="0"/>
          <w:lang w:val="zh-CN" w:eastAsia="zh-CN"/>
        </w:rPr>
        <w:t>create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生成并下载文件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Fonts w:ascii="Helvetica Neue" w:hAnsi="Helvetica Neue"/>
          <w:rtl w:val="0"/>
          <w:lang w:val="zh-CN" w:eastAsia="zh-CN"/>
        </w:rPr>
        <w:t>idea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中导入刚下载的项目，会提示要导入什么模版，上面创建项目的时候使用的是</w:t>
      </w:r>
      <w:r>
        <w:rPr>
          <w:rFonts w:ascii="Helvetica Neue" w:hAnsi="Helvetica Neue"/>
          <w:rtl w:val="0"/>
          <w:lang w:val="zh-CN" w:eastAsia="zh-CN"/>
        </w:rPr>
        <w:t>maven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，则选择导入</w:t>
      </w:r>
      <w:r>
        <w:rPr>
          <w:rFonts w:ascii="Helvetica Neue" w:hAnsi="Helvetica Neue"/>
          <w:rtl w:val="0"/>
          <w:lang w:val="zh-CN" w:eastAsia="zh-CN"/>
        </w:rPr>
        <w:t>maven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258224</wp:posOffset>
            </wp:positionV>
            <wp:extent cx="5731200" cy="12769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9"/>
                <wp:lineTo x="0" y="2167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6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此页面可以直接下一步，也可以设计</w:t>
      </w:r>
      <w:r>
        <w:rPr>
          <w:rFonts w:ascii="Helvetica Neue" w:hAnsi="Helvetica Neue"/>
          <w:rtl w:val="0"/>
          <w:lang w:val="zh-CN" w:eastAsia="zh-CN"/>
        </w:rPr>
        <w:t>maven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的相关版本（点击</w:t>
      </w:r>
      <w:r>
        <w:rPr>
          <w:rFonts w:ascii="Helvetica Neue" w:hAnsi="Helvetica Neue"/>
          <w:rtl w:val="0"/>
          <w:lang w:val="zh-CN" w:eastAsia="zh-CN"/>
        </w:rPr>
        <w:t>environment setting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下面页面选择</w:t>
      </w:r>
      <w:r>
        <w:rPr>
          <w:rFonts w:ascii="Helvetica Neue" w:hAnsi="Helvetica Neue"/>
          <w:rtl w:val="0"/>
          <w:lang w:val="zh-CN" w:eastAsia="zh-CN"/>
        </w:rPr>
        <w:t>jdk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版本，然后下一步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二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启动类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 xml:space="preserve">  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的启动类的作用是启动</w:t>
      </w:r>
      <w:r>
        <w:rPr>
          <w:rFonts w:ascii="Helvetica Neue" w:hAnsi="Helvetica Neue"/>
          <w:rtl w:val="0"/>
          <w:lang w:val="zh-CN" w:eastAsia="zh-CN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项目，基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361960</wp:posOffset>
            </wp:positionV>
            <wp:extent cx="5731200" cy="482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6010350</wp:posOffset>
            </wp:positionV>
            <wp:extent cx="5731200" cy="1173125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73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于</w:t>
      </w:r>
      <w:r>
        <w:rPr>
          <w:rFonts w:ascii="Helvetica Neue" w:hAnsi="Helvetica Neue"/>
          <w:rtl w:val="0"/>
          <w:lang w:val="zh-CN" w:eastAsia="zh-CN"/>
        </w:rPr>
        <w:t>Main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方法来运行的。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注意：启动类在启动时会做注解扫描（</w:t>
      </w:r>
      <w:r>
        <w:rPr>
          <w:rFonts w:ascii="Helvetica Neue" w:hAnsi="Helvetica Neue"/>
          <w:rtl w:val="0"/>
          <w:lang w:val="zh-CN" w:eastAsia="zh-CN"/>
        </w:rPr>
        <w:t>@Controller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Helvetica Neue" w:hAnsi="Helvetica Neue"/>
          <w:rtl w:val="0"/>
          <w:lang w:val="zh-CN" w:eastAsia="zh-CN"/>
        </w:rPr>
        <w:t>@Service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Helvetica Neue" w:hAnsi="Helvetica Neue"/>
          <w:rtl w:val="0"/>
          <w:lang w:val="zh-CN" w:eastAsia="zh-CN"/>
        </w:rPr>
        <w:t>@Respositroy</w:t>
      </w:r>
      <w:r>
        <w:rPr>
          <w:rFonts w:ascii="Helvetica Neue" w:hAnsi="Helvetica Neue" w:hint="default"/>
          <w:rtl w:val="0"/>
          <w:lang w:val="en-US"/>
        </w:rPr>
        <w:t>…</w:t>
      </w:r>
      <w:r>
        <w:rPr>
          <w:rFonts w:ascii="Helvetica Neue" w:hAnsi="Helvetica Neue"/>
          <w:rtl w:val="0"/>
          <w:lang w:val="en-US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），扫描位置为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同包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或者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子包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下的注解，所以启动类的位置要放于包的根目录下。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启动类与启动器的区别：</w:t>
      </w:r>
    </w:p>
    <w:p>
      <w:pPr>
        <w:pStyle w:val="正文"/>
        <w:numPr>
          <w:ilvl w:val="0"/>
          <w:numId w:val="2"/>
        </w:numPr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启动类表示项目的启动入口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启动器表示</w:t>
      </w:r>
      <w:r>
        <w:rPr>
          <w:rFonts w:ascii="Helvetica Neue" w:hAnsi="Helvetica Neue"/>
          <w:rtl w:val="0"/>
          <w:lang w:val="en-US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包的坐标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启动类</w:t>
      </w:r>
    </w:p>
    <w:p>
      <w:pPr>
        <w:pStyle w:val="大标题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三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启动器（</w:t>
      </w:r>
      <w:r>
        <w:rPr>
          <w:rtl w:val="0"/>
          <w:lang w:val="zh-CN" w:eastAsia="zh-CN"/>
        </w:rPr>
        <w:t>pom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文件中设置）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将所有的功能场景都抽取出来，做成了一个个的</w:t>
      </w:r>
      <w:r>
        <w:rPr>
          <w:rFonts w:ascii="Helvetica Neue" w:hAnsi="Helvetica Neue"/>
          <w:rtl w:val="0"/>
          <w:lang w:val="zh-CN" w:eastAsia="zh-CN"/>
        </w:rPr>
        <w:t>start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（启动器），只需要在项目里面导入这些</w:t>
      </w:r>
      <w:r>
        <w:rPr>
          <w:rFonts w:ascii="Helvetica Neue" w:hAnsi="Helvetica Neue"/>
          <w:rtl w:val="0"/>
          <w:lang w:val="zh-CN" w:eastAsia="zh-CN"/>
        </w:rPr>
        <w:t>starter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相关场景的所有依赖都会导入进来，要用什么功能就导入什么场景，在</w:t>
      </w:r>
      <w:r>
        <w:rPr>
          <w:rFonts w:ascii="Helvetica Neue" w:hAnsi="Helvetica Neue"/>
          <w:rtl w:val="0"/>
          <w:lang w:val="zh-CN" w:eastAsia="zh-CN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包管理上非常方便。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提供了</w:t>
      </w:r>
      <w:r>
        <w:rPr>
          <w:rFonts w:ascii="Helvetica Neue" w:hAnsi="Helvetica Neue"/>
          <w:rtl w:val="0"/>
          <w:lang w:val="zh-CN" w:eastAsia="zh-CN"/>
        </w:rPr>
        <w:t>44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个启动器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Spring-boot-starter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Helvetica Neue" w:hAnsi="Helvetica Neue"/>
          <w:rtl w:val="0"/>
          <w:lang w:val="zh-CN" w:eastAsia="zh-CN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的核心启动器，包含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2119883</wp:posOffset>
            </wp:positionV>
            <wp:extent cx="5731200" cy="23566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56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自动配置，日志和</w:t>
      </w:r>
      <w:r>
        <w:rPr>
          <w:rFonts w:ascii="Helvetica Neue" w:hAnsi="Helvetica Neue"/>
          <w:rtl w:val="0"/>
          <w:lang w:val="zh-CN" w:eastAsia="zh-CN"/>
        </w:rPr>
        <w:t>yaml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spring-boot-starter-actuator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：帮助监控和管理应用。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spring-boot-starter-web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：支持全栈式</w:t>
      </w:r>
      <w:r>
        <w:rPr>
          <w:rFonts w:ascii="Helvetica Neue" w:hAnsi="Helvetica Neue"/>
          <w:rtl w:val="0"/>
          <w:lang w:val="zh-CN" w:eastAsia="zh-CN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开发，包括</w:t>
      </w:r>
      <w:r>
        <w:rPr>
          <w:rFonts w:ascii="Helvetica Neue" w:hAnsi="Helvetica Neue"/>
          <w:rtl w:val="0"/>
          <w:lang w:val="zh-CN" w:eastAsia="zh-CN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Helvetica Neue" w:hAnsi="Helvetica Neue"/>
          <w:rtl w:val="0"/>
          <w:lang w:val="zh-CN" w:eastAsia="zh-CN"/>
        </w:rPr>
        <w:t>spring-webmvc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spacing w:line="240" w:lineRule="auto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四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配置文件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提供了一个名称为</w:t>
      </w:r>
      <w:r>
        <w:rPr>
          <w:rFonts w:ascii="Helvetica Neue" w:hAnsi="Helvetica Neue"/>
          <w:rtl w:val="0"/>
          <w:lang w:val="zh-CN" w:eastAsia="zh-CN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的全局配置文件，支持</w:t>
      </w:r>
      <w:r>
        <w:rPr>
          <w:rFonts w:ascii="Helvetica Neue" w:hAnsi="Helvetica Neue"/>
          <w:rtl w:val="0"/>
          <w:lang w:val="zh-CN" w:eastAsia="zh-CN"/>
        </w:rPr>
        <w:t>properties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格式和</w:t>
      </w:r>
      <w:r>
        <w:rPr>
          <w:rFonts w:ascii="Helvetica Neue" w:hAnsi="Helvetica Neue"/>
          <w:rtl w:val="0"/>
          <w:lang w:val="zh-CN" w:eastAsia="zh-CN"/>
        </w:rPr>
        <w:t>Yaml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格式。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1.properties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格式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修改</w:t>
      </w:r>
      <w:r>
        <w:rPr>
          <w:rFonts w:ascii="Helvetica Neue" w:hAnsi="Helvetica Neue"/>
          <w:rtl w:val="0"/>
          <w:lang w:val="zh-CN" w:eastAsia="zh-CN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监听端口</w:t>
      </w:r>
      <w:r>
        <w:rPr>
          <w:rFonts w:ascii="Helvetica Neue" w:hAnsi="Helvetica Neue"/>
          <w:rtl w:val="0"/>
          <w:lang w:val="zh-CN" w:eastAsia="zh-CN"/>
        </w:rPr>
        <w:t>server</w:t>
      </w:r>
      <w:r>
        <w:rPr>
          <w:rFonts w:ascii="Helvetica Neue" w:hAnsi="Helvetica Neue"/>
          <w:rtl w:val="0"/>
          <w:lang w:val="en-US"/>
        </w:rPr>
        <w:t>.port=</w:t>
      </w:r>
      <w:r>
        <w:rPr>
          <w:rFonts w:ascii="Helvetica Neue" w:hAnsi="Helvetica Neue"/>
          <w:rtl w:val="0"/>
          <w:lang w:val="zh-CN" w:eastAsia="zh-CN"/>
        </w:rPr>
        <w:t>8888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2.</w:t>
      </w:r>
      <w:r>
        <w:rPr>
          <w:rFonts w:ascii="Helvetica Neue" w:hAnsi="Helvetica Neue"/>
          <w:rtl w:val="0"/>
          <w:lang w:val="en-US"/>
        </w:rPr>
        <w:t>YAML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格式：扩展名可以是</w:t>
      </w:r>
      <w:r>
        <w:rPr>
          <w:rFonts w:ascii="Helvetica Neue" w:hAnsi="Helvetica Neue"/>
          <w:rtl w:val="0"/>
          <w:lang w:val="zh-CN" w:eastAsia="zh-CN"/>
        </w:rPr>
        <w:t>yaml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或者</w:t>
      </w:r>
      <w:r>
        <w:rPr>
          <w:rFonts w:ascii="Helvetica Neue" w:hAnsi="Helvetica Neue"/>
          <w:rtl w:val="0"/>
          <w:lang w:val="zh-CN" w:eastAsia="zh-CN"/>
        </w:rPr>
        <w:t>yml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基本格式的要求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大小写敏感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使用缩进代表层级关系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相同的部分只出现一次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server: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 xml:space="preserve"> port: 8888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配置文件存放位置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当前项目根目录中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当前项目根目录下的一个</w:t>
      </w:r>
      <w:r>
        <w:rPr>
          <w:rFonts w:ascii="Helvetica Neue" w:hAnsi="Helvetica Neue"/>
          <w:rtl w:val="0"/>
          <w:lang w:val="zh-CN" w:eastAsia="zh-CN"/>
        </w:rPr>
        <w:t>/config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子目录中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项目的</w:t>
      </w:r>
      <w:r>
        <w:rPr>
          <w:rFonts w:ascii="Helvetica Neue" w:hAnsi="Helvetica Neue"/>
          <w:rtl w:val="0"/>
          <w:lang w:val="zh-CN" w:eastAsia="zh-CN"/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</w:t>
      </w:r>
      <w:r>
        <w:rPr>
          <w:rFonts w:ascii="Helvetica Neue" w:hAnsi="Helvetica Neue"/>
          <w:rtl w:val="0"/>
          <w:lang w:val="zh-CN" w:eastAsia="zh-CN"/>
        </w:rPr>
        <w:t>classpath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根路径中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项目的</w:t>
      </w:r>
      <w:r>
        <w:rPr>
          <w:rFonts w:ascii="Helvetica Neue" w:hAnsi="Helvetica Neue"/>
          <w:rtl w:val="0"/>
          <w:lang w:val="zh-CN" w:eastAsia="zh-CN"/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</w:t>
      </w:r>
      <w:r>
        <w:rPr>
          <w:rFonts w:ascii="Helvetica Neue" w:hAnsi="Helvetica Neue"/>
          <w:rtl w:val="0"/>
          <w:lang w:val="zh-CN" w:eastAsia="zh-CN"/>
        </w:rPr>
        <w:t>classpath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根路径下的</w:t>
      </w:r>
      <w:r>
        <w:rPr>
          <w:rFonts w:ascii="Helvetica Neue" w:hAnsi="Helvetica Neue"/>
          <w:rtl w:val="0"/>
          <w:lang w:val="zh-CN" w:eastAsia="zh-CN"/>
        </w:rPr>
        <w:t>/config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目录中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配置文件加载顺序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相同位置的加载顺序：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如果同一个目录下有</w:t>
      </w:r>
      <w:r>
        <w:rPr>
          <w:rFonts w:ascii="Helvetica Neue" w:hAnsi="Helvetica Neue"/>
          <w:rtl w:val="0"/>
          <w:lang w:val="zh-CN" w:eastAsia="zh-CN"/>
        </w:rPr>
        <w:t>application</w:t>
      </w:r>
      <w:r>
        <w:rPr>
          <w:rFonts w:ascii="Helvetica Neue" w:hAnsi="Helvetica Neue"/>
          <w:rtl w:val="0"/>
          <w:lang w:val="en-US"/>
        </w:rPr>
        <w:t>.yml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Helvetica Neue" w:hAnsi="Helvetica Neue"/>
          <w:rtl w:val="0"/>
          <w:lang w:val="zh-CN" w:eastAsia="zh-CN"/>
        </w:rPr>
        <w:t>application</w:t>
      </w:r>
      <w:r>
        <w:rPr>
          <w:rFonts w:ascii="Helvetica Neue" w:hAnsi="Helvetica Neue"/>
          <w:rtl w:val="0"/>
          <w:lang w:val="en-US"/>
        </w:rPr>
        <w:t>.</w:t>
      </w:r>
      <w:r>
        <w:rPr>
          <w:rFonts w:ascii="Helvetica Neue" w:hAnsi="Helvetica Neue"/>
          <w:rtl w:val="0"/>
          <w:lang w:val="zh-CN" w:eastAsia="zh-CN"/>
        </w:rPr>
        <w:t>properties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，默认先读取</w:t>
      </w:r>
      <w:r>
        <w:rPr>
          <w:rFonts w:ascii="Helvetica Neue" w:hAnsi="Helvetica Neue"/>
          <w:rtl w:val="0"/>
          <w:lang w:val="zh-CN" w:eastAsia="zh-CN"/>
        </w:rPr>
        <w:t>properties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的。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如果同一个配置属性，在多个配置文件都有配置，默认使用第一个读取到的，后面读取不会覆盖前面读取到的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不同位置的加载顺序：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当前项目根目录下的一个</w:t>
      </w:r>
      <w:r>
        <w:rPr>
          <w:rFonts w:ascii="Helvetica Neue" w:hAnsi="Helvetica Neue"/>
          <w:rtl w:val="0"/>
          <w:lang w:val="zh-CN" w:eastAsia="zh-CN"/>
        </w:rPr>
        <w:t>/config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子目录中（最高）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</w:rPr>
        <w:tab/>
        <w:t>config/application</w:t>
      </w:r>
      <w:r>
        <w:rPr>
          <w:rFonts w:ascii="Helvetica Neue" w:hAnsi="Helvetica Neue"/>
          <w:rtl w:val="0"/>
          <w:lang w:val="en-US"/>
        </w:rPr>
        <w:t>.</w:t>
      </w:r>
      <w:r>
        <w:rPr>
          <w:rFonts w:ascii="Helvetica Neue" w:hAnsi="Helvetica Neue"/>
          <w:rtl w:val="0"/>
          <w:lang w:val="zh-CN" w:eastAsia="zh-CN"/>
        </w:rPr>
        <w:t>properties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当前项目根目录中（其次）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</w:rPr>
        <w:tab/>
        <w:t>application</w:t>
      </w:r>
      <w:r>
        <w:rPr>
          <w:rFonts w:ascii="Helvetica Neue" w:hAnsi="Helvetica Neue"/>
          <w:rtl w:val="0"/>
          <w:lang w:val="en-US"/>
        </w:rPr>
        <w:t>.</w:t>
      </w:r>
      <w:r>
        <w:rPr>
          <w:rFonts w:ascii="Helvetica Neue" w:hAnsi="Helvetica Neue"/>
          <w:rtl w:val="0"/>
          <w:lang w:val="zh-CN" w:eastAsia="zh-CN"/>
        </w:rPr>
        <w:t>properties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项目中</w:t>
      </w:r>
      <w:r>
        <w:rPr>
          <w:rFonts w:ascii="Helvetica Neue" w:hAnsi="Helvetica Neue"/>
          <w:rtl w:val="0"/>
          <w:lang w:val="zh-CN" w:eastAsia="zh-CN"/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Fonts w:ascii="Helvetica Neue" w:hAnsi="Helvetica Neue"/>
          <w:rtl w:val="0"/>
          <w:lang w:val="zh-CN" w:eastAsia="zh-CN"/>
        </w:rPr>
        <w:t>/config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目录中（一般）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</w:rPr>
        <w:tab/>
        <w:t>resources/config/application</w:t>
      </w:r>
      <w:r>
        <w:rPr>
          <w:rFonts w:ascii="Helvetica Neue" w:hAnsi="Helvetica Neue"/>
          <w:rtl w:val="0"/>
          <w:lang w:val="en-US"/>
        </w:rPr>
        <w:t>.properties</w:t>
      </w:r>
    </w:p>
    <w:p>
      <w:pPr>
        <w:pStyle w:val="正文"/>
        <w:numPr>
          <w:ilvl w:val="0"/>
          <w:numId w:val="4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项目中</w:t>
      </w:r>
      <w:r>
        <w:rPr>
          <w:rFonts w:ascii="Helvetica Neue" w:hAnsi="Helvetica Neue"/>
          <w:rtl w:val="0"/>
          <w:lang w:val="zh-CN" w:eastAsia="zh-CN"/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根路径中（最后）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</w:rPr>
        <w:tab/>
        <w:t>resources/application</w:t>
      </w:r>
      <w:r>
        <w:rPr>
          <w:rFonts w:ascii="Helvetica Neue" w:hAnsi="Helvetica Neue"/>
          <w:rtl w:val="0"/>
          <w:lang w:val="en-US"/>
        </w:rPr>
        <w:t>.</w:t>
      </w:r>
      <w:r>
        <w:rPr>
          <w:rFonts w:ascii="Helvetica Neue" w:hAnsi="Helvetica Neue"/>
          <w:rtl w:val="0"/>
          <w:lang w:val="zh-CN" w:eastAsia="zh-CN"/>
        </w:rPr>
        <w:t>properties</w:t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zh-CN" w:eastAsia="zh-CN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配置文件中的占位符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语法：</w:t>
      </w:r>
      <w:r>
        <w:rPr>
          <w:rFonts w:ascii="Helvetica Neue" w:hAnsi="Helvetica Neue"/>
          <w:rtl w:val="0"/>
          <w:lang w:val="en-US"/>
        </w:rPr>
        <w:t>${}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占位符作用：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en-US"/>
        </w:rPr>
      </w:pPr>
      <w:r>
        <w:rPr>
          <w:rFonts w:ascii="Helvetica Neue" w:hAnsi="Helvetica Neue" w:hint="default"/>
          <w:rtl w:val="0"/>
          <w:lang w:val="en-US"/>
        </w:rPr>
        <w:t>“</w:t>
      </w:r>
      <w:r>
        <w:rPr>
          <w:rFonts w:ascii="Helvetica Neue" w:hAnsi="Helvetica Neue"/>
          <w:rtl w:val="0"/>
          <w:lang w:val="en-US"/>
        </w:rPr>
        <w:t>${}</w:t>
      </w:r>
      <w:r>
        <w:rPr>
          <w:rFonts w:ascii="Helvetica Neue" w:hAnsi="Helvetica Neue" w:hint="default"/>
          <w:rtl w:val="0"/>
          <w:lang w:val="en-US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中可以获取框架提供的方法中的值如：</w:t>
      </w:r>
      <w:r>
        <w:rPr>
          <w:rFonts w:ascii="Helvetica Neue" w:hAnsi="Helvetica Neue"/>
          <w:rtl w:val="0"/>
          <w:lang w:val="zh-CN" w:eastAsia="zh-CN"/>
        </w:rPr>
        <w:t>random</w:t>
      </w:r>
      <w:r>
        <w:rPr>
          <w:rFonts w:ascii="Helvetica Neue" w:hAnsi="Helvetica Neue"/>
          <w:rtl w:val="0"/>
          <w:lang w:val="en-US"/>
        </w:rPr>
        <w:t>.int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等。</w:t>
      </w:r>
    </w:p>
    <w:p>
      <w:pPr>
        <w:pStyle w:val="正文"/>
        <w:spacing w:line="240" w:lineRule="auto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生成随机数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${random.value}</w:t>
      </w:r>
      <w:r>
        <w:rPr>
          <w:rFonts w:ascii="Helvetica Neue" w:hAnsi="Helvetica Neue"/>
          <w:rtl w:val="0"/>
          <w:lang w:val="zh-CN" w:eastAsia="zh-CN"/>
        </w:rPr>
        <w:t xml:space="preserve"> </w:t>
      </w:r>
      <w:r>
        <w:rPr>
          <w:rFonts w:ascii="Helvetica Neue" w:hAnsi="Helvetica Neue"/>
          <w:rtl w:val="0"/>
          <w:lang w:val="en-US"/>
        </w:rPr>
        <w:t>-</w:t>
      </w:r>
      <w:r>
        <w:rPr>
          <w:rFonts w:ascii="Helvetica Neue" w:hAnsi="Helvetica Neue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类似</w:t>
      </w:r>
      <w:r>
        <w:rPr>
          <w:rFonts w:ascii="Helvetica Neue" w:hAnsi="Helvetica Neue"/>
          <w:rtl w:val="0"/>
          <w:lang w:val="zh-CN" w:eastAsia="zh-CN"/>
        </w:rPr>
        <w:t>uuid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的随机数，没有</w:t>
      </w:r>
      <w:r>
        <w:rPr>
          <w:rFonts w:ascii="Helvetica Neue" w:hAnsi="Helvetica Neue"/>
          <w:rtl w:val="0"/>
          <w:lang w:val="zh-CN" w:eastAsia="zh-CN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连接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${random.int}</w:t>
      </w:r>
      <w:r>
        <w:rPr>
          <w:rFonts w:ascii="Helvetica Neue" w:hAnsi="Helvetica Neue"/>
          <w:rtl w:val="0"/>
          <w:lang w:val="zh-CN" w:eastAsia="zh-CN"/>
        </w:rPr>
        <w:t xml:space="preserve">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随机取整型范围内的一个值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${random.long}</w:t>
      </w:r>
      <w:r>
        <w:rPr>
          <w:rFonts w:ascii="Helvetica Neue" w:hAnsi="Helvetica Neue"/>
          <w:rtl w:val="0"/>
          <w:lang w:val="zh-CN" w:eastAsia="zh-CN"/>
        </w:rPr>
        <w:t xml:space="preserve">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随机取长整型范围内的一个值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${random.long(100,200)}</w:t>
      </w:r>
      <w:r>
        <w:rPr>
          <w:rFonts w:ascii="Helvetica Neue" w:hAnsi="Helvetica Neue"/>
          <w:rtl w:val="0"/>
          <w:lang w:val="zh-CN" w:eastAsia="zh-CN"/>
        </w:rPr>
        <w:t xml:space="preserve">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随机生成长整型</w:t>
      </w:r>
      <w:r>
        <w:rPr>
          <w:rFonts w:ascii="Helvetica Neue" w:hAnsi="Helvetica Neue"/>
          <w:rtl w:val="0"/>
          <w:lang w:val="zh-CN" w:eastAsia="zh-CN"/>
        </w:rPr>
        <w:t>100-200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范围内的一个值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${random.uuid}</w:t>
      </w:r>
      <w:r>
        <w:rPr>
          <w:rFonts w:ascii="Helvetica Neue" w:hAnsi="Helvetica Neue"/>
          <w:rtl w:val="0"/>
          <w:lang w:val="zh-CN" w:eastAsia="zh-CN"/>
        </w:rPr>
        <w:t xml:space="preserve">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生成一个</w:t>
      </w:r>
      <w:r>
        <w:rPr>
          <w:rFonts w:ascii="Helvetica Neue" w:hAnsi="Helvetica Neue"/>
          <w:rtl w:val="0"/>
          <w:lang w:val="zh-CN" w:eastAsia="zh-CN"/>
        </w:rPr>
        <w:t>uuid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，有</w:t>
      </w:r>
      <w:r>
        <w:rPr>
          <w:rFonts w:ascii="Helvetica Neue" w:hAnsi="Helvetica Neue"/>
          <w:rtl w:val="0"/>
          <w:lang w:val="zh-CN" w:eastAsia="zh-CN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连接</w:t>
      </w:r>
    </w:p>
    <w:p>
      <w:pPr>
        <w:pStyle w:val="正文"/>
        <w:spacing w:line="240" w:lineRule="auto"/>
      </w:pPr>
      <w:r>
        <w:rPr>
          <w:rFonts w:ascii="Helvetica Neue" w:hAnsi="Helvetica Neue"/>
          <w:rtl w:val="0"/>
          <w:lang w:val="en-US"/>
        </w:rPr>
        <w:t>${random.int(10)}</w:t>
      </w:r>
      <w:r>
        <w:rPr>
          <w:rFonts w:ascii="Helvetica Neue" w:hAnsi="Helvetica Neue"/>
          <w:rtl w:val="0"/>
          <w:lang w:val="zh-CN" w:eastAsia="zh-CN"/>
        </w:rPr>
        <w:t xml:space="preserve"> 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随机生成一个</w:t>
      </w:r>
      <w:r>
        <w:rPr>
          <w:rFonts w:ascii="Helvetica Neue" w:hAnsi="Helvetica Neue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以内的数</w:t>
      </w:r>
    </w:p>
    <w:p>
      <w:pPr>
        <w:pStyle w:val="正文"/>
        <w:numPr>
          <w:ilvl w:val="0"/>
          <w:numId w:val="2"/>
        </w:numPr>
        <w:spacing w:line="240" w:lineRule="auto"/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占位符可以获取配置文件中的</w:t>
      </w:r>
      <w:r>
        <w:rPr>
          <w:rFonts w:ascii="Helvetica Neue" w:hAnsi="Helvetica Neue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键的值</w:t>
      </w:r>
      <w:r>
        <w:rPr>
          <w:rFonts w:ascii="Helvetica Neue" w:hAnsi="Helvetica Neue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赋予另一个键作为值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1398749</wp:posOffset>
            </wp:positionH>
            <wp:positionV relativeFrom="line">
              <wp:posOffset>321767</wp:posOffset>
            </wp:positionV>
            <wp:extent cx="2921000" cy="1016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1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spacing w:line="240" w:lineRule="auto"/>
      </w:pPr>
      <w:r>
        <w:tab/>
      </w:r>
    </w:p>
    <w:p>
      <w:pPr>
        <w:pStyle w:val="正文"/>
        <w:spacing w:line="240" w:lineRule="auto"/>
      </w:pPr>
    </w:p>
    <w:p>
      <w:pPr>
        <w:pStyle w:val="正文"/>
        <w:spacing w:line="240" w:lineRule="auto"/>
      </w:pPr>
    </w:p>
    <w:p>
      <w:pPr>
        <w:pStyle w:val="默认"/>
        <w:rPr>
          <w:rFonts w:ascii="Menlo" w:cs="Menlo" w:hAnsi="Menlo" w:eastAsia="Menlo"/>
          <w:color w:val="6796bb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6796bb"/>
          <w:sz w:val="30"/>
          <w:szCs w:val="30"/>
          <w:shd w:val="clear" w:color="auto" w:fill="2a2a2a"/>
        </w:rPr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6.bootstrap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中有两种上下文对象，一种是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，另外一种是</w:t>
      </w:r>
      <w:r>
        <w:rPr>
          <w:rFonts w:ascii="Helvetica Neue" w:hAnsi="Helvetica Neue" w:eastAsia="Arial Unicode MS"/>
          <w:rtl w:val="0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是应用程序的父上下文，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加载优先于</w:t>
      </w:r>
      <w:r>
        <w:rPr>
          <w:rFonts w:ascii="Helvetica Neue" w:hAnsi="Helvetica Neue" w:eastAsia="Arial Unicode MS"/>
          <w:rtl w:val="0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主要用于从额外的资源来加载配置信息，还可以在本地外部配置文件中解密属性。这两个上下文共用一个环境，它是任何</w:t>
      </w:r>
      <w:r>
        <w:rPr>
          <w:rFonts w:ascii="Helvetica Neue" w:hAnsi="Helvetica Neue" w:eastAsia="Arial Unicode MS"/>
          <w:rtl w:val="0"/>
        </w:rPr>
        <w:t>spring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应用程序的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rtl w:val="0"/>
          <w:lang w:val="zh-CN" w:eastAsia="zh-CN"/>
        </w:rPr>
        <w:t>外部属性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的来源。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里面的属性会优先加载，它们默认也不能被本地相同配置覆盖。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配置文件特征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由父</w:t>
      </w:r>
      <w:r>
        <w:rPr>
          <w:rFonts w:ascii="Helvetica Neue" w:hAnsi="Helvetica Neue" w:eastAsia="Arial Unicode MS"/>
          <w:rtl w:val="0"/>
        </w:rPr>
        <w:t>ApplicationContext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加载，比</w:t>
      </w:r>
      <w:r>
        <w:rPr>
          <w:rFonts w:ascii="Helvetica Neue" w:hAnsi="Helvetica Neue" w:eastAsia="Arial Unicode MS"/>
          <w:rtl w:val="0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优先加载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里面的属性不能被覆盖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与</w:t>
      </w:r>
      <w:r>
        <w:rPr>
          <w:rFonts w:ascii="Helvetica Neue" w:hAnsi="Helvetica Neue" w:eastAsia="Arial Unicode MS"/>
          <w:rtl w:val="0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的应用场景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application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配置文件主要用于</w:t>
      </w: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项目的自动化配置。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配置文件有以下应用场景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 xml:space="preserve">spring cloud config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配置中心时，需要在</w:t>
      </w:r>
      <w:r>
        <w:rPr>
          <w:rFonts w:ascii="Helvetica Neue" w:hAnsi="Helvetica Neue" w:eastAsia="Arial Unicode MS"/>
          <w:rtl w:val="0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配置文件中添加连接到配置中心的配置属性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来加载外部配置中心的配置信息。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一些固定的不能被覆盖的属性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一些加密</w:t>
      </w:r>
      <w:r>
        <w:rPr>
          <w:rFonts w:ascii="Helvetica Neue" w:hAnsi="Helvetica Neue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解密的场景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五</w:t>
      </w:r>
      <w:r>
        <w:rPr>
          <w:rtl w:val="0"/>
          <w:lang w:val="zh-CN" w:eastAsia="zh-CN"/>
        </w:rPr>
        <w:t xml:space="preserve">.spring boot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的核心注解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1.@SpringBootApplication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启动类。此注解等同于</w:t>
      </w:r>
      <w:r>
        <w:rPr>
          <w:rFonts w:ascii="Helvetica Neue" w:hAnsi="Helvetica Neue" w:eastAsia="Arial Unicode MS"/>
          <w:rtl w:val="0"/>
        </w:rPr>
        <w:t>@Cofiguration+@EnableAutoConfiguration+@ComponentScan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的组合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2.@SpringBootConfiguration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@Configuration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注解的一个派生，和</w:t>
      </w:r>
      <w:r>
        <w:rPr>
          <w:rFonts w:ascii="Helvetica Neue" w:hAnsi="Helvetica Neue" w:eastAsia="Arial Unicode MS"/>
          <w:rtl w:val="0"/>
          <w:lang w:val="fr-FR"/>
        </w:rPr>
        <w:t>@Configuration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一样，标志这个类是一个配置类，</w:t>
      </w:r>
      <w:r>
        <w:rPr>
          <w:rFonts w:ascii="Helvetica Neue" w:hAnsi="Helvetica Neue" w:eastAsia="Arial Unicode MS"/>
          <w:rtl w:val="0"/>
          <w:lang w:val="en-US"/>
        </w:rPr>
        <w:t>@SpringBootConfiguration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的注解，</w:t>
      </w:r>
      <w:r>
        <w:rPr>
          <w:rFonts w:ascii="Helvetica Neue" w:hAnsi="Helvetica Neue" w:eastAsia="Arial Unicode MS"/>
          <w:rtl w:val="0"/>
        </w:rPr>
        <w:t>@Configuration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spring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的注解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3.@Configuration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通过对</w:t>
      </w:r>
      <w:r>
        <w:rPr>
          <w:rFonts w:ascii="Helvetica Neue" w:hAnsi="Helvetica Neue" w:eastAsia="Arial Unicode MS"/>
          <w:rtl w:val="0"/>
        </w:rPr>
        <w:t>bean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对象的操作替代</w:t>
      </w:r>
      <w:r>
        <w:rPr>
          <w:rFonts w:ascii="Helvetica Neue" w:hAnsi="Helvetica Neue" w:eastAsia="Arial Unicode MS"/>
          <w:rtl w:val="0"/>
        </w:rPr>
        <w:t>spring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</w:t>
      </w:r>
      <w:r>
        <w:rPr>
          <w:rFonts w:ascii="Helvetica Neue" w:hAnsi="Helvetica Neue" w:eastAsia="Arial Unicode MS"/>
          <w:rtl w:val="0"/>
        </w:rPr>
        <w:t>xml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4.@EnableAutoConfiguration 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自动配置：尝试根据你添加的</w:t>
      </w:r>
      <w:r>
        <w:rPr>
          <w:rFonts w:ascii="Helvetica Neue" w:hAnsi="Helvetica Neue" w:eastAsia="Arial Unicode MS"/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依赖自动配置你的</w:t>
      </w:r>
      <w:r>
        <w:rPr>
          <w:rFonts w:ascii="Helvetica Neue" w:hAnsi="Helvetica Neue" w:eastAsia="Arial Unicode MS"/>
          <w:rtl w:val="0"/>
        </w:rPr>
        <w:t>Spring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应用。是</w:t>
      </w:r>
      <w:r>
        <w:rPr>
          <w:rFonts w:ascii="Helvetica Neue" w:hAnsi="Helvetica Neue" w:eastAsia="Arial Unicode MS"/>
          <w:rtl w:val="0"/>
        </w:rPr>
        <w:t>@AutoConfigurationPackage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@Import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注解的组合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5.@AutoConfigurationPackage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是自动注入主类下所在包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下所有的加了注解的类（</w:t>
      </w:r>
      <w:r>
        <w:rPr>
          <w:rFonts w:ascii="Helvetica Neue" w:hAnsi="Helvetica Neue" w:eastAsia="Arial Unicode MS"/>
          <w:rtl w:val="0"/>
        </w:rPr>
        <w:t>@Controller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@Service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等），以及配置类（</w:t>
      </w:r>
      <w:r>
        <w:rPr>
          <w:rFonts w:ascii="Helvetica Neue" w:hAnsi="Helvetica Neue" w:eastAsia="Arial Unicode MS"/>
          <w:rtl w:val="0"/>
        </w:rPr>
        <w:t>@Configuration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6.@Import</w:t>
      </w:r>
      <w:r>
        <w:rPr>
          <w:rFonts w:ascii="Helvetica Neue" w:hAnsi="Helvetica Neue" w:eastAsia="Arial Unicode MS"/>
          <w:rtl w:val="0"/>
          <w:lang w:val="en-US"/>
        </w:rPr>
        <w:t>({Auto</w:t>
      </w:r>
      <w:r>
        <w:rPr>
          <w:rFonts w:ascii="Helvetica Neue" w:hAnsi="Helvetica Neue" w:eastAsia="Arial Unicode MS"/>
          <w:rtl w:val="0"/>
        </w:rPr>
        <w:t>ConfigurationImportSelector</w:t>
      </w:r>
      <w:r>
        <w:rPr>
          <w:rFonts w:ascii="Helvetica Neue" w:hAnsi="Helvetica Neue" w:eastAsia="Arial Unicode MS"/>
          <w:rtl w:val="0"/>
          <w:lang w:val="en-US"/>
        </w:rPr>
        <w:t>.class})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直接导入普通的类，导入实现了</w:t>
      </w:r>
      <w:r>
        <w:rPr>
          <w:rFonts w:ascii="Helvetica Neue" w:hAnsi="Helvetica Neue" w:eastAsia="Arial Unicode MS"/>
          <w:rtl w:val="0"/>
        </w:rPr>
        <w:t>ImportSelector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接口的类，导入实现了</w:t>
      </w:r>
      <w:r>
        <w:rPr>
          <w:rFonts w:ascii="Helvetica Neue" w:hAnsi="Helvetica Neue" w:eastAsia="Arial Unicode MS"/>
          <w:rtl w:val="0"/>
        </w:rPr>
        <w:t>ImportBeanDefinitionRegistrar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接口的类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7.ComponentScan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组件扫描，可自动发现和装配一些</w:t>
      </w:r>
      <w:r>
        <w:rPr>
          <w:rFonts w:ascii="Helvetica Neue" w:hAnsi="Helvetica Neue" w:eastAsia="Arial Unicode MS"/>
          <w:rtl w:val="0"/>
        </w:rPr>
        <w:t>Bean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六</w:t>
      </w:r>
      <w:r>
        <w:rPr>
          <w:rtl w:val="0"/>
        </w:rPr>
        <w:t>.</w:t>
      </w:r>
      <w:r>
        <w:rPr>
          <w:rtl w:val="0"/>
          <w:lang w:val="zh-CN" w:eastAsia="zh-CN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中常用注解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1.@</w:t>
      </w:r>
      <w:r>
        <w:rPr>
          <w:rFonts w:ascii="Helvetica Neue" w:hAnsi="Helvetica Neue" w:eastAsia="Arial Unicode MS"/>
          <w:rtl w:val="0"/>
          <w:lang w:val="en-US"/>
        </w:rPr>
        <w:t>Rest</w:t>
      </w:r>
      <w:r>
        <w:rPr>
          <w:rFonts w:ascii="Helvetica Neue" w:hAnsi="Helvetica Neue" w:eastAsia="Arial Unicode MS"/>
          <w:rtl w:val="0"/>
        </w:rPr>
        <w:t xml:space="preserve">Controller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相当于</w:t>
      </w:r>
      <w:r>
        <w:rPr>
          <w:rFonts w:ascii="Helvetica Neue" w:hAnsi="Helvetica Neue" w:eastAsia="Arial Unicode MS"/>
          <w:rtl w:val="0"/>
        </w:rPr>
        <w:t>@Controller+@ResponseBody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注解：此注解的</w:t>
      </w:r>
      <w:r>
        <w:rPr>
          <w:rFonts w:ascii="Helvetica Neue" w:hAnsi="Helvetica Neue" w:eastAsia="Arial Unicode MS"/>
          <w:rtl w:val="0"/>
        </w:rPr>
        <w:t>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中方法无法返回页面，所以没办法跳转并传输数据到另一个页面，所以</w:t>
      </w:r>
      <w:r>
        <w:rPr>
          <w:rFonts w:ascii="Helvetica Neue" w:hAnsi="Helvetica Neue" w:eastAsia="Arial Unicode MS"/>
          <w:rtl w:val="0"/>
        </w:rPr>
        <w:t>InternalResourceViewResolver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也不起作用，返回的内容就是</w:t>
      </w:r>
      <w:r>
        <w:rPr>
          <w:rFonts w:ascii="Helvetica Neue" w:hAnsi="Helvetica Neue" w:eastAsia="Arial Unicode MS"/>
          <w:rtl w:val="0"/>
        </w:rPr>
        <w:t>Return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里的内容。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2.@GetMapping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@RequestMapping</w:t>
      </w:r>
      <w:r>
        <w:rPr>
          <w:rFonts w:ascii="Helvetica Neue" w:hAnsi="Helvetica Neue" w:eastAsia="Arial Unicode MS"/>
          <w:rtl w:val="0"/>
          <w:lang w:val="en-US"/>
        </w:rPr>
        <w:t>(method=Request</w:t>
      </w:r>
      <w:r>
        <w:rPr>
          <w:rFonts w:ascii="Helvetica Neue" w:hAnsi="Helvetica Neue" w:eastAsia="Arial Unicode MS"/>
          <w:rtl w:val="0"/>
        </w:rPr>
        <w:t>Method</w:t>
      </w:r>
      <w:r>
        <w:rPr>
          <w:rFonts w:ascii="Helvetica Neue" w:hAnsi="Helvetica Neue" w:eastAsia="Arial Unicode MS"/>
          <w:rtl w:val="0"/>
          <w:lang w:val="en-US"/>
        </w:rPr>
        <w:t>.</w:t>
      </w:r>
      <w:r>
        <w:rPr>
          <w:rFonts w:ascii="Helvetica Neue" w:hAnsi="Helvetica Neue" w:eastAsia="Arial Unicode MS"/>
          <w:rtl w:val="0"/>
        </w:rPr>
        <w:t>GET</w:t>
      </w:r>
      <w:r>
        <w:rPr>
          <w:rFonts w:ascii="Helvetica Neue" w:hAnsi="Helvetica Neue" w:eastAsia="Arial Unicode MS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的缩写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</w:t>
      </w:r>
      <w:r>
        <w:rPr>
          <w:rFonts w:ascii="Helvetica Neue" w:hAnsi="Helvetica Neue" w:eastAsia="Arial Unicode MS"/>
          <w:rtl w:val="0"/>
        </w:rPr>
        <w:t xml:space="preserve">.@PostMapping 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6894400</wp:posOffset>
            </wp:positionV>
            <wp:extent cx="5731200" cy="20599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9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@RequestMapping</w:t>
      </w:r>
      <w:r>
        <w:rPr>
          <w:rFonts w:ascii="Helvetica Neue" w:hAnsi="Helvetica Neue" w:eastAsia="Arial Unicode MS"/>
          <w:rtl w:val="0"/>
          <w:lang w:val="en-US"/>
        </w:rPr>
        <w:t>(method=Request</w:t>
      </w:r>
      <w:r>
        <w:rPr>
          <w:rFonts w:ascii="Helvetica Neue" w:hAnsi="Helvetica Neue" w:eastAsia="Arial Unicode MS"/>
          <w:rtl w:val="0"/>
        </w:rPr>
        <w:t>Method</w:t>
      </w:r>
      <w:r>
        <w:rPr>
          <w:rFonts w:ascii="Helvetica Neue" w:hAnsi="Helvetica Neue" w:eastAsia="Arial Unicode MS"/>
          <w:rtl w:val="0"/>
          <w:lang w:val="en-US"/>
        </w:rPr>
        <w:t>.POST)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的缩写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4</w:t>
      </w:r>
      <w:r>
        <w:rPr>
          <w:rFonts w:ascii="Helvetica Neue" w:hAnsi="Helvetica Neue" w:eastAsia="Arial Unicode MS"/>
          <w:rtl w:val="0"/>
        </w:rPr>
        <w:t>.@</w:t>
      </w:r>
      <w:r>
        <w:rPr>
          <w:rFonts w:ascii="Helvetica Neue" w:hAnsi="Helvetica Neue" w:eastAsia="Arial Unicode MS"/>
          <w:rtl w:val="0"/>
          <w:lang w:val="en-US"/>
        </w:rPr>
        <w:t>Put</w:t>
      </w:r>
      <w:r>
        <w:rPr>
          <w:rFonts w:ascii="Helvetica Neue" w:hAnsi="Helvetica Neue" w:eastAsia="Arial Unicode MS"/>
          <w:rtl w:val="0"/>
        </w:rPr>
        <w:t xml:space="preserve">Mapping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@RequestMapping</w:t>
      </w:r>
      <w:r>
        <w:rPr>
          <w:rFonts w:ascii="Helvetica Neue" w:hAnsi="Helvetica Neue" w:eastAsia="Arial Unicode MS"/>
          <w:rtl w:val="0"/>
          <w:lang w:val="en-US"/>
        </w:rPr>
        <w:t>(method=Request</w:t>
      </w:r>
      <w:r>
        <w:rPr>
          <w:rFonts w:ascii="Helvetica Neue" w:hAnsi="Helvetica Neue" w:eastAsia="Arial Unicode MS"/>
          <w:rtl w:val="0"/>
        </w:rPr>
        <w:t>Method</w:t>
      </w:r>
      <w:r>
        <w:rPr>
          <w:rFonts w:ascii="Helvetica Neue" w:hAnsi="Helvetica Neue" w:eastAsia="Arial Unicode MS"/>
          <w:rtl w:val="0"/>
          <w:lang w:val="en-US"/>
        </w:rPr>
        <w:t>.PUT)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的缩写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5</w:t>
      </w:r>
      <w:r>
        <w:rPr>
          <w:rFonts w:ascii="Helvetica Neue" w:hAnsi="Helvetica Neue" w:eastAsia="Arial Unicode MS"/>
          <w:rtl w:val="0"/>
        </w:rPr>
        <w:t>.@</w:t>
      </w:r>
      <w:r>
        <w:rPr>
          <w:rFonts w:ascii="Helvetica Neue" w:hAnsi="Helvetica Neue" w:eastAsia="Arial Unicode MS"/>
          <w:rtl w:val="0"/>
          <w:lang w:val="en-US"/>
        </w:rPr>
        <w:t>Delete</w:t>
      </w:r>
      <w:r>
        <w:rPr>
          <w:rFonts w:ascii="Helvetica Neue" w:hAnsi="Helvetica Neue" w:eastAsia="Arial Unicode MS"/>
          <w:rtl w:val="0"/>
        </w:rPr>
        <w:t xml:space="preserve">Mapping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@RequestMapping</w:t>
      </w:r>
      <w:r>
        <w:rPr>
          <w:rFonts w:ascii="Helvetica Neue" w:hAnsi="Helvetica Neue" w:eastAsia="Arial Unicode MS"/>
          <w:rtl w:val="0"/>
          <w:lang w:val="en-US"/>
        </w:rPr>
        <w:t>(method=Request</w:t>
      </w:r>
      <w:r>
        <w:rPr>
          <w:rFonts w:ascii="Helvetica Neue" w:hAnsi="Helvetica Neue" w:eastAsia="Arial Unicode MS"/>
          <w:rtl w:val="0"/>
        </w:rPr>
        <w:t>Method</w:t>
      </w:r>
      <w:r>
        <w:rPr>
          <w:rFonts w:ascii="Helvetica Neue" w:hAnsi="Helvetica Neue" w:eastAsia="Arial Unicode MS"/>
          <w:rtl w:val="0"/>
          <w:lang w:val="en-US"/>
        </w:rPr>
        <w:t>.DELETE)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的缩写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七</w:t>
      </w:r>
      <w:r>
        <w:rPr>
          <w:rtl w:val="0"/>
        </w:rPr>
        <w:t>.Spring</w:t>
      </w:r>
      <w:r>
        <w:rPr>
          <w:rtl w:val="0"/>
          <w:lang w:val="zh-CN" w:eastAsia="zh-CN"/>
        </w:rPr>
        <w:t>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整合</w:t>
      </w:r>
      <w:r>
        <w:rPr>
          <w:rtl w:val="0"/>
          <w:lang w:val="zh-CN" w:eastAsia="zh-CN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层技术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</w:t>
      </w:r>
      <w:r>
        <w:rPr>
          <w:rFonts w:ascii="Helvetica Neue" w:hAnsi="Helvetica Neue" w:eastAsia="Arial Unicode MS"/>
          <w:rtl w:val="0"/>
          <w:lang w:val="en-US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方法一：</w:t>
      </w:r>
    </w:p>
    <w:p>
      <w:pPr>
        <w:pStyle w:val="正文"/>
        <w:numPr>
          <w:ilvl w:val="0"/>
          <w:numId w:val="2"/>
        </w:numPr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通过注解扫描完成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组件的注册</w:t>
      </w:r>
    </w:p>
    <w:p>
      <w:pPr>
        <w:pStyle w:val="正文"/>
        <w:numPr>
          <w:ilvl w:val="0"/>
          <w:numId w:val="2"/>
        </w:numPr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Servlet</w:t>
      </w:r>
    </w:p>
    <w:p>
      <w:pPr>
        <w:pStyle w:val="正文"/>
        <w:numPr>
          <w:ilvl w:val="0"/>
          <w:numId w:val="2"/>
        </w:numPr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修改启动类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方式二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通过方法完成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1128137</wp:posOffset>
            </wp:positionV>
            <wp:extent cx="5731200" cy="17344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4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4481332</wp:posOffset>
            </wp:positionV>
            <wp:extent cx="5731200" cy="1636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6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7098283</wp:posOffset>
            </wp:positionV>
            <wp:extent cx="5731200" cy="25441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4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组件的注册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Servlet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配置类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方式一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通过注解扫描完成</w:t>
      </w:r>
      <w:r>
        <w:rPr>
          <w:rFonts w:ascii="Helvetica Neue" w:hAnsi="Helvetica Neue" w:eastAsia="Arial Unicode MS"/>
          <w:rtl w:val="0"/>
        </w:rPr>
        <w:t>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组件注册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Filter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2160625</wp:posOffset>
            </wp:positionV>
            <wp:extent cx="5731200" cy="30339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3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改启动类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360680</wp:posOffset>
            </wp:positionV>
            <wp:extent cx="5731200" cy="22647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4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的一个子技术，所以</w:t>
      </w:r>
      <w:r>
        <w:rPr>
          <w:rFonts w:ascii="Helvetica Neue" w:hAnsi="Helvetica Neue" w:eastAsia="Arial Unicode MS"/>
          <w:rtl w:val="0"/>
        </w:rPr>
        <w:t>@ServletComponentScan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也会扫描到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方式二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通过方法完成</w:t>
      </w:r>
      <w:r>
        <w:rPr>
          <w:rFonts w:ascii="Helvetica Neue" w:hAnsi="Helvetica Neue" w:eastAsia="Arial Unicode MS"/>
          <w:rtl w:val="0"/>
        </w:rPr>
        <w:t>Filter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组件注册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Filter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Fi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1795678</wp:posOffset>
            </wp:positionV>
            <wp:extent cx="5731200" cy="24611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1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5148437</wp:posOffset>
            </wp:positionV>
            <wp:extent cx="5731200" cy="30705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0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lter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配置类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Listener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方法一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通过注解扫描完成</w:t>
      </w:r>
      <w:r>
        <w:rPr>
          <w:rFonts w:ascii="Helvetica Neue" w:hAnsi="Helvetica Neue" w:eastAsia="Arial Unicode MS"/>
          <w:rtl w:val="0"/>
        </w:rPr>
        <w:t>Listener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组件注册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编写</w:t>
      </w:r>
      <w:r>
        <w:rPr>
          <w:rFonts w:ascii="Helvetica Neue" w:hAnsi="Helvetica Neue" w:eastAsia="Arial Unicode MS"/>
          <w:rtl w:val="0"/>
        </w:rPr>
        <w:t>Listener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修改启动类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List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1167383</wp:posOffset>
            </wp:positionV>
            <wp:extent cx="5731200" cy="42504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0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6399783</wp:posOffset>
            </wp:positionV>
            <wp:extent cx="5731200" cy="2219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19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ener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方式二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通过方法完成</w:t>
      </w:r>
      <w:r>
        <w:rPr>
          <w:rFonts w:ascii="Helvetica Neue" w:hAnsi="Helvetica Neue" w:eastAsia="Arial Unicode MS"/>
          <w:rtl w:val="0"/>
        </w:rPr>
        <w:t>Listener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组件注册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编写</w:t>
      </w:r>
      <w:r>
        <w:rPr>
          <w:rFonts w:ascii="Helvetica Neue" w:hAnsi="Helvetica Neue" w:eastAsia="Arial Unicode MS"/>
          <w:rtl w:val="0"/>
        </w:rPr>
        <w:t>Listener</w:t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1167383</wp:posOffset>
            </wp:positionV>
            <wp:extent cx="5731200" cy="37499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9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建</w:t>
      </w:r>
      <w:r>
        <w:rPr>
          <w:rFonts w:ascii="Helvetica Neue" w:hAnsi="Helvetica Neue" w:eastAsia="Arial Unicode MS"/>
          <w:rtl w:val="0"/>
        </w:rPr>
        <w:t>Listener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配置类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460593</wp:posOffset>
            </wp:positionV>
            <wp:extent cx="5731200" cy="23111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八</w:t>
      </w:r>
      <w:r>
        <w:rPr>
          <w:rtl w:val="0"/>
        </w:rPr>
        <w:t>.</w:t>
      </w:r>
      <w:r>
        <w:rPr>
          <w:rtl w:val="0"/>
          <w:lang w:val="zh-CN" w:eastAsia="zh-CN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访问静态资源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项目中没有之前常规</w:t>
      </w:r>
      <w:r>
        <w:rPr>
          <w:rFonts w:ascii="Helvetica Neue" w:hAnsi="Helvetica Neue" w:eastAsia="Arial Unicode MS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开发的</w:t>
      </w:r>
      <w:r>
        <w:rPr>
          <w:rFonts w:ascii="Helvetica Neue" w:hAnsi="Helvetica Neue" w:eastAsia="Arial Unicode MS"/>
          <w:rtl w:val="0"/>
          <w:lang w:val="en-US"/>
        </w:rPr>
        <w:t>WebContext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Fonts w:ascii="Helvetica Neue" w:hAnsi="Helvetica Neue" w:eastAsia="Arial Unicode MS"/>
          <w:rtl w:val="0"/>
        </w:rPr>
        <w:t>Webapp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），它只有</w:t>
      </w:r>
      <w:r>
        <w:rPr>
          <w:rFonts w:ascii="Helvetica Neue" w:hAnsi="Helvetica Neue" w:eastAsia="Arial Unicode MS"/>
          <w:rtl w:val="0"/>
        </w:rPr>
        <w:t>src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目录。在</w:t>
      </w:r>
      <w:r>
        <w:rPr>
          <w:rFonts w:ascii="Helvetica Neue" w:hAnsi="Helvetica Neue" w:eastAsia="Arial Unicode MS"/>
          <w:rtl w:val="0"/>
        </w:rPr>
        <w:t>src/main/resources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</w:t>
      </w:r>
      <w:r>
        <w:rPr>
          <w:rFonts w:ascii="Helvetica Neue" w:hAnsi="Helvetica Neue" w:eastAsia="Arial Unicode MS"/>
          <w:rtl w:val="0"/>
        </w:rPr>
        <w:t>static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</w:rPr>
        <w:t>templates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rPr>
          <w:rFonts w:ascii="Helvetica Neue" w:hAnsi="Helvetica Neue" w:eastAsia="Arial Unicode MS"/>
          <w:rtl w:val="0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默认在</w:t>
      </w:r>
      <w:r>
        <w:rPr>
          <w:rFonts w:ascii="Helvetica Neue" w:hAnsi="Helvetica Neue" w:eastAsia="Arial Unicode MS"/>
          <w:rtl w:val="0"/>
        </w:rPr>
        <w:t>static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目录中存放静态页面，</w:t>
      </w:r>
      <w:r>
        <w:rPr>
          <w:rFonts w:ascii="Helvetica Neue" w:hAnsi="Helvetica Neue" w:eastAsia="Arial Unicode MS"/>
          <w:rtl w:val="0"/>
        </w:rPr>
        <w:t>templates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中放动态页面。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1.static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目录：存放静态资源的目录名称必须是</w:t>
      </w:r>
      <w:r>
        <w:rPr>
          <w:rFonts w:ascii="Helvetica Neue" w:hAnsi="Helvetica Neue" w:eastAsia="Arial Unicode MS"/>
          <w:rtl w:val="0"/>
        </w:rPr>
        <w:t>static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。（可以存放网页，图片，视频等）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2.templates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目录：在</w:t>
      </w:r>
      <w:r>
        <w:rPr>
          <w:rFonts w:ascii="Helvetica Neue" w:hAnsi="Helvetica Neue" w:eastAsia="Arial Unicode MS"/>
          <w:rtl w:val="0"/>
        </w:rPr>
        <w:t>Spring 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中不推荐使用</w:t>
      </w:r>
      <w:r>
        <w:rPr>
          <w:rFonts w:ascii="Helvetica Neue" w:hAnsi="Helvetica Neue" w:eastAsia="Arial Unicode MS"/>
          <w:rtl w:val="0"/>
          <w:lang w:val="en-US"/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作为视图层技术，而是默认使用</w:t>
      </w:r>
      <w:r>
        <w:rPr>
          <w:rFonts w:ascii="Helvetica Neue" w:hAnsi="Helvetica Neue" w:eastAsia="Arial Unicode MS"/>
          <w:rtl w:val="0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来做动态页面，</w:t>
      </w:r>
      <w:r>
        <w:rPr>
          <w:rFonts w:ascii="Helvetica Neue" w:hAnsi="Helvetica Neue" w:eastAsia="Arial Unicode MS"/>
          <w:rtl w:val="0"/>
        </w:rPr>
        <w:t>template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6766869</wp:posOffset>
            </wp:positionV>
            <wp:extent cx="5731200" cy="12318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目录就是存放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页面的。此目录下的资源是不允许直接通过外部</w:t>
      </w:r>
      <w:r>
        <w:rPr>
          <w:rFonts w:ascii="Helvetica Neue" w:hAnsi="Helvetica Neue" w:eastAsia="Arial Unicode MS"/>
          <w:rtl w:val="0"/>
          <w:lang w:val="en-US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的方法来直接访问的（就是地址栏直接用</w:t>
      </w:r>
      <w:r>
        <w:rPr>
          <w:rFonts w:ascii="Helvetica Neue" w:hAnsi="Helvetica Neue" w:eastAsia="Arial Unicode MS"/>
          <w:rtl w:val="0"/>
          <w:lang w:val="en-US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访问）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个目录下有同名的文件则以</w:t>
      </w:r>
      <w:r>
        <w:rPr>
          <w:rFonts w:ascii="Helvetica Neue" w:hAnsi="Helvetica Neue" w:eastAsia="Arial Unicode MS"/>
          <w:rtl w:val="0"/>
          <w:lang w:val="en-US"/>
        </w:rPr>
        <w:t>templates</w:t>
      </w:r>
      <w:r>
        <w:rPr>
          <w:rFonts w:ascii="Helvetica Neue" w:hAnsi="Helvetica Neue" w:eastAsia="Arial Unicode MS"/>
          <w:rtl w:val="0"/>
          <w:lang w:val="en-US"/>
        </w:rPr>
        <w:t>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目录优先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静态资源存放其他位置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访问静态资源的位置：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这里的</w:t>
      </w:r>
      <w:r>
        <w:rPr>
          <w:rFonts w:ascii="Helvetica Neue" w:hAnsi="Helvetica Neue" w:eastAsia="Arial Unicode MS"/>
          <w:rtl w:val="0"/>
          <w:lang w:val="en-US"/>
        </w:rPr>
        <w:t>classpath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是指</w:t>
      </w:r>
      <w:r>
        <w:rPr>
          <w:rFonts w:ascii="Helvetica Neue" w:hAnsi="Helvetica Neue" w:eastAsia="Arial Unicode MS"/>
          <w:rtl w:val="0"/>
          <w:lang w:val="en-US"/>
        </w:rPr>
        <w:t>resources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目录，对于资源查找顺序就是以下的顺序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ab/>
        <w:t>classpath</w:t>
      </w:r>
      <w:r>
        <w:rPr>
          <w:rFonts w:ascii="Helvetica Neue" w:hAnsi="Helvetica Neue" w:eastAsia="Arial Unicode MS"/>
          <w:rtl w:val="0"/>
          <w:lang w:val="en-US"/>
        </w:rPr>
        <w:t>:/META - INF/resources</w:t>
      </w:r>
      <w:r>
        <w:rPr>
          <w:rFonts w:ascii="Helvetica Neue" w:hAnsi="Helvetica Neue" w:eastAsia="Arial Unicode MS"/>
          <w:rtl w:val="0"/>
        </w:rPr>
        <w:t>/</w:t>
      </w:r>
    </w:p>
    <w:p>
      <w:pPr>
        <w:pStyle w:val="正文"/>
        <w:bidi w:val="0"/>
      </w:pPr>
      <w:r>
        <w:tab/>
      </w:r>
      <w:r>
        <w:rPr>
          <w:rFonts w:ascii="Helvetica Neue" w:hAnsi="Helvetica Neue" w:eastAsia="Arial Unicode MS"/>
          <w:rtl w:val="0"/>
          <w:lang w:val="en-US"/>
        </w:rPr>
        <w:t>classpath</w:t>
      </w:r>
      <w:r>
        <w:rPr>
          <w:rFonts w:ascii="Helvetica Neue" w:hAnsi="Helvetica Neue" w:eastAsia="Arial Unicode MS"/>
          <w:rtl w:val="0"/>
          <w:lang w:val="en-US"/>
        </w:rPr>
        <w:t>:/resources/</w:t>
      </w:r>
    </w:p>
    <w:p>
      <w:pPr>
        <w:pStyle w:val="正文"/>
        <w:bidi w:val="0"/>
      </w:pPr>
      <w:r>
        <w:tab/>
      </w:r>
      <w:r>
        <w:rPr>
          <w:rFonts w:ascii="Helvetica Neue" w:hAnsi="Helvetica Neue" w:eastAsia="Arial Unicode MS"/>
          <w:rtl w:val="0"/>
          <w:lang w:val="en-US"/>
        </w:rPr>
        <w:t>classpath</w:t>
      </w:r>
      <w:r>
        <w:rPr>
          <w:rFonts w:ascii="Helvetica Neue" w:hAnsi="Helvetica Neue" w:eastAsia="Arial Unicode MS"/>
          <w:rtl w:val="0"/>
          <w:lang w:val="en-US"/>
        </w:rPr>
        <w:t>:/static/</w:t>
      </w:r>
    </w:p>
    <w:p>
      <w:pPr>
        <w:pStyle w:val="正文"/>
        <w:bidi w:val="0"/>
      </w:pPr>
      <w:r>
        <w:tab/>
      </w:r>
      <w:r>
        <w:rPr>
          <w:rFonts w:ascii="Helvetica Neue" w:hAnsi="Helvetica Neue" w:eastAsia="Arial Unicode MS"/>
          <w:rtl w:val="0"/>
          <w:lang w:val="en-US"/>
        </w:rPr>
        <w:t>classpath</w:t>
      </w:r>
      <w:r>
        <w:rPr>
          <w:rFonts w:ascii="Helvetica Neue" w:hAnsi="Helvetica Neue" w:eastAsia="Arial Unicode MS"/>
          <w:rtl w:val="0"/>
          <w:lang w:val="en-US"/>
        </w:rPr>
        <w:t>:/public/</w:t>
      </w: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自定义静态资源位置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九</w:t>
      </w:r>
      <w:r>
        <w:rPr>
          <w:rtl w:val="0"/>
        </w:rPr>
        <w:t>.</w:t>
      </w:r>
      <w:r>
        <w:rPr>
          <w:rtl w:val="0"/>
          <w:lang w:val="zh-CN" w:eastAsia="zh-CN"/>
        </w:rPr>
        <w:t xml:space="preserve">Springboot 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1167383</wp:posOffset>
            </wp:positionV>
            <wp:extent cx="5731200" cy="21777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7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4234037</wp:posOffset>
            </wp:positionV>
            <wp:extent cx="5731200" cy="25130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3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7605900</wp:posOffset>
            </wp:positionV>
            <wp:extent cx="5397500" cy="2171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文件上传</w:t>
      </w:r>
    </w:p>
    <w:p>
      <w:pPr>
        <w:pStyle w:val="正文"/>
        <w:bidi w:val="0"/>
      </w:pPr>
    </w:p>
    <w:p>
      <w:pPr>
        <w:pStyle w:val="正文"/>
        <w:numPr>
          <w:ilvl w:val="0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编写上传页面</w:t>
      </w:r>
    </w:p>
    <w:p>
      <w:pPr>
        <w:pStyle w:val="正文"/>
        <w:bidi w:val="0"/>
      </w:pPr>
    </w:p>
    <w:p>
      <w:pPr>
        <w:pStyle w:val="正文"/>
        <w:numPr>
          <w:ilvl w:val="0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编写</w:t>
      </w:r>
      <w:r>
        <w:rPr>
          <w:rFonts w:ascii="Helvetica Neue" w:hAnsi="Helvetica Neue" w:eastAsia="Arial Unicode MS"/>
          <w:rtl w:val="0"/>
        </w:rPr>
        <w:t>controller</w:t>
      </w:r>
    </w:p>
    <w:p>
      <w:pPr>
        <w:pStyle w:val="正文"/>
        <w:bidi w:val="0"/>
      </w:pPr>
    </w:p>
    <w:p>
      <w:pPr>
        <w:pStyle w:val="正文"/>
        <w:numPr>
          <w:ilvl w:val="0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修改上传文件大小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十</w:t>
      </w:r>
      <w:r>
        <w:rPr>
          <w:rtl w:val="0"/>
        </w:rPr>
        <w:t>.</w:t>
      </w:r>
      <w:r>
        <w:rPr>
          <w:rtl w:val="0"/>
          <w:lang w:val="zh-CN" w:eastAsia="zh-CN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整合视图层技术</w:t>
      </w:r>
    </w:p>
    <w:p>
      <w:pPr>
        <w:pStyle w:val="主题"/>
        <w:numPr>
          <w:ilvl w:val="0"/>
          <w:numId w:val="7"/>
        </w:numPr>
        <w:bidi w:val="0"/>
      </w:pPr>
      <w:r>
        <w:rPr>
          <w:rFonts w:ascii="Helvetica Neue" w:hAnsi="Helvetica Neue" w:eastAsia="Arial Unicode MS"/>
          <w:rtl w:val="0"/>
        </w:rPr>
        <w:t>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  <w:lang w:val="en-US"/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技术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</w:t>
      </w:r>
      <w:r>
        <w:rPr>
          <w:rFonts w:ascii="Helvetica Neue" w:hAnsi="Helvetica Neue" w:eastAsia="Arial Unicode MS"/>
          <w:rtl w:val="0"/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引擎和</w:t>
      </w:r>
      <w:r>
        <w:rPr>
          <w:rFonts w:ascii="Helvetica Neue" w:hAnsi="Helvetica Neue" w:eastAsia="Arial Unicode MS"/>
          <w:rtl w:val="0"/>
        </w:rPr>
        <w:t>JSTL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标签库</w:t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250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webapp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</w: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349729</wp:posOffset>
            </wp:positionH>
            <wp:positionV relativeFrom="line">
              <wp:posOffset>394543</wp:posOffset>
            </wp:positionV>
            <wp:extent cx="5222241" cy="2724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1" cy="2724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标记为</w:t>
      </w:r>
      <w:r>
        <w:rPr>
          <w:rFonts w:ascii="Helvetica Neue" w:hAnsi="Helvetica Neue" w:eastAsia="Arial Unicode MS"/>
          <w:rtl w:val="0"/>
        </w:rPr>
        <w:t>we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316419</wp:posOffset>
            </wp:positionV>
            <wp:extent cx="5731200" cy="26503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0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6926437</wp:posOffset>
            </wp:positionV>
            <wp:extent cx="5731200" cy="14377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7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8932739</wp:posOffset>
            </wp:positionV>
            <wp:extent cx="5731200" cy="955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目录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212506</wp:posOffset>
            </wp:positionV>
            <wp:extent cx="5731200" cy="25519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1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JSP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修改配置文件，配置视图解析器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controller</w:t>
      </w:r>
      <w: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29118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11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如果在</w:t>
      </w:r>
      <w:r>
        <w:rPr>
          <w:rFonts w:ascii="Helvetica Neue" w:hAnsi="Helvetica Neue" w:eastAsia="Arial Unicode MS"/>
          <w:rtl w:val="0"/>
        </w:rPr>
        <w:t>id</w:t>
      </w:r>
      <w: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9171863</wp:posOffset>
            </wp:positionV>
            <wp:extent cx="5731200" cy="1520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0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</w:rPr>
        <w:t>ea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中项目结构为聚合工程，那么在运行</w:t>
      </w:r>
      <w:r>
        <w:rPr>
          <w:rFonts w:ascii="Helvetica Neue" w:hAnsi="Helvetica Neue" w:eastAsia="Arial Unicode MS"/>
          <w:rtl w:val="0"/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是需要指定路径，如果是独立项目则不需要</w:t>
      </w:r>
      <w: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259080</wp:posOffset>
            </wp:positionV>
            <wp:extent cx="5731200" cy="2750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0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主题"/>
        <w:bidi w:val="0"/>
      </w:pPr>
      <w:r>
        <w:rPr>
          <w:rFonts w:ascii="Helvetica Neue" w:hAnsi="Helvetica Neue" w:eastAsia="Arial Unicode MS"/>
          <w:rtl w:val="0"/>
        </w:rPr>
        <w:t>2. 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</w:rPr>
        <w:t>Freemarker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 Neue" w:hAnsi="Helvetica Neue" w:eastAsia="Arial Unicode MS"/>
          <w:rtl w:val="0"/>
        </w:rPr>
        <w:t>pom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文件，添加</w:t>
      </w:r>
      <w:r>
        <w:rPr>
          <w:rFonts w:ascii="Helvetica Neue" w:hAnsi="Helvetica Neue" w:eastAsia="Arial Unicode MS"/>
          <w:rtl w:val="0"/>
        </w:rPr>
        <w:t>Freemarker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启动器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Users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实体</w:t>
      </w:r>
      <w: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162171</wp:posOffset>
            </wp:positionH>
            <wp:positionV relativeFrom="line">
              <wp:posOffset>224640</wp:posOffset>
            </wp:positionV>
            <wp:extent cx="2315352" cy="33763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52" cy="3376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Controller</w:t>
      </w:r>
      <w: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39494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创建视图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修改配置文件后缀</w:t>
      </w:r>
      <w: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389099</wp:posOffset>
            </wp:positionH>
            <wp:positionV relativeFrom="line">
              <wp:posOffset>457200</wp:posOffset>
            </wp:positionV>
            <wp:extent cx="4940300" cy="81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主题"/>
        <w:bidi w:val="0"/>
      </w:pPr>
      <w:r>
        <w:rPr>
          <w:rFonts w:ascii="Helvetica Neue" w:hAnsi="Helvetica Neue" w:eastAsia="Arial Unicode MS"/>
          <w:rtl w:val="0"/>
        </w:rPr>
        <w:t>3. Springboot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  <w:lang w:val="en-US"/>
        </w:rPr>
        <w:t>Thymeleaf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3.</w:t>
      </w:r>
      <w:r>
        <w:rPr>
          <w:rFonts w:ascii="Helvetica Neue" w:hAnsi="Helvetica Neue" w:eastAsia="Arial Unicode MS"/>
          <w:rtl w:val="0"/>
        </w:rPr>
        <w:t>1</w:t>
      </w:r>
      <w:r>
        <w:rPr>
          <w:rFonts w:ascii="Helvetica Neue" w:hAnsi="Helvetica Neue" w:eastAsia="Arial Unicode MS"/>
          <w:rtl w:val="0"/>
          <w:lang w:val="en-US"/>
        </w:rPr>
        <w:t xml:space="preserve"> 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的视图类型是</w:t>
      </w:r>
      <w:r>
        <w:rPr>
          <w:rFonts w:ascii="Helvetica Neue" w:hAnsi="Helvetica Neue" w:eastAsia="Arial Unicode MS"/>
          <w:rtl w:val="0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，可以作为静态原型，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可以处理</w:t>
      </w:r>
      <w:r>
        <w:rPr>
          <w:rFonts w:ascii="Helvetica Neue" w:hAnsi="Helvetica Neue" w:eastAsia="Arial Unicode MS"/>
          <w:rtl w:val="0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XML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甚至纯文本。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</w:t>
      </w:r>
      <w: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1840483</wp:posOffset>
            </wp:positionV>
            <wp:extent cx="5731200" cy="25531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3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9091815</wp:posOffset>
            </wp:positionV>
            <wp:extent cx="5731200" cy="13715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image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原生的，不依赖于标签库，它能够在接受原始</w:t>
      </w:r>
      <w:r>
        <w:rPr>
          <w:rFonts w:ascii="Helvetica Neue" w:hAnsi="Helvetica Neue" w:eastAsia="Arial Unicode MS"/>
          <w:rtl w:val="0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的地方进行编辑和渲染，因为它没有于</w:t>
      </w:r>
      <w:r>
        <w:rPr>
          <w:rFonts w:ascii="Helvetica Neue" w:hAnsi="Helvetica Neue" w:eastAsia="Arial Unicode MS"/>
          <w:rtl w:val="0"/>
        </w:rPr>
        <w:t>Servlet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规范耦合，所以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模版能进入</w:t>
      </w:r>
      <w:r>
        <w:rPr>
          <w:rFonts w:ascii="Helvetica Neue" w:hAnsi="Helvetica Neue" w:eastAsia="Arial Unicode MS"/>
          <w:rtl w:val="0"/>
        </w:rPr>
        <w:t>jsp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所无法涉足的领域。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3.</w:t>
      </w:r>
      <w:r>
        <w:rPr>
          <w:rFonts w:ascii="Helvetica Neue" w:hAnsi="Helvetica Neue" w:eastAsia="Arial Unicode MS"/>
          <w:rtl w:val="0"/>
        </w:rPr>
        <w:t xml:space="preserve">2 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基本使用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修改</w:t>
      </w:r>
      <w:r>
        <w:rPr>
          <w:rFonts w:ascii="Helvetica Neue" w:hAnsi="Helvetica Neue" w:eastAsia="Arial Unicode MS"/>
          <w:rtl w:val="0"/>
          <w:lang w:val="en-US"/>
        </w:rPr>
        <w:t>POM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文件，添加</w:t>
      </w: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启动器依赖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Controller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创建视图</w:t>
      </w:r>
      <w: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460593</wp:posOffset>
            </wp:positionV>
            <wp:extent cx="5731200" cy="30103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10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3.3Thymeleaf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语法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命名空</w:t>
      </w:r>
      <w: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1744837</wp:posOffset>
            </wp:positionV>
            <wp:extent cx="5731200" cy="2969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image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69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间：</w:t>
      </w:r>
      <w:r>
        <w:rPr>
          <w:rFonts w:ascii="Helvetica Neue" w:hAnsi="Helvetica Neue" w:eastAsia="Arial Unicode MS"/>
          <w:rtl w:val="0"/>
          <w:lang w:val="en-US"/>
        </w:rPr>
        <w:t>xmlns:th</w:t>
      </w:r>
      <w:r>
        <w:rPr>
          <w:rFonts w:ascii="Helvetica Neue" w:hAnsi="Helvetica Neue" w:eastAsia="Arial Unicode MS"/>
          <w:rtl w:val="0"/>
        </w:rPr>
        <w:t>=</w:t>
      </w:r>
      <w:r>
        <w:rPr>
          <w:rFonts w:ascii="Helvetica Neue" w:hAnsi="Helvetica Neue" w:eastAsia="Arial Unicode MS" w:hint="default"/>
          <w:rtl w:val="0"/>
          <w:lang w:val="en-US"/>
        </w:rPr>
        <w:t>“</w:t>
      </w:r>
      <w:r>
        <w:rPr>
          <w:rFonts w:ascii="Helvetica Neue" w:hAnsi="Helvetica Neue" w:eastAsia="Arial Unicode MS"/>
          <w:rtl w:val="0"/>
          <w:lang w:val="en-US"/>
        </w:rPr>
        <w:t>http://www.thymeleaf.org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drawing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327885</wp:posOffset>
            </wp:positionV>
            <wp:extent cx="5731200" cy="5506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asted-image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0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3.3.1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字符串与变量输出操作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t</w:t>
      </w:r>
      <w:r>
        <w:rPr>
          <w:rFonts w:ascii="Helvetica Neue" w:hAnsi="Helvetica Neue" w:eastAsia="Arial Unicode MS"/>
          <w:rtl w:val="0"/>
        </w:rPr>
        <w:t xml:space="preserve">h:text </w:t>
      </w:r>
      <w:r>
        <w:rPr>
          <w:rFonts w:ascii="Helvetica Neue" w:hAnsi="Helvetica Neue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在页面中输出值</w:t>
      </w:r>
      <w:r>
        <w:rPr>
          <w:rFonts w:ascii="Helvetica Neue" w:hAnsi="Helvetica Neue" w:eastAsia="Arial Unicode MS"/>
          <w:rtl w:val="0"/>
        </w:rPr>
        <w:t xml:space="preserve">  </w:t>
      </w:r>
      <w:r>
        <w:rPr>
          <w:rFonts w:ascii="Helvetica Neue" w:hAnsi="Helvetica Neue" w:eastAsia="Arial Unicode MS"/>
          <w:rtl w:val="0"/>
        </w:rPr>
        <w:t>th</w:t>
      </w:r>
      <w:r>
        <w:rPr>
          <w:rFonts w:ascii="Helvetica Neue" w:hAnsi="Helvetica Neue" w:eastAsia="Arial Unicode MS"/>
          <w:rtl w:val="0"/>
          <w:lang w:val="en-US"/>
        </w:rPr>
        <w:t>:text</w:t>
      </w:r>
      <w:r>
        <w:rPr>
          <w:rFonts w:ascii="Helvetica Neue" w:hAnsi="Helvetica Neue" w:eastAsia="Arial Unicode MS"/>
          <w:rtl w:val="0"/>
        </w:rPr>
        <w:t>=</w:t>
      </w: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Helvetica Neue" w:hAnsi="Helvetica Neue" w:eastAsia="Arial Unicode MS"/>
          <w:rtl w:val="0"/>
          <w:lang w:val="en-US"/>
        </w:rPr>
        <w:t>${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变量名</w:t>
      </w:r>
      <w:r>
        <w:rPr>
          <w:rFonts w:ascii="Helvetica Neue" w:hAnsi="Helvetica Neue" w:eastAsia="Arial Unicode MS"/>
          <w:rtl w:val="0"/>
          <w:lang w:val="en-US"/>
        </w:rPr>
        <w:t>}</w:t>
      </w:r>
      <w:r>
        <w:rPr>
          <w:rFonts w:ascii="Helvetica Neue" w:hAnsi="Helvetica Neue" w:eastAsia="Arial Unicode MS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可以输出后端变量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th:value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可以将一个值放入到</w:t>
      </w:r>
      <w:r>
        <w:rPr>
          <w:rFonts w:ascii="Helvetica Neue" w:hAnsi="Helvetica Neue" w:eastAsia="Arial Unicode MS"/>
          <w:color w:val="ff2600"/>
          <w:rtl w:val="0"/>
          <w:lang w:val="en-US"/>
        </w:rPr>
        <w:t>input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标签的</w:t>
      </w:r>
      <w:r>
        <w:rPr>
          <w:rFonts w:ascii="Helvetica Neue" w:hAnsi="Helvetica Neue" w:eastAsia="Arial Unicode MS"/>
          <w:rtl w:val="0"/>
          <w:lang w:val="en-US"/>
        </w:rPr>
        <w:t>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3.3.2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字符串操作</w:t>
      </w:r>
      <w:r>
        <w:rPr>
          <w:rFonts w:ascii="Helvetica Neue" w:hAnsi="Helvetica Neue" w:eastAsia="Arial Unicode MS"/>
          <w:rtl w:val="0"/>
          <w:lang w:val="en-US"/>
        </w:rPr>
        <w:t xml:space="preserve">  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提供了一些内置对象，内置对象可以直接在模版中使用。这些对象是以</w:t>
      </w:r>
      <w:r>
        <w:rPr>
          <w:rFonts w:ascii="Helvetica Neue" w:hAnsi="Helvetica Neue" w:eastAsia="Arial Unicode MS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引用的。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使用内置对象的语法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大部分内置对象的名称都是以</w:t>
      </w:r>
      <w:r>
        <w:rPr>
          <w:rFonts w:ascii="Helvetica Neue" w:hAnsi="Helvetica Neue" w:eastAsia="Arial Unicode MS"/>
          <w:rtl w:val="0"/>
          <w:lang w:val="en-US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结尾的，如：</w:t>
      </w:r>
      <w:r>
        <w:rPr>
          <w:rFonts w:ascii="Helvetica Neue" w:hAnsi="Helvetica Neue" w:eastAsia="Arial Unicode MS"/>
          <w:rtl w:val="0"/>
        </w:rPr>
        <w:t>strings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number</w:t>
      </w:r>
      <w:r>
        <w:rPr>
          <w:rFonts w:ascii="Helvetica Neue" w:hAnsi="Helvetica Neue" w:eastAsia="Arial Unicode MS"/>
          <w:rtl w:val="0"/>
          <w:lang w:val="en-US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dates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st</w:t>
      </w:r>
      <w:r>
        <w:drawing>
          <wp:anchor distT="152400" distB="152400" distL="152400" distR="152400" simplePos="0" relativeHeight="25170227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3670012</wp:posOffset>
            </wp:positionV>
            <wp:extent cx="5202400" cy="544846"/>
            <wp:effectExtent l="0" t="0" r="0" b="0"/>
            <wp:wrapTopAndBottom distT="152400" distB="15240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00" cy="54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1755038</wp:posOffset>
            </wp:positionV>
            <wp:extent cx="5731200" cy="887111"/>
            <wp:effectExtent l="0" t="0" r="0" b="0"/>
            <wp:wrapTopAndBottom distT="152400" distB="15240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asted-image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7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7907080</wp:posOffset>
            </wp:positionV>
            <wp:extent cx="5731200" cy="987356"/>
            <wp:effectExtent l="0" t="0" r="0" b="0"/>
            <wp:wrapTopAndBottom distT="152400" distB="15240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asted-image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87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  <w:lang w:val="en-US"/>
        </w:rPr>
        <w:t>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的方法和</w:t>
      </w:r>
      <w:r>
        <w:rPr>
          <w:rFonts w:ascii="Helvetica Neue" w:hAnsi="Helvetica Neue" w:eastAsia="Arial Unicode MS"/>
          <w:rtl w:val="0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</w:t>
      </w:r>
      <w:r>
        <w:rPr>
          <w:rFonts w:ascii="Helvetica Neue" w:hAnsi="Helvetica Neue" w:eastAsia="Arial Unicode MS"/>
          <w:rtl w:val="0"/>
        </w:rPr>
        <w:t>string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方法基本相同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</w:t>
      </w:r>
      <w:r>
        <w:rPr>
          <w:rFonts w:ascii="Helvetica Neue" w:hAnsi="Helvetica Neue" w:eastAsia="Arial Unicode MS"/>
          <w:rtl w:val="0"/>
        </w:rPr>
        <w:t>strings</w:t>
      </w:r>
      <w:r>
        <w:rPr>
          <w:rFonts w:ascii="Helvetica Neue" w:hAnsi="Helvetica Neue" w:eastAsia="Arial Unicode MS"/>
          <w:rtl w:val="0"/>
          <w:lang w:val="en-US"/>
        </w:rPr>
        <w:t xml:space="preserve">.isEmpty(key)} </w:t>
      </w: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判断字符串是否为空，如果为空就返回</w:t>
      </w:r>
      <w:r>
        <w:rPr>
          <w:rFonts w:ascii="Helvetica Neue" w:hAnsi="Helvetica Neue" w:eastAsia="Arial Unicode MS"/>
          <w:rtl w:val="0"/>
        </w:rPr>
        <w:t>true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${#strings.contains(msg,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>T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>)}</w:t>
      </w:r>
      <w:r>
        <w:rPr>
          <w:rFonts w:ascii="Helvetica Neue" w:hAnsi="Helvetica Neue" w:eastAsia="Arial Unicode MS"/>
          <w:rtl w:val="0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判断字符串是否包含指定的子串，如果包含返回</w:t>
      </w:r>
      <w:r>
        <w:rPr>
          <w:rFonts w:ascii="Helvetica Neue" w:hAnsi="Helvetica Neue" w:eastAsia="Arial Unicode MS"/>
          <w:rtl w:val="0"/>
        </w:rPr>
        <w:t>true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${#strings.startWith(mag,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>a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 xml:space="preserve">)}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判断当前字符是否以子串开头，是则返回</w:t>
      </w:r>
      <w:r>
        <w:rPr>
          <w:rFonts w:ascii="Helvetica Neue" w:hAnsi="Helvetica Neue" w:eastAsia="Arial Unicode MS"/>
          <w:rtl w:val="0"/>
        </w:rPr>
        <w:t>true</w:t>
      </w:r>
      <w:r>
        <w:rPr>
          <w:rFonts w:ascii="Helvetica Neue" w:hAnsi="Helvetica Neue" w:eastAsia="Arial Unicode MS"/>
          <w:rtl w:val="0"/>
          <w:lang w:val="en-US"/>
        </w:rPr>
        <w:t xml:space="preserve">  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3.3.3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日期格式化处理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Fonts w:ascii="Helvetica Neue" w:hAnsi="Helvetica Neue" w:eastAsia="Arial Unicode MS"/>
          <w:rtl w:val="0"/>
          <w:lang w:val="en-US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hAnsi="Helvetica Neue" w:eastAsia="Arial Unicode MS"/>
          <w:rtl w:val="0"/>
        </w:rPr>
        <w:t>date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类方法相似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${#dates.format(key)}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格式化日期，默认以浏览器语言为格式化标准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${#dates.format(key,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>yyyy/MM/dd</w:t>
      </w:r>
      <w:r>
        <w:rPr>
          <w:rFonts w:ascii="Helvetica Neue" w:hAnsi="Helvetica Neue" w:eastAsia="Arial Unicode MS" w:hint="default"/>
          <w:rtl w:val="0"/>
          <w:lang w:val="en-US"/>
        </w:rPr>
        <w:t>’</w:t>
      </w:r>
      <w:r>
        <w:rPr>
          <w:rFonts w:ascii="Helvetica Neue" w:hAnsi="Helvetica Neue" w:eastAsia="Arial Unicode MS"/>
          <w:rtl w:val="0"/>
          <w:lang w:val="en-US"/>
        </w:rPr>
        <w:t>)}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按照自定义的格式做日期转换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${#dates.year(key)}</w:t>
        <w:tab/>
        <w:tab/>
      </w:r>
      <w:r>
        <w:rPr>
          <w:rFonts w:ascii="Helvetica Neue" w:hAnsi="Helvetica Neue" w:eastAsia="Arial Unicode MS"/>
          <w:rtl w:val="0"/>
          <w:lang w:val="pt-PT"/>
        </w:rPr>
        <w:t>${#dates.</w:t>
      </w:r>
      <w:r>
        <w:rPr>
          <w:rFonts w:ascii="Helvetica Neue" w:hAnsi="Helvetica Neue" w:eastAsia="Arial Unicode MS"/>
          <w:rtl w:val="0"/>
          <w:lang w:val="en-US"/>
        </w:rPr>
        <w:t>month</w:t>
      </w:r>
      <w:r>
        <w:rPr>
          <w:rFonts w:ascii="Helvetica Neue" w:hAnsi="Helvetica Neue" w:eastAsia="Arial Unicode MS"/>
          <w:rtl w:val="0"/>
        </w:rPr>
        <w:t>(key)}</w:t>
      </w:r>
      <w:r>
        <w:tab/>
      </w:r>
      <w:r>
        <w:rPr>
          <w:rFonts w:ascii="Helvetica Neue" w:hAnsi="Helvetica Neue" w:eastAsia="Arial Unicode MS"/>
          <w:rtl w:val="0"/>
          <w:lang w:val="pt-PT"/>
        </w:rPr>
        <w:t>${#dates.</w:t>
      </w:r>
      <w:r>
        <w:rPr>
          <w:rFonts w:ascii="Helvetica Neue" w:hAnsi="Helvetica Neue" w:eastAsia="Arial Unicode MS"/>
          <w:rtl w:val="0"/>
          <w:lang w:val="en-US"/>
        </w:rPr>
        <w:t>da</w:t>
      </w:r>
      <w: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1230847</wp:posOffset>
            </wp:positionH>
            <wp:positionV relativeFrom="page">
              <wp:posOffset>5581406</wp:posOffset>
            </wp:positionV>
            <wp:extent cx="2396452" cy="1019644"/>
            <wp:effectExtent l="0" t="0" r="0" b="0"/>
            <wp:wrapTopAndBottom distT="152400" distB="15240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asted-image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52" cy="1019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page">
              <wp:posOffset>1230847</wp:posOffset>
            </wp:positionH>
            <wp:positionV relativeFrom="page">
              <wp:posOffset>8368844</wp:posOffset>
            </wp:positionV>
            <wp:extent cx="2848964" cy="1273927"/>
            <wp:effectExtent l="0" t="0" r="0" b="0"/>
            <wp:wrapTopAndBottom distT="152400" distB="15240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asted-image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64" cy="1273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  <w:lang w:val="en-US"/>
        </w:rPr>
        <w:t>y</w:t>
      </w:r>
      <w:r>
        <w:rPr>
          <w:rFonts w:ascii="Helvetica Neue" w:hAnsi="Helvetica Neue" w:eastAsia="Arial Unicode MS"/>
          <w:rtl w:val="0"/>
        </w:rPr>
        <w:t>(key)}</w:t>
      </w:r>
      <w:r>
        <w:drawing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731200" cy="1582050"/>
            <wp:effectExtent l="0" t="0" r="0" b="0"/>
            <wp:wrapTopAndBottom distT="152400" distB="15240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3.3.4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条件判断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Thymeleaf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</w:rPr>
        <w:t xml:space="preserve">th:if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条件判断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 th:switch/th:case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与</w:t>
      </w:r>
      <w:r>
        <w:rPr>
          <w:rFonts w:ascii="Helvetica Neue" w:hAnsi="Helvetica Neue" w:eastAsia="Arial Unicode MS"/>
          <w:rtl w:val="0"/>
          <w:lang w:val="en-US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hAnsi="Helvetica Neue" w:eastAsia="Arial Unicode MS"/>
          <w:rtl w:val="0"/>
        </w:rPr>
        <w:t>switch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语句等效，如果有多个匹配结果只选择第一个显示。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th:case</w:t>
      </w:r>
      <w:r>
        <w:rPr>
          <w:rFonts w:ascii="Helvetica Neue" w:hAnsi="Helvetica Neue" w:eastAsia="Arial Unicode MS"/>
          <w:rtl w:val="0"/>
          <w:lang w:val="en-US"/>
        </w:rPr>
        <w:t>=</w:t>
      </w: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Helvetica Neue" w:hAnsi="Helvetica Neue" w:eastAsia="Arial Unicode MS"/>
          <w:rtl w:val="0"/>
        </w:rPr>
        <w:t>*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表示</w:t>
      </w:r>
      <w:r>
        <w:rPr>
          <w:rFonts w:ascii="Helvetica Neue" w:hAnsi="Helvetica Neue" w:eastAsia="Arial Unicode MS"/>
          <w:rtl w:val="0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</w:t>
      </w:r>
      <w:r>
        <w:rPr>
          <w:rFonts w:ascii="Helvetica Neue" w:hAnsi="Helvetica Neue" w:eastAsia="Arial Unicode MS"/>
          <w:rtl w:val="0"/>
        </w:rPr>
        <w:t>switch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Fonts w:ascii="Helvetica Neue" w:hAnsi="Helvetica Neue" w:eastAsia="Arial Unicode MS"/>
          <w:rtl w:val="0"/>
        </w:rPr>
        <w:t>default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，即没有</w:t>
      </w:r>
      <w:r>
        <w:rPr>
          <w:rFonts w:ascii="Helvetica Neue" w:hAnsi="Helvetica Neue" w:eastAsia="Arial Unicode MS"/>
          <w:rtl w:val="0"/>
        </w:rPr>
        <w:t>case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的值为</w:t>
      </w:r>
      <w:r>
        <w:rPr>
          <w:rFonts w:ascii="Helvetica Neue" w:hAnsi="Helvetica Neue" w:eastAsia="Arial Unicode MS"/>
          <w:rtl w:val="0"/>
        </w:rPr>
        <w:t>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时显示</w:t>
      </w:r>
      <w:r>
        <w:rPr>
          <w:rFonts w:ascii="Helvetica Neue" w:hAnsi="Helvetica Neue" w:eastAsia="Arial Unicode MS"/>
          <w:rtl w:val="0"/>
          <w:lang w:val="en-US"/>
        </w:rPr>
        <w:t>th:case=</w:t>
      </w:r>
      <w:r>
        <w:rPr>
          <w:rFonts w:ascii="Helvetica Neue" w:hAnsi="Helvetica Neue" w:eastAsia="Arial Unicode MS" w:hint="default"/>
          <w:rtl w:val="0"/>
        </w:rPr>
        <w:t>“</w:t>
      </w:r>
      <w:r>
        <w:rPr>
          <w:rFonts w:ascii="Helvetica Neue" w:hAnsi="Helvetica Neue" w:eastAsia="Arial Unicode MS"/>
          <w:rtl w:val="0"/>
        </w:rPr>
        <w:t>*</w:t>
      </w:r>
      <w:r>
        <w:rPr>
          <w:rFonts w:ascii="Helvetica Neue" w:hAnsi="Helvetica Neue" w:eastAsia="Arial Unicode MS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的内容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3.3.5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迭代遍历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th:each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迭代</w:t>
      </w:r>
      <w:r>
        <w:rPr>
          <w:rFonts w:ascii="Helvetica Neue" w:hAnsi="Helvetica Neue" w:eastAsia="Arial Unicode MS"/>
          <w:rtl w:val="0"/>
        </w:rPr>
        <w:t>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 Neue" w:hAnsi="Helvetica Neue" w:eastAsia="Arial Unicode MS"/>
          <w:rtl w:val="0"/>
        </w:rPr>
        <w:t>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集合</w:t>
      </w:r>
      <w:r>
        <w:drawing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179549</wp:posOffset>
            </wp:positionH>
            <wp:positionV relativeFrom="line">
              <wp:posOffset>460552</wp:posOffset>
            </wp:positionV>
            <wp:extent cx="5359400" cy="309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asted-image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9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th:each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状态变量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index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：当前迭代器的索引从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count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：当前迭代对象的计数从</w:t>
      </w: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size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：被迭代对象的长度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odd/even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：布尔值，当前循环是否是偶数</w:t>
      </w:r>
      <w:r>
        <w:rPr>
          <w:rFonts w:ascii="Helvetica Neue" w:hAnsi="Helvetica Neue" w:eastAsia="Arial Unicode MS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奇数从</w:t>
      </w:r>
      <w:r>
        <w:rPr>
          <w:rFonts w:ascii="Helvetica Neue" w:hAnsi="Helvetica Neue" w:eastAsia="Arial Unicode MS"/>
          <w:rtl w:val="0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开始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first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：布尔值，当前循环是否是第一条，如果是返回</w:t>
      </w:r>
      <w:r>
        <w:rPr>
          <w:rFonts w:ascii="Helvetica Neue" w:hAnsi="Helvetica Neue" w:eastAsia="Arial Unicode MS"/>
          <w:rtl w:val="0"/>
        </w:rPr>
        <w:t>true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否则返回</w:t>
      </w:r>
      <w:r>
        <w:rPr>
          <w:rFonts w:ascii="Helvetica Neue" w:hAnsi="Helvetica Neue" w:eastAsia="Arial Unicode MS"/>
          <w:rtl w:val="0"/>
        </w:rPr>
        <w:t>false</w:t>
      </w:r>
    </w:p>
    <w:p>
      <w:pPr>
        <w:pStyle w:val="正文"/>
        <w:numPr>
          <w:ilvl w:val="0"/>
          <w:numId w:val="9"/>
        </w:numPr>
        <w:bidi w:val="0"/>
      </w:pPr>
      <w:r>
        <w:rPr>
          <w:rFonts w:ascii="Helvetica Neue" w:hAnsi="Helvetica Neue" w:eastAsia="Arial Unicode MS"/>
          <w:rtl w:val="0"/>
        </w:rPr>
        <w:t>last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：布尔值，当前循环是否是最后一条，是返回</w:t>
      </w:r>
      <w:r>
        <w:rPr>
          <w:rFonts w:ascii="Helvetica Neue" w:hAnsi="Helvetica Neue" w:eastAsia="Arial Unicode MS"/>
          <w:rtl w:val="0"/>
        </w:rPr>
        <w:t>true</w:t>
      </w: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  <w:r>
        <w:rPr>
          <w:rFonts w:ascii="Menlo" w:hAnsi="Menlo"/>
          <w:color w:val="9776aa"/>
          <w:sz w:val="30"/>
          <w:szCs w:val="30"/>
          <w:shd w:val="clear" w:color="auto" w:fill="2a2a2a"/>
          <w:rtl w:val="0"/>
          <w:lang w:val="en-US"/>
        </w:rPr>
        <w:t>th</w:t>
      </w:r>
      <w:r>
        <w:rPr>
          <w:rFonts w:ascii="Menlo" w:hAnsi="Menlo"/>
          <w:color w:val="bababa"/>
          <w:sz w:val="30"/>
          <w:szCs w:val="30"/>
          <w:shd w:val="clear" w:color="auto" w:fill="2a2a2a"/>
          <w:rtl w:val="0"/>
          <w:lang w:val="en-US"/>
        </w:rPr>
        <w:t>:each</w:t>
      </w:r>
      <w:r>
        <w:rPr>
          <w:rFonts w:ascii="Menlo" w:hAnsi="Menlo"/>
          <w:color w:val="a4c161"/>
          <w:sz w:val="30"/>
          <w:szCs w:val="30"/>
          <w:shd w:val="clear" w:color="auto" w:fill="2a2a2a"/>
          <w:rtl w:val="0"/>
          <w:lang w:val="en-US"/>
        </w:rPr>
        <w:t>="u,var : ${userList}"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var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为迭代器</w:t>
      </w: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3.3.6 </w:t>
      </w:r>
      <w:r>
        <w:rPr>
          <w:rFonts w:ascii="Helvetica Neue" w:hAnsi="Helvetica Neue" w:eastAsia="Arial Unicode MS"/>
          <w:rtl w:val="0"/>
          <w:lang w:val="en-US"/>
        </w:rPr>
        <w:t>th:ea</w:t>
      </w:r>
      <w:r>
        <w:drawing>
          <wp:anchor distT="152400" distB="152400" distL="152400" distR="152400" simplePos="0" relativeHeight="251706368" behindDoc="0" locked="0" layoutInCell="1" allowOverlap="1">
            <wp:simplePos x="0" y="0"/>
            <wp:positionH relativeFrom="page">
              <wp:posOffset>943234</wp:posOffset>
            </wp:positionH>
            <wp:positionV relativeFrom="page">
              <wp:posOffset>1093780</wp:posOffset>
            </wp:positionV>
            <wp:extent cx="2977659" cy="3902439"/>
            <wp:effectExtent l="0" t="0" r="0" b="0"/>
            <wp:wrapTopAndBottom distT="152400" distB="15240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asted-image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659" cy="3902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7392" behindDoc="0" locked="0" layoutInCell="1" allowOverlap="1">
            <wp:simplePos x="0" y="0"/>
            <wp:positionH relativeFrom="page">
              <wp:posOffset>979649</wp:posOffset>
            </wp:positionH>
            <wp:positionV relativeFrom="page">
              <wp:posOffset>5663183</wp:posOffset>
            </wp:positionV>
            <wp:extent cx="5600700" cy="3136900"/>
            <wp:effectExtent l="0" t="0" r="0" b="0"/>
            <wp:wrapTopAndBottom distT="152400" distB="15240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asted-image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 w:eastAsia="Arial Unicode MS"/>
          <w:rtl w:val="0"/>
          <w:lang w:val="en-US"/>
        </w:rPr>
        <w:t xml:space="preserve">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迭代</w:t>
      </w:r>
      <w:r>
        <w:rPr>
          <w:rFonts w:ascii="Helvetica Neue" w:hAnsi="Helvetica Neue" w:eastAsia="Arial Unicode MS"/>
          <w:rtl w:val="0"/>
          <w:lang w:val="en-US"/>
        </w:rPr>
        <w:t>map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3.3</w:t>
      </w:r>
      <w:r>
        <w:rPr>
          <w:rFonts w:ascii="Helvetica Neue" w:hAnsi="Helvetica Neue" w:eastAsia="Arial Unicode MS"/>
          <w:rtl w:val="0"/>
          <w:lang w:val="en-US"/>
        </w:rPr>
        <w:t>.7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操作域对象</w:t>
      </w:r>
      <w:r>
        <w:drawing>
          <wp:anchor distT="152400" distB="152400" distL="152400" distR="152400" simplePos="0" relativeHeight="2517094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263347</wp:posOffset>
            </wp:positionV>
            <wp:extent cx="5731200" cy="638745"/>
            <wp:effectExtent l="0" t="0" r="0" b="0"/>
            <wp:wrapTopAndBottom distT="152400" distB="15240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pasted-image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104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1117600</wp:posOffset>
            </wp:positionV>
            <wp:extent cx="5731200" cy="756151"/>
            <wp:effectExtent l="0" t="0" r="0" b="0"/>
            <wp:wrapTopAndBottom distT="152400" distB="15240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asted-image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6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HttpServletRequest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request.setAttribute(</w:t>
      </w:r>
      <w:r>
        <w:rPr>
          <w:rFonts w:ascii="Helvetica Neue" w:hAnsi="Helvetica Neue" w:eastAsia="Arial Unicode MS" w:hint="default"/>
          <w:rtl w:val="0"/>
          <w:lang w:val="en-US"/>
        </w:rPr>
        <w:t>“</w:t>
      </w:r>
      <w:r>
        <w:rPr>
          <w:rFonts w:ascii="Helvetica Neue" w:hAnsi="Helvetica Neue" w:eastAsia="Arial Unicode MS"/>
          <w:rtl w:val="0"/>
          <w:lang w:val="en-US"/>
        </w:rPr>
        <w:t>req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Helvetica Neue" w:hAnsi="Helvetica Neue" w:eastAsia="Arial Unicode MS"/>
          <w:rtl w:val="0"/>
          <w:lang w:val="en-US"/>
        </w:rPr>
        <w:t>,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Helvetica Neue" w:hAnsi="Helvetica Neue" w:eastAsia="Arial Unicode MS"/>
          <w:rtl w:val="0"/>
          <w:lang w:val="en-US"/>
        </w:rPr>
        <w:t>HttpServletRequest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Helvetica Neue" w:hAnsi="Helvetica Neue" w:eastAsia="Arial Unicode MS"/>
          <w:rtl w:val="0"/>
          <w:lang w:val="en-US"/>
        </w:rPr>
        <w:t>);</w:t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&lt;span th:text="</w:t>
      </w:r>
      <w:r>
        <w:drawing>
          <wp:anchor distT="152400" distB="152400" distL="152400" distR="15240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468266</wp:posOffset>
            </wp:positionV>
            <wp:extent cx="5731200" cy="4276454"/>
            <wp:effectExtent l="0" t="0" r="0" b="0"/>
            <wp:wrapTopAndBottom distT="152400" distB="15240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pasted-image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6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rtl w:val="0"/>
          <w:lang w:val="en-US"/>
        </w:rPr>
        <w:t>${#request.getAttribute('req')}"/&gt;</w:t>
      </w:r>
    </w:p>
    <w:p>
      <w:pPr>
        <w:pStyle w:val="正文"/>
        <w:rPr>
          <w:color w:val="e7bf6a"/>
        </w:rPr>
      </w:pPr>
      <w:r>
        <w:rPr>
          <w:rFonts w:ascii="Helvetica Neue" w:hAnsi="Helvetica Neue"/>
          <w:rtl w:val="0"/>
          <w:lang w:val="en-US"/>
        </w:rPr>
        <w:t>&lt;span th:text="${#httpServletRequest.getAttribute('req')}"/&gt;</w:t>
      </w:r>
      <w:r>
        <w:rPr/>
        <w:drawing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731200" cy="573847"/>
            <wp:effectExtent l="0" t="0" r="0" b="0"/>
            <wp:wrapTopAndBottom distT="152400" distB="15240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pasted-image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3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HttpSession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request.getSession().setAttribute("sess","HttpSession");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&lt;span th:text="${session.sess}"/&gt;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&lt;span th:text="${#httpSession.getAttribute('sess')}"/&gt;</w:t>
      </w:r>
      <w:r>
        <w:rPr/>
        <w:drawing>
          <wp:anchor distT="152400" distB="152400" distL="152400" distR="152400" simplePos="0" relativeHeight="2517125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731200" cy="671694"/>
            <wp:effectExtent l="0" t="0" r="0" b="0"/>
            <wp:wrapTopAndBottom distT="152400" distB="15240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pasted-image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1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ServletContext</w:t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request.getSession().getServletContext().setAttribute(</w:t>
      </w:r>
      <w:r>
        <w:rPr>
          <w:rFonts w:ascii="Helvetica Neue" w:hAnsi="Helvetica Neue" w:hint="default"/>
          <w:rtl w:val="0"/>
          <w:lang w:val="en-US"/>
        </w:rPr>
        <w:t>“</w:t>
      </w:r>
      <w:r>
        <w:rPr>
          <w:rFonts w:ascii="Helvetica Neue" w:hAnsi="Helvetica Neue"/>
          <w:rtl w:val="0"/>
          <w:lang w:val="en-US"/>
        </w:rPr>
        <w:t>app","application");</w:t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&lt;span th:text="${application.app}"/&gt;</w:t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&lt;span th:text=</w:t>
      </w:r>
      <w:r>
        <w:rPr>
          <w:rFonts w:ascii="Helvetica Neue" w:hAnsi="Helvetica Neue" w:hint="default"/>
          <w:rtl w:val="0"/>
          <w:lang w:val="en-US"/>
        </w:rPr>
        <w:t>“</w:t>
      </w:r>
      <w:r>
        <w:rPr>
          <w:rFonts w:ascii="Helvetica Neue" w:hAnsi="Helvetica Neue"/>
          <w:rtl w:val="0"/>
          <w:lang w:val="en-US"/>
        </w:rPr>
        <w:t>${#servletContext.getAttribute('app')}"/&gt;</w:t>
      </w:r>
      <w:r>
        <w:rPr/>
        <w:drawing>
          <wp:anchor distT="152400" distB="152400" distL="152400" distR="152400" simplePos="0" relativeHeight="2517135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309046</wp:posOffset>
            </wp:positionV>
            <wp:extent cx="5731200" cy="714196"/>
            <wp:effectExtent l="0" t="0" r="0" b="0"/>
            <wp:wrapTopAndBottom distT="152400" distB="15240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pasted-image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4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3.3.8</w:t>
      </w:r>
      <w:r>
        <w:rPr>
          <w:rFonts w:ascii="Helvetica Neue" w:hAnsi="Helvetica Neue"/>
          <w:rtl w:val="0"/>
          <w:lang w:val="zh-CN" w:eastAsia="zh-CN"/>
        </w:rPr>
        <w:t xml:space="preserve"> 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表达式</w:t>
      </w:r>
    </w:p>
    <w:p>
      <w:pPr>
        <w:pStyle w:val="正文"/>
        <w:numPr>
          <w:ilvl w:val="0"/>
          <w:numId w:val="4"/>
        </w:numPr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Fonts w:ascii="Helvetica Neue" w:hAnsi="Helvetica Neue"/>
          <w:rtl w:val="0"/>
          <w:lang w:val="zh-CN" w:eastAsia="zh-CN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</w:t>
      </w:r>
      <w:r>
        <w:rPr>
          <w:rFonts w:ascii="Helvetica Neue" w:hAnsi="Helvetica Neue"/>
          <w:rtl w:val="0"/>
          <w:lang w:val="en-US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的表达式的语法格式为</w:t>
      </w:r>
      <w:r>
        <w:rPr>
          <w:rFonts w:ascii="Helvetica Neue" w:hAnsi="Helvetica Neue"/>
          <w:rtl w:val="0"/>
          <w:lang w:val="en-US"/>
        </w:rPr>
        <w:t>@{}</w:t>
      </w:r>
    </w:p>
    <w:p>
      <w:pPr>
        <w:pStyle w:val="正文"/>
        <w:numPr>
          <w:ilvl w:val="0"/>
          <w:numId w:val="4"/>
        </w:numPr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绝对路径</w:t>
      </w:r>
    </w:p>
    <w:p>
      <w:pPr>
        <w:pStyle w:val="正文"/>
        <w:rPr/>
      </w:pPr>
      <w:r>
        <w:rPr>
          <w:rFonts w:ascii="Helvetica Neue" w:hAnsi="Helvetica Neue"/>
          <w:rtl w:val="0"/>
          <w:lang w:val="en-US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en-US"/>
        </w:rPr>
        <w:t>@{http://www.baidu.com}"&gt;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打开百度</w:t>
      </w:r>
      <w:r>
        <w:rPr>
          <w:rFonts w:ascii="Helvetica Neue" w:hAnsi="Helvetica Neue"/>
          <w:rtl w:val="0"/>
          <w:lang w:val="en-US"/>
        </w:rPr>
        <w:t>&lt;/a&gt;</w:t>
      </w:r>
      <w:r>
        <w:rPr/>
        <w:drawing>
          <wp:anchor distT="152400" distB="152400" distL="152400" distR="152400" simplePos="0" relativeHeight="2517145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483219"/>
            <wp:effectExtent l="0" t="0" r="0" b="0"/>
            <wp:wrapTopAndBottom distT="152400" distB="15240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pasted-image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/>
      </w:pPr>
    </w:p>
    <w:p>
      <w:pPr>
        <w:pStyle w:val="正文"/>
        <w:numPr>
          <w:ilvl w:val="0"/>
          <w:numId w:val="4"/>
        </w:numPr>
        <w:rPr>
          <w:lang w:val="zh-CN" w:eastAsia="zh-C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相对路径</w:t>
      </w:r>
    </w:p>
    <w:p>
      <w:pPr>
        <w:pStyle w:val="正文"/>
        <w:numPr>
          <w:ilvl w:val="0"/>
          <w:numId w:val="10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相对于当前项目的根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zh-CN" w:eastAsia="zh-CN"/>
        </w:rPr>
        <w:t>@{/show2}"&gt;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相对路径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rPr/>
      </w:pPr>
    </w:p>
    <w:p>
      <w:pPr>
        <w:pStyle w:val="正文"/>
        <w:rPr/>
      </w:pPr>
    </w:p>
    <w:p>
      <w:pPr>
        <w:pStyle w:val="正文"/>
        <w:rPr>
          <w:color w:val="e7bf6a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打开项目里面的请求路径</w:t>
      </w:r>
      <w:r>
        <w:rPr/>
        <w:drawing>
          <wp:anchor distT="152400" distB="152400" distL="152400" distR="152400" simplePos="0" relativeHeight="251715584" behindDoc="0" locked="0" layoutInCell="1" allowOverlap="1">
            <wp:simplePos x="0" y="0"/>
            <wp:positionH relativeFrom="margin">
              <wp:posOffset>85089</wp:posOffset>
            </wp:positionH>
            <wp:positionV relativeFrom="page">
              <wp:posOffset>1014983</wp:posOffset>
            </wp:positionV>
            <wp:extent cx="3568700" cy="1625600"/>
            <wp:effectExtent l="0" t="0" r="0" b="0"/>
            <wp:wrapTopAndBottom distT="152400" distB="15240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pasted-image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/>
        <w:drawing>
          <wp:anchor distT="152400" distB="152400" distL="152400" distR="152400" simplePos="0" relativeHeight="251716608" behindDoc="0" locked="0" layoutInCell="1" allowOverlap="1">
            <wp:simplePos x="0" y="0"/>
            <wp:positionH relativeFrom="margin">
              <wp:posOffset>85089</wp:posOffset>
            </wp:positionH>
            <wp:positionV relativeFrom="line">
              <wp:posOffset>1607984</wp:posOffset>
            </wp:positionV>
            <wp:extent cx="5473700" cy="927100"/>
            <wp:effectExtent l="0" t="0" r="0" b="0"/>
            <wp:wrapTopAndBottom distT="152400" distB="15240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pasted-image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927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正文"/>
        <w:numPr>
          <w:ilvl w:val="0"/>
          <w:numId w:val="9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相对于服务器路径的根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&lt;a th:href=</w:t>
      </w:r>
      <w:r>
        <w:rPr>
          <w:rFonts w:ascii="Helvetica Neue" w:hAnsi="Helvetica Neue" w:eastAsia="Arial Unicode MS" w:hint="default"/>
          <w:rtl w:val="0"/>
          <w:lang w:val="en-US"/>
        </w:rPr>
        <w:t>“</w:t>
      </w:r>
      <w:r>
        <w:rPr>
          <w:rFonts w:ascii="Helvetica Neue" w:hAnsi="Helvetica Neue" w:eastAsia="Arial Unicode MS"/>
          <w:rtl w:val="0"/>
          <w:lang w:val="en-US"/>
        </w:rPr>
        <w:t>@{~/project2/resourcename}</w:t>
      </w:r>
      <w:r>
        <w:rPr>
          <w:rFonts w:ascii="Helvetica Neue" w:hAnsi="Helvetica Neue" w:eastAsia="Arial Unicode MS" w:hint="default"/>
          <w:rtl w:val="0"/>
          <w:lang w:val="en-US"/>
        </w:rPr>
        <w:t>”</w:t>
      </w:r>
      <w:r>
        <w:rPr>
          <w:rFonts w:ascii="Helvetica Neue" w:hAnsi="Helvetica Neue" w:eastAsia="Arial Unicode MS"/>
          <w:rtl w:val="0"/>
          <w:lang w:val="en-US"/>
        </w:rPr>
        <w:t>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相对于服务器的根</w:t>
      </w:r>
      <w:r>
        <w:rPr>
          <w:rFonts w:ascii="Helvetica Neue" w:hAnsi="Helvetica Neue" w:eastAsia="Arial Unicode MS"/>
          <w:rtl w:val="0"/>
          <w:lang w:val="en-US"/>
        </w:rPr>
        <w:t>&lt;/a&gt;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</w:t>
      </w:r>
      <w:r>
        <w:rPr>
          <w:rFonts w:ascii="Helvetica Neue" w:hAnsi="Helvetica Neue" w:eastAsia="Arial Unicode MS"/>
          <w:rtl w:val="0"/>
          <w:lang w:val="en-US"/>
        </w:rPr>
        <w:t>tomcat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中部署了多个项目，则可以用这种方式跨项目访问，</w:t>
      </w:r>
      <w:r>
        <w:rPr>
          <w:rFonts w:ascii="Helvetica Neue" w:hAnsi="Helvetica Neue" w:eastAsia="Arial Unicode MS"/>
          <w:rtl w:val="0"/>
          <w:lang w:val="pt-PT"/>
        </w:rPr>
        <w:t>project2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为项目名，</w:t>
      </w:r>
      <w:r>
        <w:rPr>
          <w:rFonts w:ascii="Helvetica Neue" w:hAnsi="Helvetica Neue" w:eastAsia="Arial Unicode MS"/>
          <w:rtl w:val="0"/>
          <w:lang w:val="en-US"/>
        </w:rPr>
        <w:t>resourcename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为路径名称</w:t>
      </w:r>
    </w:p>
    <w:p>
      <w:pPr>
        <w:pStyle w:val="正文"/>
        <w:bidi w:val="0"/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  <w:lang w:val="en-US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中传递参数</w:t>
      </w: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普通格式中</w:t>
      </w:r>
      <w:r>
        <w:rPr>
          <w:rFonts w:ascii="Helvetica Neue" w:hAnsi="Helvetica Neue" w:eastAsia="Arial Unicode MS"/>
          <w:rtl w:val="0"/>
          <w:lang w:val="en-US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中传递参数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th:href="@{/show2?id=1&amp;name=admin}"&gt;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普通</w:t>
      </w:r>
      <w:r>
        <w:rPr>
          <w:rFonts w:ascii="Helvetica Neue" w:hAnsi="Helvetica Neue"/>
          <w:rtl w:val="0"/>
          <w:lang w:val="zh-CN" w:eastAsia="zh-CN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传递参数方式一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通过</w:t>
      </w:r>
      <w:r>
        <w:rPr>
          <w:rFonts w:ascii="Helvetica Neue" w:hAnsi="Helvetica Neue" w:eastAsia="Arial Unicode MS"/>
          <w:rtl w:val="0"/>
          <w:lang w:val="en-US"/>
        </w:rPr>
        <w:t>?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来添加传递参数，</w:t>
      </w:r>
      <w:r>
        <w:rPr>
          <w:rFonts w:ascii="Helvetica Neue" w:hAnsi="Helvetica Neue" w:eastAsia="Arial Unicode MS"/>
          <w:rtl w:val="0"/>
          <w:lang w:val="zh-CN" w:eastAsia="zh-CN"/>
        </w:rPr>
        <w:t>&amp;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来连接多个参数</w:t>
      </w:r>
      <w:r>
        <w:drawing>
          <wp:anchor distT="152400" distB="152400" distL="152400" distR="152400" simplePos="0" relativeHeight="2517176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1418386"/>
            <wp:effectExtent l="0" t="0" r="0" b="0"/>
            <wp:wrapTopAndBottom distT="152400" distB="15240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pasted-image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18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186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2025220</wp:posOffset>
            </wp:positionV>
            <wp:extent cx="5731200" cy="485379"/>
            <wp:effectExtent l="0" t="0" r="0" b="0"/>
            <wp:wrapTopAndBottom distT="152400" distB="15240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pasted-image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3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zh-CN" w:eastAsia="zh-CN"/>
        </w:rPr>
        <w:t>@{/show2(id=2,name=khan)}"&gt;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普通</w:t>
      </w:r>
      <w:r>
        <w:rPr>
          <w:rFonts w:ascii="Helvetica Neue" w:hAnsi="Helvetica Neue"/>
          <w:rtl w:val="0"/>
          <w:lang w:val="zh-CN" w:eastAsia="zh-CN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传递参数方式二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在（）在直接填写参数，参数用，隔开</w:t>
      </w:r>
    </w:p>
    <w:p>
      <w:pPr>
        <w:pStyle w:val="正文"/>
        <w:bidi w:val="0"/>
      </w:pP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zh-CN" w:eastAsia="zh-CN"/>
        </w:rPr>
        <w:t>@{'/show2?id='+${id}+'&amp;name='+${name}}"&gt;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普通</w:t>
      </w:r>
      <w:r>
        <w:rPr>
          <w:rFonts w:ascii="Helvetica Neue" w:hAnsi="Helvetica Neue"/>
          <w:rtl w:val="0"/>
          <w:lang w:val="zh-CN" w:eastAsia="zh-CN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传递参数方式三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rPr>
          <w:color w:val="e7bf6a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传递参数的方法：</w:t>
      </w:r>
      <w:r>
        <w:rPr/>
        <w:drawing>
          <wp:anchor distT="152400" distB="152400" distL="152400" distR="152400" simplePos="0" relativeHeight="2517196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212506</wp:posOffset>
            </wp:positionV>
            <wp:extent cx="5731200" cy="411034"/>
            <wp:effectExtent l="0" t="0" r="0" b="0"/>
            <wp:wrapTopAndBottom distT="152400" distB="15240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pasted-image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/>
        <w:drawing>
          <wp:anchor distT="152400" distB="152400" distL="152400" distR="152400" simplePos="0" relativeHeight="2517207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1277559</wp:posOffset>
            </wp:positionV>
            <wp:extent cx="5626100" cy="774700"/>
            <wp:effectExtent l="0" t="0" r="0" b="0"/>
            <wp:wrapTopAndBottom distT="152400" distB="15240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pasted-image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  <w:rPr>
          <w:color w:val="e7bf6a"/>
        </w:rPr>
      </w:pP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th:href="@{/show2(id=${id},name=${name})}"&gt;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普通</w:t>
      </w:r>
      <w:r>
        <w:rPr>
          <w:rFonts w:ascii="Helvetica Neue" w:hAnsi="Helvetica Neue"/>
          <w:rtl w:val="0"/>
          <w:lang w:val="zh-CN" w:eastAsia="zh-CN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传递参数方式四</w:t>
      </w:r>
      <w:r>
        <w:rPr>
          <w:rFonts w:ascii="Helvetica Neue" w:hAnsi="Helvetica Neue"/>
          <w:rtl w:val="0"/>
          <w:lang w:val="zh-CN" w:eastAsia="zh-CN"/>
        </w:rPr>
        <w:t>&lt;/a&gt;</w:t>
      </w:r>
      <w:r>
        <w:rPr/>
        <w:drawing>
          <wp:anchor distT="152400" distB="152400" distL="152400" distR="152400" simplePos="0" relativeHeight="2517217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689406"/>
            <wp:effectExtent l="0" t="0" r="0" b="0"/>
            <wp:wrapTopAndBottom distT="152400" distB="15240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pasted-image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9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rPr>
          <w:rFonts w:ascii="Menlo" w:cs="Menlo" w:hAnsi="Menlo" w:eastAsia="Menlo"/>
          <w:color w:val="a4c161"/>
          <w:sz w:val="30"/>
          <w:szCs w:val="30"/>
          <w:shd w:val="clear" w:color="auto" w:fill="2a2a2a"/>
        </w:rPr>
      </w:pPr>
    </w:p>
    <w:p>
      <w:pPr>
        <w:pStyle w:val="正文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格式的</w:t>
      </w:r>
      <w:r>
        <w:rPr>
          <w:rFonts w:ascii="Helvetica Neue" w:hAnsi="Helvetica Neue" w:eastAsia="Arial Unicode MS"/>
          <w:rtl w:val="0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中传递参数</w:t>
      </w:r>
      <w:r>
        <w:drawing>
          <wp:anchor distT="152400" distB="152400" distL="152400" distR="152400" simplePos="0" relativeHeight="2517227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364947</wp:posOffset>
            </wp:positionV>
            <wp:extent cx="5731200" cy="1067878"/>
            <wp:effectExtent l="0" t="0" r="0" b="0"/>
            <wp:wrapTopAndBottom distT="152400" distB="15240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pasted-image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7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th:href="@{/show3/{id}(id=200)}"&gt;restful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传递参数方式一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zh-CN" w:eastAsia="zh-CN"/>
        </w:rPr>
        <w:t>@{/show3/{id}/{name}(id=200,name=admin)}"&gt;restful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传递参数方式二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zh-CN" w:eastAsia="zh-CN"/>
        </w:rPr>
        <w:t>“</w:t>
      </w:r>
      <w:r>
        <w:rPr>
          <w:rFonts w:ascii="Helvetica Neue" w:hAnsi="Helvetica Neue"/>
          <w:rtl w:val="0"/>
          <w:lang w:val="zh-CN" w:eastAsia="zh-CN"/>
        </w:rPr>
        <w:t>@{/show4/{id}(id=200,name=admin)}"&gt;restful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传递参数方式三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是使用</w:t>
      </w:r>
      <w:r>
        <w:rPr>
          <w:rFonts w:ascii="Helvetica Neue" w:hAnsi="Helvetica Neue" w:eastAsia="Arial Unicode MS"/>
          <w:rtl w:val="0"/>
        </w:rPr>
        <w:t>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传值，</w:t>
      </w:r>
      <w:r>
        <w:rPr>
          <w:rFonts w:ascii="Helvetica Neue" w:hAnsi="Helvetica Neue" w:eastAsia="Arial Unicode MS"/>
          <w:rtl w:val="0"/>
        </w:rPr>
        <w:t>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是通过</w:t>
      </w:r>
      <w:r>
        <w:rPr>
          <w:rFonts w:ascii="Helvetica Neue" w:hAnsi="Helvetica Neue" w:eastAsia="Arial Unicode MS"/>
          <w:rtl w:val="0"/>
        </w:rPr>
        <w:t>key 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传值</w:t>
      </w:r>
    </w:p>
    <w:p>
      <w:pPr>
        <w:pStyle w:val="正文"/>
        <w:rPr/>
      </w:pPr>
      <w:r>
        <w:rPr>
          <w:rFonts w:ascii="Helvetica Neue" w:hAnsi="Helvetica Neue"/>
          <w:rtl w:val="0"/>
          <w:lang w:val="zh-CN" w:eastAsia="zh-CN"/>
        </w:rPr>
        <w:t>&lt;a th:href=</w:t>
      </w:r>
      <w:r>
        <w:rPr>
          <w:rFonts w:ascii="Helvetica Neue" w:hAnsi="Helvetica Neue" w:hint="default"/>
          <w:rtl w:val="0"/>
          <w:lang w:val="en-US"/>
        </w:rPr>
        <w:t>“</w:t>
      </w:r>
      <w:r>
        <w:rPr>
          <w:rFonts w:ascii="Helvetica Neue" w:hAnsi="Helvetica Neue"/>
          <w:rtl w:val="0"/>
          <w:lang w:val="zh-CN" w:eastAsia="zh-CN"/>
        </w:rPr>
        <w:t>@{/show4/{id}(id=${id},name=${name})}"&gt;restful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传递参数方式四</w:t>
      </w:r>
      <w:r>
        <w:rPr>
          <w:rFonts w:ascii="Helvetica Neue" w:hAnsi="Helvetica Neue"/>
          <w:rtl w:val="0"/>
          <w:lang w:val="zh-CN" w:eastAsia="zh-CN"/>
        </w:rPr>
        <w:t>&lt;/a&gt;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3.3.9 </w:t>
      </w:r>
      <w:r>
        <w:rPr>
          <w:rFonts w:ascii="Helvetica Neue" w:hAnsi="Helvetica Neue" w:eastAsia="Arial Unicode MS"/>
          <w:rtl w:val="0"/>
        </w:rPr>
        <w:t>Thymeleaf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的一些配置</w:t>
      </w:r>
    </w:p>
    <w:p>
      <w:pPr>
        <w:pStyle w:val="正文"/>
        <w:bidi w:val="0"/>
      </w:pPr>
    </w:p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十一</w:t>
      </w:r>
      <w:r>
        <w:rPr>
          <w:rtl w:val="0"/>
        </w:rPr>
        <w:t>.</w:t>
      </w:r>
      <w:r>
        <w:rPr>
          <w:rtl w:val="0"/>
          <w:lang w:val="zh-CN" w:eastAsia="zh-CN"/>
        </w:rPr>
        <w:t>S</w:t>
      </w:r>
      <w:r>
        <w:drawing>
          <wp:anchor distT="152400" distB="152400" distL="152400" distR="152400" simplePos="0" relativeHeight="2517248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4002568</wp:posOffset>
            </wp:positionV>
            <wp:extent cx="5232566" cy="2524305"/>
            <wp:effectExtent l="0" t="0" r="0" b="0"/>
            <wp:wrapTopAndBottom distT="152400" distB="15240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pasted-image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566" cy="2524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CN" w:eastAsia="zh-CN"/>
        </w:rPr>
        <w:t>pringboot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整合持久层技术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整合</w:t>
      </w:r>
      <w:r>
        <w:rPr>
          <w:rFonts w:ascii="Helvetica Neue" w:hAnsi="Helvetica Neue" w:eastAsia="Arial Unicode MS"/>
          <w:rtl w:val="0"/>
          <w:lang w:val="en-US"/>
        </w:rPr>
        <w:t>JDBC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1.1</w:t>
      </w:r>
      <w:r>
        <w:rPr>
          <w:rFonts w:ascii="Helvetica Neue" w:hAnsi="Helvetica Neue" w:eastAsia="Arial Unicode MS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创建表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CREATE TABLE `test`.`</w:t>
      </w:r>
      <w:r>
        <w:rPr>
          <w:rFonts w:ascii="Helvetica Neue" w:hAnsi="Helvetica Neue" w:eastAsia="Arial Unicode MS"/>
          <w:rtl w:val="0"/>
          <w:lang w:val="en-US"/>
        </w:rPr>
        <w:t>users</w:t>
      </w:r>
      <w:r>
        <w:rPr>
          <w:rFonts w:ascii="Helvetica Neue" w:hAnsi="Helvetica Neue" w:eastAsia="Arial Unicode MS"/>
          <w:rtl w:val="0"/>
        </w:rPr>
        <w:t>`  (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  `userid` int(0) NOT NULL AUTO_INCREMENT,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  `username` varchar(255) NULL,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  `usersex` varchar(255) NULL,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 xml:space="preserve">  PRIMARY KEY (`userid`)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);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是自</w:t>
      </w:r>
      <w:r>
        <w:drawing>
          <wp:anchor distT="152400" distB="152400" distL="152400" distR="15240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1379890</wp:posOffset>
            </wp:positionV>
            <wp:extent cx="5731200" cy="1123344"/>
            <wp:effectExtent l="0" t="0" r="0" b="0"/>
            <wp:wrapTopAndBottom distT="152400" distB="15240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pasted-image.pn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23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增的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1.2</w:t>
      </w:r>
    </w:p>
    <w:p>
      <w:pPr>
        <w:pStyle w:val="正文"/>
        <w:bidi w:val="0"/>
      </w:pPr>
      <w:r>
        <w:drawing>
          <wp:anchor distT="152400" distB="152400" distL="152400" distR="152400" simplePos="0" relativeHeight="2517237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1157223</wp:posOffset>
            </wp:positionV>
            <wp:extent cx="5731200" cy="1083062"/>
            <wp:effectExtent l="0" t="0" r="0" b="0"/>
            <wp:wrapTopAndBottom distT="152400" distB="15240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pasted-image.png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83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0"/>
      <w:footerReference w:type="default" r:id="rId71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大项目符号"/>
  </w:abstractNum>
  <w:abstractNum w:abstractNumId="1">
    <w:multiLevelType w:val="hybridMultilevel"/>
    <w:styleLink w:val="大项目符号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2">
    <w:multiLevelType w:val="hybridMultilevel"/>
    <w:numStyleLink w:val="破折号"/>
  </w:abstractNum>
  <w:abstractNum w:abstractNumId="3">
    <w:multiLevelType w:val="hybridMultilevel"/>
    <w:styleLink w:val="破折号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4">
    <w:multiLevelType w:val="hybridMultilevel"/>
    <w:numStyleLink w:val="编号"/>
  </w:abstractNum>
  <w:abstractNum w:abstractNumId="5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带圆圈编号"/>
  </w:abstractNum>
  <w:abstractNum w:abstractNumId="7">
    <w:multiLevelType w:val="hybridMultilevel"/>
    <w:styleLink w:val="带圆圈编号"/>
    <w:lvl w:ilvl="0">
      <w:start w:val="1"/>
      <w:numFmt w:val="decimalEnclosedCircle"/>
      <w:suff w:val="tab"/>
      <w:lvlText w:val="%1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EnclosedCircle"/>
      <w:suff w:val="tab"/>
      <w:lvlText w:val="%2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EnclosedCircle"/>
      <w:suff w:val="tab"/>
      <w:lvlText w:val="%3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EnclosedCircle"/>
      <w:suff w:val="tab"/>
      <w:lvlText w:val="%4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EnclosedCircle"/>
      <w:suff w:val="tab"/>
      <w:lvlText w:val="%5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EnclosedCircle"/>
      <w:suff w:val="tab"/>
      <w:lvlText w:val="%6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EnclosedCircle"/>
      <w:suff w:val="tab"/>
      <w:lvlText w:val="%7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EnclosedCircle"/>
      <w:suff w:val="tab"/>
      <w:lvlText w:val="%8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EnclosedCircle"/>
      <w:suff w:val="tab"/>
      <w:lvlText w:val="%9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6"/>
  </w:num>
  <w:num w:numId="10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主题">
    <w:name w:val="主题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numbering" w:styleId="大项目符号">
    <w:name w:val="大项目符号"/>
    <w:pPr>
      <w:numPr>
        <w:numId w:val="1"/>
      </w:numPr>
    </w:pPr>
  </w:style>
  <w:style w:type="numbering" w:styleId="破折号">
    <w:name w:val="破折号"/>
    <w:pPr>
      <w:numPr>
        <w:numId w:val="3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编号">
    <w:name w:val="编号"/>
    <w:pPr>
      <w:numPr>
        <w:numId w:val="5"/>
      </w:numPr>
    </w:pPr>
  </w:style>
  <w:style w:type="numbering" w:styleId="带圆圈编号">
    <w:name w:val="带圆圈编号"/>
    <w:pPr>
      <w:numPr>
        <w:numId w:val="8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header" Target="header1.xml"/><Relationship Id="rId71" Type="http://schemas.openxmlformats.org/officeDocument/2006/relationships/footer" Target="footer1.xml"/><Relationship Id="rId72" Type="http://schemas.openxmlformats.org/officeDocument/2006/relationships/numbering" Target="numbering.xml"/><Relationship Id="rId7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