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69DC" w14:textId="77777777" w:rsidR="00D10131" w:rsidRDefault="60B2552D" w:rsidP="00D10131">
      <w:pPr>
        <w:pStyle w:val="Overskrift1"/>
      </w:pPr>
      <w:r>
        <w:t xml:space="preserve">1 </w:t>
      </w:r>
      <w:proofErr w:type="spellStart"/>
      <w:r>
        <w:t>Strategy</w:t>
      </w:r>
      <w:proofErr w:type="spellEnd"/>
      <w:r>
        <w:t xml:space="preserve"> Pattern + Template </w:t>
      </w:r>
      <w:proofErr w:type="spellStart"/>
      <w:r>
        <w:t>method</w:t>
      </w:r>
      <w:proofErr w:type="spellEnd"/>
      <w:r>
        <w:t xml:space="preserve"> pattern</w:t>
      </w:r>
    </w:p>
    <w:p w14:paraId="68AD1122" w14:textId="77777777" w:rsidR="00D10131" w:rsidRPr="00483C2C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r w:rsidRPr="60B2552D">
        <w:rPr>
          <w:b/>
          <w:bCs/>
        </w:rPr>
        <w:t>Redegør for hvad et software design pattern er.</w:t>
      </w:r>
    </w:p>
    <w:p w14:paraId="52773B10" w14:textId="0ED0B772" w:rsidR="00D10131" w:rsidRPr="00483C2C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r w:rsidRPr="60B2552D">
        <w:rPr>
          <w:b/>
          <w:bCs/>
        </w:rPr>
        <w:t xml:space="preserve">Sammenlign </w:t>
      </w:r>
      <w:proofErr w:type="spellStart"/>
      <w:r w:rsidRPr="60B2552D">
        <w:rPr>
          <w:b/>
          <w:bCs/>
        </w:rPr>
        <w:t>strategy</w:t>
      </w:r>
      <w:proofErr w:type="spellEnd"/>
      <w:r w:rsidRPr="60B2552D">
        <w:rPr>
          <w:b/>
          <w:bCs/>
        </w:rPr>
        <w:t>- og template pattern</w:t>
      </w:r>
    </w:p>
    <w:p w14:paraId="4321BC5D" w14:textId="3218926D" w:rsidR="00D10131" w:rsidRDefault="60B2552D" w:rsidP="00D10131">
      <w:pPr>
        <w:pStyle w:val="Listeafsnit"/>
        <w:numPr>
          <w:ilvl w:val="1"/>
          <w:numId w:val="3"/>
        </w:numPr>
      </w:pPr>
      <w:r>
        <w:t>Begge ”forsøger” at adskille algoritme fra implementering</w:t>
      </w:r>
    </w:p>
    <w:p w14:paraId="004416AD" w14:textId="77777777" w:rsidR="00D10131" w:rsidRPr="00EE5F42" w:rsidRDefault="60B2552D" w:rsidP="00D10131">
      <w:pPr>
        <w:pStyle w:val="Listeafsnit"/>
        <w:numPr>
          <w:ilvl w:val="1"/>
          <w:numId w:val="3"/>
        </w:numPr>
      </w:pPr>
      <w:r>
        <w:t xml:space="preserve">Template = </w:t>
      </w:r>
      <w:r w:rsidRPr="60B2552D">
        <w:rPr>
          <w:b/>
          <w:bCs/>
        </w:rPr>
        <w:t>arv</w:t>
      </w:r>
    </w:p>
    <w:p w14:paraId="4F26AAFC" w14:textId="77777777" w:rsidR="00D10131" w:rsidRDefault="60B2552D" w:rsidP="00D10131">
      <w:pPr>
        <w:pStyle w:val="Listeafsnit"/>
        <w:numPr>
          <w:ilvl w:val="1"/>
          <w:numId w:val="3"/>
        </w:numPr>
      </w:pPr>
      <w:proofErr w:type="spellStart"/>
      <w:r>
        <w:t>Strategy</w:t>
      </w:r>
      <w:proofErr w:type="spellEnd"/>
      <w:r>
        <w:t xml:space="preserve"> = </w:t>
      </w:r>
      <w:r w:rsidRPr="60B2552D">
        <w:rPr>
          <w:b/>
          <w:bCs/>
        </w:rPr>
        <w:t>delegation</w:t>
      </w:r>
      <w:r>
        <w:t xml:space="preserve"> (udskiftning under </w:t>
      </w:r>
      <w:proofErr w:type="spellStart"/>
      <w:r>
        <w:t>run-time</w:t>
      </w:r>
      <w:proofErr w:type="spellEnd"/>
      <w:r>
        <w:t>)</w:t>
      </w:r>
    </w:p>
    <w:p w14:paraId="197A71F9" w14:textId="77777777" w:rsidR="00D10131" w:rsidRDefault="60B2552D" w:rsidP="60B2552D">
      <w:pPr>
        <w:pStyle w:val="Listeafsnit"/>
        <w:numPr>
          <w:ilvl w:val="1"/>
          <w:numId w:val="3"/>
        </w:numPr>
        <w:rPr>
          <w:lang w:val="en-US"/>
        </w:rPr>
      </w:pPr>
      <w:r w:rsidRPr="60B2552D">
        <w:rPr>
          <w:lang w:val="en-US"/>
        </w:rPr>
        <w:t xml:space="preserve">Template: compile-time algorithm (selection by </w:t>
      </w:r>
      <w:proofErr w:type="spellStart"/>
      <w:r w:rsidRPr="60B2552D">
        <w:rPr>
          <w:b/>
          <w:bCs/>
          <w:lang w:val="en-US"/>
        </w:rPr>
        <w:t>subclassing</w:t>
      </w:r>
      <w:proofErr w:type="spellEnd"/>
      <w:r w:rsidRPr="60B2552D">
        <w:rPr>
          <w:lang w:val="en-US"/>
        </w:rPr>
        <w:t>)</w:t>
      </w:r>
    </w:p>
    <w:p w14:paraId="097318F4" w14:textId="77777777" w:rsidR="00D10131" w:rsidRDefault="60B2552D" w:rsidP="60B2552D">
      <w:pPr>
        <w:pStyle w:val="Listeafsnit"/>
        <w:numPr>
          <w:ilvl w:val="1"/>
          <w:numId w:val="3"/>
        </w:numPr>
        <w:rPr>
          <w:lang w:val="en-US"/>
        </w:rPr>
      </w:pPr>
      <w:r w:rsidRPr="60B2552D">
        <w:rPr>
          <w:lang w:val="en-US"/>
        </w:rPr>
        <w:t>Strategy: run-time algorithm (selection by containment)</w:t>
      </w:r>
    </w:p>
    <w:p w14:paraId="1F9104A9" w14:textId="77777777" w:rsidR="00D10131" w:rsidRPr="00483C2C" w:rsidRDefault="60B2552D" w:rsidP="60B2552D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60B2552D">
        <w:rPr>
          <w:b/>
          <w:bCs/>
          <w:lang w:val="en-US"/>
        </w:rPr>
        <w:t>Redegør</w:t>
      </w:r>
      <w:proofErr w:type="spellEnd"/>
      <w:r w:rsidRPr="60B2552D">
        <w:rPr>
          <w:b/>
          <w:bCs/>
          <w:lang w:val="en-US"/>
        </w:rPr>
        <w:t xml:space="preserve"> for template</w:t>
      </w:r>
    </w:p>
    <w:p w14:paraId="196C8DD4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Løser problemer ved arv af abstract </w:t>
      </w:r>
      <w:proofErr w:type="spellStart"/>
      <w:r>
        <w:t>classes</w:t>
      </w:r>
      <w:proofErr w:type="spellEnd"/>
    </w:p>
    <w:p w14:paraId="7489CDF6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Indeholder beskyttede versioner af funktioner</w:t>
      </w:r>
    </w:p>
    <w:p w14:paraId="65AF4F4D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Indeholder funktion der kalder funktioner i ønsket rækkefølge.</w:t>
      </w:r>
    </w:p>
    <w:p w14:paraId="11821D69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Benyttes hvis </w:t>
      </w:r>
      <w:proofErr w:type="spellStart"/>
      <w:r>
        <w:t>context</w:t>
      </w:r>
      <w:proofErr w:type="spellEnd"/>
      <w:r>
        <w:t xml:space="preserve"> skal kende til implementering af arvende klasser.</w:t>
      </w:r>
    </w:p>
    <w:p w14:paraId="47AEEFDB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 xml:space="preserve">Eks. Hvis man skal tjekke </w:t>
      </w:r>
      <w:proofErr w:type="spellStart"/>
      <w:r>
        <w:t>state</w:t>
      </w:r>
      <w:proofErr w:type="spellEnd"/>
      <w:r>
        <w:t xml:space="preserve"> på en klasse</w:t>
      </w:r>
    </w:p>
    <w:p w14:paraId="1D346C91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Benyttes hvis man vil have kendskab til intern struktur i en klasse</w:t>
      </w:r>
    </w:p>
    <w:p w14:paraId="7F35BF81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Benyttes når ikke vil skifte ud i funktionaliteten under </w:t>
      </w:r>
      <w:proofErr w:type="spellStart"/>
      <w:r>
        <w:t>run-time</w:t>
      </w:r>
      <w:proofErr w:type="spellEnd"/>
    </w:p>
    <w:p w14:paraId="4C00A6FB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 xml:space="preserve">alle funktioner skal </w:t>
      </w:r>
      <w:proofErr w:type="spellStart"/>
      <w:r>
        <w:t>overskrives</w:t>
      </w:r>
      <w:proofErr w:type="spellEnd"/>
      <w:r>
        <w:t>/overrides</w:t>
      </w:r>
    </w:p>
    <w:p w14:paraId="5012D368" w14:textId="77777777" w:rsidR="00D10131" w:rsidRPr="002D4A23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r w:rsidRPr="60B2552D">
        <w:rPr>
          <w:b/>
          <w:bCs/>
        </w:rPr>
        <w:t xml:space="preserve">Redegør for </w:t>
      </w:r>
      <w:proofErr w:type="spellStart"/>
      <w:r w:rsidRPr="60B2552D">
        <w:rPr>
          <w:b/>
          <w:bCs/>
        </w:rPr>
        <w:t>Strategy</w:t>
      </w:r>
      <w:proofErr w:type="spellEnd"/>
    </w:p>
    <w:p w14:paraId="7D453004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Indkapsler funktionalitet i et interface</w:t>
      </w:r>
    </w:p>
    <w:p w14:paraId="62501797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 xml:space="preserve">Giver mulighed for udskiftning af funktionalitet under </w:t>
      </w:r>
      <w:proofErr w:type="spellStart"/>
      <w:r>
        <w:t>run-time</w:t>
      </w:r>
      <w:proofErr w:type="spellEnd"/>
    </w:p>
    <w:p w14:paraId="35A5EBB9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Simpel implementering</w:t>
      </w:r>
    </w:p>
    <w:p w14:paraId="3950F951" w14:textId="77777777" w:rsidR="00D10131" w:rsidRDefault="60B2552D" w:rsidP="00D10131">
      <w:pPr>
        <w:pStyle w:val="Listeafsnit"/>
        <w:numPr>
          <w:ilvl w:val="1"/>
          <w:numId w:val="3"/>
        </w:numPr>
      </w:pPr>
      <w:proofErr w:type="spellStart"/>
      <w:r>
        <w:t>Context</w:t>
      </w:r>
      <w:proofErr w:type="spellEnd"/>
      <w:r>
        <w:t xml:space="preserve"> indeholder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(tager imod </w:t>
      </w:r>
      <w:proofErr w:type="spellStart"/>
      <w:r>
        <w:t>strategy</w:t>
      </w:r>
      <w:proofErr w:type="spellEnd"/>
      <w:r>
        <w:t xml:space="preserve"> som parameter)</w:t>
      </w:r>
    </w:p>
    <w:p w14:paraId="72795B7C" w14:textId="77777777" w:rsidR="00D10131" w:rsidRDefault="60B2552D" w:rsidP="00D10131">
      <w:pPr>
        <w:pStyle w:val="Listeafsnit"/>
        <w:numPr>
          <w:ilvl w:val="1"/>
          <w:numId w:val="3"/>
        </w:numPr>
      </w:pPr>
      <w:proofErr w:type="spellStart"/>
      <w:r>
        <w:t>Context</w:t>
      </w:r>
      <w:proofErr w:type="spellEnd"/>
      <w:r>
        <w:t xml:space="preserve"> benyttes til at se ændringer i adfærd</w:t>
      </w:r>
    </w:p>
    <w:p w14:paraId="34B793B1" w14:textId="77777777" w:rsidR="00D10131" w:rsidRPr="00366AF2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proofErr w:type="spellStart"/>
      <w:r w:rsidRPr="60B2552D">
        <w:rPr>
          <w:b/>
          <w:bCs/>
        </w:rPr>
        <w:t>GoF</w:t>
      </w:r>
      <w:proofErr w:type="spellEnd"/>
      <w:r w:rsidRPr="60B2552D">
        <w:rPr>
          <w:b/>
          <w:bCs/>
        </w:rPr>
        <w:t xml:space="preserve"> </w:t>
      </w:r>
      <w:proofErr w:type="spellStart"/>
      <w:r w:rsidRPr="60B2552D">
        <w:rPr>
          <w:b/>
          <w:bCs/>
        </w:rPr>
        <w:t>Strategy</w:t>
      </w:r>
      <w:proofErr w:type="spellEnd"/>
      <w:r w:rsidRPr="60B2552D">
        <w:rPr>
          <w:b/>
          <w:bCs/>
        </w:rPr>
        <w:t xml:space="preserve"> eksempel:</w:t>
      </w:r>
    </w:p>
    <w:p w14:paraId="01A9B9A8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Se disposition</w:t>
      </w:r>
    </w:p>
    <w:p w14:paraId="67441907" w14:textId="77777777" w:rsidR="00D10131" w:rsidRPr="002D4A23" w:rsidRDefault="60B2552D" w:rsidP="60B2552D">
      <w:pPr>
        <w:pStyle w:val="Listeafsnit"/>
        <w:numPr>
          <w:ilvl w:val="1"/>
          <w:numId w:val="3"/>
        </w:numPr>
        <w:rPr>
          <w:lang w:val="en-US"/>
        </w:rPr>
      </w:pPr>
      <w:r w:rsidRPr="60B2552D">
        <w:rPr>
          <w:lang w:val="en-US"/>
        </w:rPr>
        <w:t xml:space="preserve">Interface </w:t>
      </w:r>
      <w:proofErr w:type="spellStart"/>
      <w:r w:rsidRPr="60B2552D">
        <w:rPr>
          <w:lang w:val="en-US"/>
        </w:rPr>
        <w:t>ICalculate</w:t>
      </w:r>
      <w:proofErr w:type="spellEnd"/>
      <w:r w:rsidRPr="60B2552D">
        <w:rPr>
          <w:lang w:val="en-US"/>
        </w:rPr>
        <w:t xml:space="preserve"> </w:t>
      </w:r>
      <w:r w:rsidRPr="60B2552D">
        <w:rPr>
          <w:b/>
          <w:bCs/>
          <w:i/>
          <w:iCs/>
          <w:lang w:val="en-US"/>
        </w:rPr>
        <w:t>(</w:t>
      </w:r>
      <w:proofErr w:type="gramStart"/>
      <w:r w:rsidRPr="60B2552D">
        <w:rPr>
          <w:b/>
          <w:bCs/>
          <w:i/>
          <w:iCs/>
          <w:lang w:val="en-US"/>
        </w:rPr>
        <w:t>Calculate(</w:t>
      </w:r>
      <w:proofErr w:type="gramEnd"/>
      <w:r w:rsidRPr="60B2552D">
        <w:rPr>
          <w:b/>
          <w:bCs/>
          <w:i/>
          <w:iCs/>
          <w:lang w:val="en-US"/>
        </w:rPr>
        <w:t xml:space="preserve">value1 </w:t>
      </w:r>
      <w:proofErr w:type="spellStart"/>
      <w:r w:rsidRPr="60B2552D">
        <w:rPr>
          <w:b/>
          <w:bCs/>
          <w:i/>
          <w:iCs/>
          <w:lang w:val="en-US"/>
        </w:rPr>
        <w:t>int</w:t>
      </w:r>
      <w:proofErr w:type="spellEnd"/>
      <w:r w:rsidRPr="60B2552D">
        <w:rPr>
          <w:b/>
          <w:bCs/>
          <w:i/>
          <w:iCs/>
          <w:lang w:val="en-US"/>
        </w:rPr>
        <w:t xml:space="preserve">, value2 </w:t>
      </w:r>
      <w:proofErr w:type="spellStart"/>
      <w:r w:rsidRPr="60B2552D">
        <w:rPr>
          <w:b/>
          <w:bCs/>
          <w:i/>
          <w:iCs/>
          <w:lang w:val="en-US"/>
        </w:rPr>
        <w:t>int</w:t>
      </w:r>
      <w:proofErr w:type="spellEnd"/>
      <w:r w:rsidRPr="60B2552D">
        <w:rPr>
          <w:b/>
          <w:bCs/>
          <w:i/>
          <w:iCs/>
          <w:lang w:val="en-US"/>
        </w:rPr>
        <w:t xml:space="preserve">) : </w:t>
      </w:r>
      <w:proofErr w:type="spellStart"/>
      <w:r w:rsidRPr="60B2552D">
        <w:rPr>
          <w:b/>
          <w:bCs/>
          <w:i/>
          <w:iCs/>
          <w:lang w:val="en-US"/>
        </w:rPr>
        <w:t>int</w:t>
      </w:r>
      <w:proofErr w:type="spellEnd"/>
      <w:r w:rsidRPr="60B2552D">
        <w:rPr>
          <w:b/>
          <w:bCs/>
          <w:i/>
          <w:iCs/>
          <w:lang w:val="en-US"/>
        </w:rPr>
        <w:t>)</w:t>
      </w:r>
    </w:p>
    <w:p w14:paraId="3A8107D2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Minus </w:t>
      </w:r>
      <w:proofErr w:type="gramStart"/>
      <w:r>
        <w:t>implementere</w:t>
      </w:r>
      <w:proofErr w:type="gramEnd"/>
      <w:r>
        <w:t xml:space="preserve"> </w:t>
      </w:r>
      <w:proofErr w:type="spellStart"/>
      <w:r>
        <w:t>ICalculate</w:t>
      </w:r>
      <w:proofErr w:type="spellEnd"/>
    </w:p>
    <w:p w14:paraId="0315E646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Plus </w:t>
      </w:r>
      <w:proofErr w:type="gramStart"/>
      <w:r>
        <w:t>implementere</w:t>
      </w:r>
      <w:proofErr w:type="gramEnd"/>
      <w:r>
        <w:t xml:space="preserve"> </w:t>
      </w:r>
      <w:proofErr w:type="spellStart"/>
      <w:r>
        <w:t>ICalculate</w:t>
      </w:r>
      <w:proofErr w:type="spellEnd"/>
    </w:p>
    <w:p w14:paraId="7A2FBCE1" w14:textId="77777777" w:rsidR="00D10131" w:rsidRDefault="60B2552D" w:rsidP="00D10131">
      <w:pPr>
        <w:pStyle w:val="Listeafsnit"/>
        <w:numPr>
          <w:ilvl w:val="1"/>
          <w:numId w:val="3"/>
        </w:numPr>
      </w:pPr>
      <w:proofErr w:type="spellStart"/>
      <w:r>
        <w:t>CalculateClient</w:t>
      </w:r>
      <w:proofErr w:type="spellEnd"/>
      <w:r>
        <w:t xml:space="preserve"> har en </w:t>
      </w:r>
      <w:proofErr w:type="spellStart"/>
      <w:r>
        <w:t>Dependency</w:t>
      </w:r>
      <w:proofErr w:type="spellEnd"/>
      <w:r>
        <w:t xml:space="preserve"> til </w:t>
      </w:r>
      <w:proofErr w:type="spellStart"/>
      <w:r>
        <w:t>ICalculate</w:t>
      </w:r>
      <w:proofErr w:type="spellEnd"/>
    </w:p>
    <w:p w14:paraId="146DFF73" w14:textId="77777777" w:rsidR="00D10131" w:rsidRPr="002D4A23" w:rsidRDefault="60B2552D" w:rsidP="60B2552D">
      <w:pPr>
        <w:pStyle w:val="Listeafsnit"/>
        <w:numPr>
          <w:ilvl w:val="1"/>
          <w:numId w:val="3"/>
        </w:numPr>
        <w:rPr>
          <w:b/>
          <w:bCs/>
        </w:rPr>
      </w:pPr>
      <w:r w:rsidRPr="60B2552D">
        <w:rPr>
          <w:b/>
          <w:bCs/>
        </w:rPr>
        <w:t>KOM EVT. MED KODE EKSEMPEL?</w:t>
      </w:r>
    </w:p>
    <w:p w14:paraId="5AEDA4FC" w14:textId="77777777" w:rsidR="00D10131" w:rsidRPr="00366AF2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r w:rsidRPr="60B2552D">
        <w:rPr>
          <w:b/>
          <w:bCs/>
        </w:rPr>
        <w:t xml:space="preserve">Redegør for </w:t>
      </w:r>
      <w:proofErr w:type="spellStart"/>
      <w:r w:rsidRPr="60B2552D">
        <w:rPr>
          <w:b/>
          <w:bCs/>
        </w:rPr>
        <w:t>GoF</w:t>
      </w:r>
      <w:proofErr w:type="spellEnd"/>
      <w:r w:rsidRPr="60B2552D">
        <w:rPr>
          <w:b/>
          <w:bCs/>
        </w:rPr>
        <w:t xml:space="preserve"> </w:t>
      </w:r>
      <w:proofErr w:type="spellStart"/>
      <w:r w:rsidRPr="60B2552D">
        <w:rPr>
          <w:b/>
          <w:bCs/>
        </w:rPr>
        <w:t>strategy</w:t>
      </w:r>
      <w:proofErr w:type="spellEnd"/>
      <w:r w:rsidRPr="60B2552D">
        <w:rPr>
          <w:b/>
          <w:bCs/>
        </w:rPr>
        <w:t xml:space="preserve"> og godt software design</w:t>
      </w:r>
    </w:p>
    <w:p w14:paraId="69DF38F4" w14:textId="15933B74" w:rsidR="00D10131" w:rsidRDefault="60B2552D" w:rsidP="00D10131">
      <w:pPr>
        <w:pStyle w:val="Listeafsnit"/>
        <w:numPr>
          <w:ilvl w:val="1"/>
          <w:numId w:val="3"/>
        </w:numPr>
      </w:pPr>
      <w:r>
        <w:t>Mulighed for ændring funktionaliteten af objekter.</w:t>
      </w:r>
    </w:p>
    <w:p w14:paraId="3398C793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Nem genbrug af kode</w:t>
      </w:r>
    </w:p>
    <w:p w14:paraId="072D3191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 xml:space="preserve">nem udvidelse af design </w:t>
      </w:r>
    </w:p>
    <w:p w14:paraId="6BD32F03" w14:textId="0D03ADAD" w:rsidR="00D10131" w:rsidRDefault="60B2552D" w:rsidP="00D10131">
      <w:pPr>
        <w:pStyle w:val="Listeafsnit"/>
        <w:numPr>
          <w:ilvl w:val="1"/>
          <w:numId w:val="3"/>
        </w:numPr>
      </w:pPr>
      <w:r>
        <w:t>Nem tilføjelse af nye klasser (pga. interface)</w:t>
      </w:r>
    </w:p>
    <w:p w14:paraId="1FBF6DCB" w14:textId="77777777" w:rsidR="00D10131" w:rsidRPr="00366AF2" w:rsidRDefault="60B2552D" w:rsidP="60B2552D">
      <w:pPr>
        <w:pStyle w:val="Listeafsnit"/>
        <w:numPr>
          <w:ilvl w:val="0"/>
          <w:numId w:val="3"/>
        </w:numPr>
        <w:rPr>
          <w:b/>
          <w:bCs/>
        </w:rPr>
      </w:pPr>
      <w:r w:rsidRPr="60B2552D">
        <w:rPr>
          <w:b/>
          <w:bCs/>
        </w:rPr>
        <w:t xml:space="preserve">Redegør for hvilke SOLID-principper der er overholdt af </w:t>
      </w:r>
      <w:proofErr w:type="spellStart"/>
      <w:r w:rsidRPr="60B2552D">
        <w:rPr>
          <w:b/>
          <w:bCs/>
        </w:rPr>
        <w:t>Strategy</w:t>
      </w:r>
      <w:proofErr w:type="spellEnd"/>
      <w:r w:rsidRPr="60B2552D">
        <w:rPr>
          <w:b/>
          <w:bCs/>
        </w:rPr>
        <w:t xml:space="preserve"> Pattern</w:t>
      </w:r>
    </w:p>
    <w:p w14:paraId="0DE3C736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OPC (open-</w:t>
      </w:r>
      <w:proofErr w:type="spellStart"/>
      <w:r>
        <w:t>close</w:t>
      </w:r>
      <w:proofErr w:type="spellEnd"/>
      <w:r>
        <w:t>)</w:t>
      </w:r>
    </w:p>
    <w:p w14:paraId="765E1A83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>Lukket for ændringer, åbent for udvidelse</w:t>
      </w:r>
    </w:p>
    <w:p w14:paraId="132C00C3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 xml:space="preserve">SRP (Single </w:t>
      </w:r>
      <w:proofErr w:type="spellStart"/>
      <w:r>
        <w:t>responsibility</w:t>
      </w:r>
      <w:proofErr w:type="spellEnd"/>
      <w:r>
        <w:t>)</w:t>
      </w:r>
    </w:p>
    <w:p w14:paraId="1A260558" w14:textId="77777777" w:rsidR="00D10131" w:rsidRDefault="60B2552D" w:rsidP="00D10131">
      <w:pPr>
        <w:pStyle w:val="Listeafsnit"/>
        <w:numPr>
          <w:ilvl w:val="2"/>
          <w:numId w:val="3"/>
        </w:numPr>
      </w:pPr>
      <w:r>
        <w:t>Konteksten har kun til opgave at se på ændringer</w:t>
      </w:r>
    </w:p>
    <w:p w14:paraId="3FA7C5E7" w14:textId="77777777" w:rsidR="00D10131" w:rsidRDefault="60B2552D" w:rsidP="00D10131">
      <w:pPr>
        <w:pStyle w:val="Listeafsnit"/>
        <w:numPr>
          <w:ilvl w:val="1"/>
          <w:numId w:val="3"/>
        </w:numPr>
      </w:pPr>
      <w:r>
        <w:t>DIP (</w:t>
      </w:r>
      <w:proofErr w:type="spellStart"/>
      <w:r>
        <w:t>Dependency</w:t>
      </w:r>
      <w:proofErr w:type="spellEnd"/>
      <w:r>
        <w:t xml:space="preserve"> inversion)</w:t>
      </w:r>
    </w:p>
    <w:p w14:paraId="22600CF5" w14:textId="77777777" w:rsidR="00D10131" w:rsidRPr="002D4A23" w:rsidRDefault="60B2552D" w:rsidP="00D10131">
      <w:pPr>
        <w:pStyle w:val="Listeafsnit"/>
        <w:numPr>
          <w:ilvl w:val="2"/>
          <w:numId w:val="3"/>
        </w:numPr>
      </w:pPr>
      <w:r>
        <w:t>Kontekst er ligeglad med klasserne (interface)</w:t>
      </w:r>
      <w:bookmarkStart w:id="0" w:name="_GoBack"/>
      <w:bookmarkEnd w:id="0"/>
    </w:p>
    <w:p w14:paraId="475780E9" w14:textId="77777777" w:rsidR="00D10131" w:rsidRDefault="00D10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78EA166" w14:textId="79E7A951" w:rsidR="00D67CF9" w:rsidRPr="00DB2E4E" w:rsidRDefault="60B2552D" w:rsidP="60B2552D">
      <w:pPr>
        <w:pStyle w:val="Titel"/>
      </w:pPr>
      <w:r w:rsidRPr="00DB2E4E">
        <w:lastRenderedPageBreak/>
        <w:t xml:space="preserve">1. </w:t>
      </w:r>
      <w:proofErr w:type="spellStart"/>
      <w:r w:rsidRPr="00DB2E4E">
        <w:t>Strategy</w:t>
      </w:r>
      <w:proofErr w:type="spellEnd"/>
      <w:r w:rsidRPr="00DB2E4E">
        <w:t xml:space="preserve"> pattern + Template Method pattern</w:t>
      </w:r>
    </w:p>
    <w:p w14:paraId="278EA167" w14:textId="77777777" w:rsidR="00D756AB" w:rsidRPr="00D756AB" w:rsidRDefault="60B2552D" w:rsidP="00D756AB">
      <w:pPr>
        <w:pStyle w:val="Overskrift1"/>
      </w:pPr>
      <w:r>
        <w:t>Redegør for, hvad et software design pattern er.</w:t>
      </w:r>
    </w:p>
    <w:p w14:paraId="278EA168" w14:textId="63EC608D" w:rsidR="00D756AB" w:rsidRDefault="60B2552D" w:rsidP="00D756AB">
      <w:r>
        <w:t xml:space="preserve">Et software design pattern er en generel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14:paraId="278EA169" w14:textId="77777777" w:rsidR="00CF1E15" w:rsidRDefault="60B2552D" w:rsidP="00CF1E15">
      <w:pPr>
        <w:pStyle w:val="Overskrift1"/>
      </w:pPr>
      <w:r>
        <w:t xml:space="preserve">Sammenlign de to design patterns </w:t>
      </w:r>
      <w:proofErr w:type="spellStart"/>
      <w:r>
        <w:t>GoF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og Template </w:t>
      </w:r>
      <w:proofErr w:type="spellStart"/>
      <w:r>
        <w:t>method</w:t>
      </w:r>
      <w:proofErr w:type="spellEnd"/>
    </w:p>
    <w:p w14:paraId="278EA16A" w14:textId="6FAF3561" w:rsidR="009D2050" w:rsidRPr="009D2050" w:rsidRDefault="60B2552D" w:rsidP="009D2050">
      <w:proofErr w:type="spellStart"/>
      <w:r>
        <w:t>Strategy</w:t>
      </w:r>
      <w:proofErr w:type="spellEnd"/>
      <w:r>
        <w:t xml:space="preserve"> og template forsøger begge at løse problemet at adskille en algoritme fra dens </w:t>
      </w:r>
      <w:proofErr w:type="spellStart"/>
      <w:r>
        <w:t>implementation</w:t>
      </w:r>
      <w:proofErr w:type="spellEnd"/>
      <w:r>
        <w:t xml:space="preserve">. </w:t>
      </w:r>
    </w:p>
    <w:p w14:paraId="0A2D7FA2" w14:textId="22513F4D" w:rsidR="004247C2" w:rsidRPr="00B71F85" w:rsidRDefault="60B2552D" w:rsidP="009D2050">
      <w:r>
        <w:t xml:space="preserve">Template Method bruger </w:t>
      </w:r>
      <w:r w:rsidRPr="60B2552D">
        <w:rPr>
          <w:b/>
          <w:bCs/>
        </w:rPr>
        <w:t>arv</w:t>
      </w:r>
    </w:p>
    <w:p w14:paraId="080AD56C" w14:textId="7030323F" w:rsidR="004247C2" w:rsidRPr="000300DF" w:rsidRDefault="60B2552D" w:rsidP="60B2552D">
      <w:pPr>
        <w:rPr>
          <w:b/>
          <w:bCs/>
        </w:rPr>
      </w:pPr>
      <w:proofErr w:type="spellStart"/>
      <w:r>
        <w:t>Stategy</w:t>
      </w:r>
      <w:proofErr w:type="spellEnd"/>
      <w:r>
        <w:t xml:space="preserve"> pattern bruger </w:t>
      </w:r>
      <w:r w:rsidRPr="60B2552D">
        <w:rPr>
          <w:b/>
          <w:bCs/>
        </w:rPr>
        <w:t>delegation</w:t>
      </w:r>
      <w:r>
        <w:t xml:space="preserve">, sådan der kan skiftes ud under </w:t>
      </w:r>
      <w:proofErr w:type="spellStart"/>
      <w:r>
        <w:t>run-time</w:t>
      </w:r>
      <w:proofErr w:type="spellEnd"/>
      <w:r>
        <w:t>.</w:t>
      </w:r>
    </w:p>
    <w:p w14:paraId="4BD65266" w14:textId="77777777" w:rsidR="009E4AD1" w:rsidRDefault="00432EA2" w:rsidP="60B2552D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  <w:r w:rsidRPr="556E558D">
        <w:rPr>
          <w:rFonts w:eastAsia="Times New Roman"/>
          <w:color w:val="242729"/>
          <w:lang w:val="en-GB" w:eastAsia="en-GB"/>
        </w:rPr>
        <w:t>Template method pattern: </w:t>
      </w:r>
      <w:r w:rsidRPr="556E558D">
        <w:rPr>
          <w:rFonts w:eastAsia="Times New Roman"/>
          <w:b/>
          <w:bCs/>
          <w:color w:val="242729"/>
          <w:bdr w:val="none" w:sz="0" w:space="0" w:color="auto" w:frame="1"/>
          <w:lang w:val="en-GB" w:eastAsia="en-GB"/>
        </w:rPr>
        <w:t>compile-time</w:t>
      </w:r>
      <w:r w:rsidRPr="556E558D">
        <w:rPr>
          <w:rFonts w:eastAsia="Times New Roman"/>
          <w:color w:val="242729"/>
          <w:lang w:val="en-GB" w:eastAsia="en-GB"/>
        </w:rPr>
        <w:t> algorithm selection by </w:t>
      </w:r>
      <w:proofErr w:type="spellStart"/>
      <w:r w:rsidRPr="556E558D">
        <w:rPr>
          <w:rFonts w:eastAsia="Times New Roman"/>
          <w:b/>
          <w:bCs/>
          <w:color w:val="242729"/>
          <w:bdr w:val="none" w:sz="0" w:space="0" w:color="auto" w:frame="1"/>
          <w:lang w:val="en-GB" w:eastAsia="en-GB"/>
        </w:rPr>
        <w:t>subclassing</w:t>
      </w:r>
      <w:proofErr w:type="spellEnd"/>
    </w:p>
    <w:p w14:paraId="58C45B35" w14:textId="35F83718" w:rsidR="00432EA2" w:rsidRDefault="00432EA2" w:rsidP="60B2552D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  <w:r w:rsidRPr="556E558D">
        <w:rPr>
          <w:rFonts w:eastAsia="Times New Roman"/>
          <w:color w:val="242729"/>
          <w:lang w:val="en-GB" w:eastAsia="en-GB"/>
        </w:rPr>
        <w:t>Strategy pattern: </w:t>
      </w:r>
      <w:r w:rsidRPr="556E558D">
        <w:rPr>
          <w:rFonts w:eastAsia="Times New Roman"/>
          <w:b/>
          <w:bCs/>
          <w:color w:val="242729"/>
          <w:bdr w:val="none" w:sz="0" w:space="0" w:color="auto" w:frame="1"/>
          <w:lang w:val="en-GB" w:eastAsia="en-GB"/>
        </w:rPr>
        <w:t>run-time algorithm</w:t>
      </w:r>
      <w:r w:rsidRPr="556E558D">
        <w:rPr>
          <w:rFonts w:eastAsia="Times New Roman"/>
          <w:color w:val="242729"/>
          <w:lang w:val="en-GB" w:eastAsia="en-GB"/>
        </w:rPr>
        <w:t> selection by </w:t>
      </w:r>
      <w:r w:rsidRPr="556E558D">
        <w:rPr>
          <w:rFonts w:eastAsia="Times New Roman"/>
          <w:b/>
          <w:bCs/>
          <w:color w:val="242729"/>
          <w:bdr w:val="none" w:sz="0" w:space="0" w:color="auto" w:frame="1"/>
          <w:lang w:val="en-GB" w:eastAsia="en-GB"/>
        </w:rPr>
        <w:t>containment</w:t>
      </w:r>
    </w:p>
    <w:p w14:paraId="13844E79" w14:textId="77777777" w:rsidR="007D5377" w:rsidRPr="007D5377" w:rsidRDefault="007D5377" w:rsidP="007D5377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</w:p>
    <w:p w14:paraId="278EA16B" w14:textId="77777777" w:rsidR="00CF1E15" w:rsidRDefault="60B2552D" w:rsidP="00CF1E15">
      <w:pPr>
        <w:pStyle w:val="Overskrift2"/>
      </w:pPr>
      <w:r>
        <w:t>Template</w:t>
      </w:r>
    </w:p>
    <w:p w14:paraId="278EA16C" w14:textId="4123B193" w:rsidR="00CF1E15" w:rsidRDefault="60B2552D" w:rsidP="00CF1E15">
      <w:r>
        <w:t xml:space="preserve">Template forsøger at løse problemet med arv ved at lave en </w:t>
      </w:r>
      <w:proofErr w:type="gramStart"/>
      <w:r>
        <w:t xml:space="preserve">abstract </w:t>
      </w:r>
      <w:r w:rsidR="00724A49">
        <w:t>klasse</w:t>
      </w:r>
      <w:proofErr w:type="gramEnd"/>
      <w:r w:rsidR="00724A49">
        <w:t xml:space="preserve"> som indeholder </w:t>
      </w:r>
      <w:proofErr w:type="spellStart"/>
      <w:r w:rsidR="00724A49">
        <w:t>protected</w:t>
      </w:r>
      <w:proofErr w:type="spellEnd"/>
      <w:r>
        <w:t xml:space="preserve"> versioner af de funktioner der skal udføres samt en funktion der kalder dem i den ønskede rækkefølge. Template </w:t>
      </w:r>
      <w:proofErr w:type="spellStart"/>
      <w:r>
        <w:t>method</w:t>
      </w:r>
      <w:proofErr w:type="spellEnd"/>
      <w:r>
        <w:t xml:space="preserve"> bruges til at definerer en struktur / algoritme ved at give nogle metoder til sine subklasser, og lader disse subklasser omskrive funktionaliteten fra </w:t>
      </w:r>
      <w:proofErr w:type="gramStart"/>
      <w:r>
        <w:t>base klassen</w:t>
      </w:r>
      <w:proofErr w:type="gramEnd"/>
      <w:r>
        <w:t xml:space="preserve"> uden at ændre i base klassens struktur. </w:t>
      </w:r>
    </w:p>
    <w:p w14:paraId="452A9B38" w14:textId="1E41788F" w:rsidR="556E558D" w:rsidRDefault="556E558D" w:rsidP="556E558D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52BE7EE2" wp14:editId="11AD3413">
            <wp:extent cx="5844802" cy="3835651"/>
            <wp:effectExtent l="0" t="0" r="8255" b="3175"/>
            <wp:docPr id="4896093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802" cy="38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0392" w14:textId="7ACA969E" w:rsidR="007D5377" w:rsidRDefault="007D5377" w:rsidP="556E558D">
      <w:pPr>
        <w:jc w:val="center"/>
      </w:pPr>
      <w:r>
        <w:rPr>
          <w:noProof/>
          <w:lang w:eastAsia="da-DK"/>
        </w:rPr>
        <w:drawing>
          <wp:inline distT="0" distB="0" distL="0" distR="0" wp14:anchorId="49011473" wp14:editId="1C7E06BE">
            <wp:extent cx="2991962" cy="134874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89" b="5445"/>
                    <a:stretch/>
                  </pic:blipFill>
                  <pic:spPr bwMode="auto">
                    <a:xfrm>
                      <a:off x="0" y="0"/>
                      <a:ext cx="3131471" cy="141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7F56" w14:textId="3DB27FAD" w:rsidR="06F8242B" w:rsidRDefault="60B2552D" w:rsidP="06F8242B">
      <w:r>
        <w:t xml:space="preserve">Template bruges hvis konteksten skal kende til implementeringen af de arvende klasser. </w:t>
      </w:r>
      <w:r w:rsidRPr="00F1247D">
        <w:rPr>
          <w:strike/>
        </w:rPr>
        <w:t xml:space="preserve">Fx hvis man skal tilgå et </w:t>
      </w:r>
      <w:proofErr w:type="spellStart"/>
      <w:r w:rsidRPr="00F1247D">
        <w:rPr>
          <w:strike/>
        </w:rPr>
        <w:t>state</w:t>
      </w:r>
      <w:proofErr w:type="spellEnd"/>
      <w:r w:rsidRPr="00F1247D">
        <w:rPr>
          <w:strike/>
        </w:rPr>
        <w:t xml:space="preserve"> for at tjekke på klassen. Dette er ikke muligt med </w:t>
      </w:r>
      <w:proofErr w:type="spellStart"/>
      <w:r w:rsidRPr="00F1247D">
        <w:rPr>
          <w:strike/>
        </w:rPr>
        <w:t>strategy</w:t>
      </w:r>
      <w:proofErr w:type="spellEnd"/>
      <w:r w:rsidRPr="00F1247D">
        <w:rPr>
          <w:strike/>
        </w:rPr>
        <w:t xml:space="preserve"> pattern da klassen der bruges kan skiftes ud – og staten kan forsvinde. </w:t>
      </w:r>
    </w:p>
    <w:p w14:paraId="126C2F4B" w14:textId="304A0287" w:rsidR="00153A54" w:rsidRDefault="60B2552D">
      <w:r>
        <w:t xml:space="preserve">Man bruger ofte template </w:t>
      </w:r>
      <w:proofErr w:type="spellStart"/>
      <w:r>
        <w:t>method</w:t>
      </w:r>
      <w:proofErr w:type="spellEnd"/>
      <w:r>
        <w:t xml:space="preserve"> pattern, når man har brug for at kende til den interne struktur af klassen. Der bliver også brugt Template Method pattern når man ikke er interesseret i at skifte ud i funktionaliteten under </w:t>
      </w:r>
      <w:proofErr w:type="spellStart"/>
      <w:r>
        <w:t>run-time</w:t>
      </w:r>
      <w:proofErr w:type="spellEnd"/>
      <w:r>
        <w:t xml:space="preserve">. </w:t>
      </w:r>
    </w:p>
    <w:p w14:paraId="64AC3987" w14:textId="4DAEACDE" w:rsidR="009769E4" w:rsidRDefault="009769E4" w:rsidP="556E55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78EA16E" w14:textId="171390F1" w:rsidR="002E7642" w:rsidRDefault="60B2552D" w:rsidP="002E7642">
      <w:pPr>
        <w:pStyle w:val="Overskrift2"/>
      </w:pPr>
      <w:proofErr w:type="spellStart"/>
      <w:r>
        <w:t>Strategy</w:t>
      </w:r>
      <w:proofErr w:type="spellEnd"/>
    </w:p>
    <w:p w14:paraId="278EA16F" w14:textId="0E1866B1" w:rsidR="002E7642" w:rsidRDefault="60B2552D" w:rsidP="002E7642">
      <w:r>
        <w:t xml:space="preserve">Indkapsler funktionalitet i et interface så det kan skiftes ud under </w:t>
      </w:r>
      <w:proofErr w:type="spellStart"/>
      <w:r>
        <w:t>run-time</w:t>
      </w:r>
      <w:proofErr w:type="spellEnd"/>
      <w:r>
        <w:t xml:space="preserve">. </w:t>
      </w:r>
    </w:p>
    <w:p w14:paraId="46DE99B9" w14:textId="7DD458B8" w:rsidR="556E558D" w:rsidRDefault="556E558D" w:rsidP="556E558D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7EB3A1AF" wp14:editId="742494B7">
            <wp:extent cx="4572000" cy="2724150"/>
            <wp:effectExtent l="0" t="0" r="0" b="0"/>
            <wp:docPr id="19280637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171" w14:textId="77777777" w:rsidR="008E3D96" w:rsidRDefault="60B2552D" w:rsidP="00BA3CDF">
      <w:pPr>
        <w:pStyle w:val="Overskrift2"/>
      </w:pPr>
      <w:r>
        <w:t>Hvornår vil vi bruge det ene frem for det andet?</w:t>
      </w:r>
    </w:p>
    <w:p w14:paraId="278EA172" w14:textId="256CC377" w:rsidR="00BA3CDF" w:rsidRDefault="60B2552D" w:rsidP="00BA3CDF">
      <w:r>
        <w:t xml:space="preserve">Hvis det er nødvendigt at kunne </w:t>
      </w:r>
      <w:r w:rsidRPr="60B2552D">
        <w:rPr>
          <w:b/>
          <w:bCs/>
        </w:rPr>
        <w:t>skifte den implementering</w:t>
      </w:r>
      <w:r>
        <w:t xml:space="preserve"> det ønskes at bruges under </w:t>
      </w:r>
      <w:proofErr w:type="spellStart"/>
      <w:r>
        <w:t>run-time</w:t>
      </w:r>
      <w:proofErr w:type="spellEnd"/>
      <w:r>
        <w:t xml:space="preserve"> må vi bruge </w:t>
      </w:r>
      <w:proofErr w:type="spellStart"/>
      <w:r>
        <w:t>strategy</w:t>
      </w:r>
      <w:proofErr w:type="spellEnd"/>
      <w:r>
        <w:t xml:space="preserve"> da template ikke kan skiftes under </w:t>
      </w:r>
      <w:proofErr w:type="spellStart"/>
      <w:r>
        <w:t>run-time</w:t>
      </w:r>
      <w:proofErr w:type="spellEnd"/>
      <w:r>
        <w:t xml:space="preserve"> (interface). Template er til gengæld mere simpelt at implementere.</w:t>
      </w:r>
    </w:p>
    <w:p w14:paraId="7ADC4A1B" w14:textId="1DED7963" w:rsidR="556E558D" w:rsidRDefault="60B2552D" w:rsidP="556E558D">
      <w:r>
        <w:t xml:space="preserve">I sin </w:t>
      </w:r>
      <w:proofErr w:type="spellStart"/>
      <w:r w:rsidRPr="60B2552D">
        <w:rPr>
          <w:b/>
          <w:bCs/>
        </w:rPr>
        <w:t>context</w:t>
      </w:r>
      <w:proofErr w:type="spellEnd"/>
      <w:r w:rsidRPr="60B2552D">
        <w:rPr>
          <w:b/>
          <w:bCs/>
        </w:rPr>
        <w:t xml:space="preserve"> </w:t>
      </w:r>
      <w:r>
        <w:t xml:space="preserve">klasse har en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, som tager imod en </w:t>
      </w:r>
      <w:proofErr w:type="spellStart"/>
      <w:r>
        <w:t>strategy</w:t>
      </w:r>
      <w:proofErr w:type="spellEnd"/>
      <w:r>
        <w:t xml:space="preserve"> som parameter. </w:t>
      </w:r>
      <w:proofErr w:type="spellStart"/>
      <w:r>
        <w:t>Context</w:t>
      </w:r>
      <w:proofErr w:type="spellEnd"/>
      <w:r>
        <w:t xml:space="preserve"> klassen bruges til at se ændringer i adfærden når en </w:t>
      </w:r>
      <w:proofErr w:type="spellStart"/>
      <w:r>
        <w:t>strategy</w:t>
      </w:r>
      <w:proofErr w:type="spellEnd"/>
      <w:r>
        <w:t xml:space="preserve"> ændres og en </w:t>
      </w:r>
      <w:proofErr w:type="spellStart"/>
      <w:r>
        <w:t>executeStrategy</w:t>
      </w:r>
      <w:proofErr w:type="spellEnd"/>
      <w:r>
        <w:t xml:space="preserve">, som vælger en metode </w:t>
      </w:r>
      <w:proofErr w:type="spellStart"/>
      <w:r>
        <w:t>udfra</w:t>
      </w:r>
      <w:proofErr w:type="spellEnd"/>
      <w:r>
        <w:t xml:space="preserve"> den </w:t>
      </w:r>
      <w:proofErr w:type="spellStart"/>
      <w:r>
        <w:t>strategy</w:t>
      </w:r>
      <w:proofErr w:type="spellEnd"/>
      <w:r>
        <w:t xml:space="preserve"> som er blevet valgt, som kunne være </w:t>
      </w:r>
      <w:proofErr w:type="spellStart"/>
      <w:r w:rsidRPr="60B2552D">
        <w:rPr>
          <w:b/>
          <w:bCs/>
        </w:rPr>
        <w:t>OperationAdd</w:t>
      </w:r>
      <w:proofErr w:type="spellEnd"/>
      <w:r w:rsidRPr="60B2552D">
        <w:rPr>
          <w:b/>
          <w:bCs/>
        </w:rPr>
        <w:t xml:space="preserve"> </w:t>
      </w:r>
      <w:r>
        <w:t>eller</w:t>
      </w:r>
      <w:r w:rsidRPr="60B2552D">
        <w:rPr>
          <w:b/>
          <w:bCs/>
        </w:rPr>
        <w:t xml:space="preserve"> </w:t>
      </w:r>
      <w:proofErr w:type="spellStart"/>
      <w:r w:rsidRPr="60B2552D">
        <w:rPr>
          <w:b/>
          <w:bCs/>
        </w:rPr>
        <w:t>OperationMultiply</w:t>
      </w:r>
      <w:proofErr w:type="spellEnd"/>
      <w:r w:rsidRPr="60B2552D">
        <w:rPr>
          <w:b/>
          <w:bCs/>
        </w:rPr>
        <w:t xml:space="preserve">. </w:t>
      </w:r>
    </w:p>
    <w:p w14:paraId="278EA174" w14:textId="77777777" w:rsidR="00BA3CDF" w:rsidRPr="00914BE7" w:rsidRDefault="60B2552D" w:rsidP="00BA3CDF">
      <w:pPr>
        <w:pStyle w:val="Overskrift1"/>
      </w:pPr>
      <w:proofErr w:type="spellStart"/>
      <w:r>
        <w:t>GoF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eksempel</w:t>
      </w:r>
    </w:p>
    <w:p w14:paraId="278EA175" w14:textId="77777777" w:rsidR="00602035" w:rsidRDefault="00602035" w:rsidP="00602035">
      <w:pPr>
        <w:jc w:val="center"/>
      </w:pPr>
      <w:r>
        <w:rPr>
          <w:noProof/>
          <w:lang w:eastAsia="da-DK"/>
        </w:rPr>
        <w:drawing>
          <wp:inline distT="0" distB="0" distL="0" distR="0" wp14:anchorId="278EA185" wp14:editId="278EA186">
            <wp:extent cx="54578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DBA7" w14:textId="5A7C654B" w:rsidR="00914BE7" w:rsidRDefault="60B2552D" w:rsidP="00914BE7">
      <w:r>
        <w:t xml:space="preserve">Andet eksempel, med implementering taget fra: Taget fra </w:t>
      </w:r>
      <w:hyperlink r:id="rId11">
        <w:r w:rsidRPr="60B2552D">
          <w:rPr>
            <w:rStyle w:val="Hyperlink"/>
          </w:rPr>
          <w:t>https://www.tutorialspoint.com/design_pattern/strategy_pattern.htm</w:t>
        </w:r>
      </w:hyperlink>
      <w:r>
        <w:t xml:space="preserve"> </w:t>
      </w:r>
    </w:p>
    <w:p w14:paraId="7689B4CF" w14:textId="615CB703" w:rsidR="00914BE7" w:rsidRDefault="00914BE7" w:rsidP="00914BE7">
      <w:pPr>
        <w:jc w:val="center"/>
      </w:pPr>
    </w:p>
    <w:p w14:paraId="0A7E6A4F" w14:textId="747C5884" w:rsidR="00914BE7" w:rsidRDefault="00914BE7" w:rsidP="00914BE7">
      <w:pPr>
        <w:jc w:val="center"/>
      </w:pPr>
    </w:p>
    <w:p w14:paraId="7E01C3B7" w14:textId="77777777" w:rsidR="00914BE7" w:rsidRDefault="00914BE7" w:rsidP="00602035">
      <w:pPr>
        <w:jc w:val="center"/>
      </w:pPr>
    </w:p>
    <w:p w14:paraId="278EA176" w14:textId="3240BD71" w:rsidR="00602035" w:rsidRDefault="60B2552D" w:rsidP="0098401E">
      <w:pPr>
        <w:pStyle w:val="Overskrift1"/>
      </w:pPr>
      <w:r>
        <w:lastRenderedPageBreak/>
        <w:t xml:space="preserve">Redegør for, hvordan anvendelsen af </w:t>
      </w:r>
      <w:proofErr w:type="spellStart"/>
      <w:r>
        <w:t>GoF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fremmer godt software design</w:t>
      </w:r>
    </w:p>
    <w:p w14:paraId="55F83013" w14:textId="6902D793" w:rsidR="009769E4" w:rsidRDefault="60B2552D">
      <w:r>
        <w:t xml:space="preserve">Man er i stand til på </w:t>
      </w:r>
      <w:proofErr w:type="spellStart"/>
      <w:r>
        <w:t>run-time</w:t>
      </w:r>
      <w:proofErr w:type="spellEnd"/>
      <w:r>
        <w:t xml:space="preserve"> at ændre funktionaliteten, af objekter. Dette gør at man kan genbruge kode, og nemt udvide et design med mere funktionalitet. Da man bruger et interface til at implementere funktionaliteten, er man i stand til bare et tilføje en ny klasse der implementere dette interface.</w:t>
      </w:r>
    </w:p>
    <w:p w14:paraId="278EA178" w14:textId="0A96CB0C" w:rsidR="00602035" w:rsidRDefault="60B2552D" w:rsidP="00EB4DFF">
      <w:pPr>
        <w:pStyle w:val="Overskrift1"/>
      </w:pPr>
      <w:r>
        <w:t xml:space="preserve">Redegør for, hvilke(t) SOLID-princip(per) du mener anvendelsen af </w:t>
      </w:r>
      <w:proofErr w:type="spellStart"/>
      <w:r>
        <w:t>GoF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understøtter</w:t>
      </w:r>
    </w:p>
    <w:p w14:paraId="278EA179" w14:textId="77777777" w:rsidR="00602035" w:rsidRDefault="60B2552D" w:rsidP="00602035">
      <w:pPr>
        <w:pStyle w:val="Listeafsnit"/>
        <w:numPr>
          <w:ilvl w:val="0"/>
          <w:numId w:val="1"/>
        </w:numPr>
      </w:pPr>
      <w:r>
        <w:t>Open-Close (OPC)</w:t>
      </w:r>
    </w:p>
    <w:p w14:paraId="278EA17A" w14:textId="77777777" w:rsidR="00602035" w:rsidRDefault="60B2552D" w:rsidP="00602035">
      <w:pPr>
        <w:pStyle w:val="Listeafsnit"/>
        <w:numPr>
          <w:ilvl w:val="1"/>
          <w:numId w:val="1"/>
        </w:numPr>
      </w:pPr>
      <w:r>
        <w:t xml:space="preserve">Open </w:t>
      </w:r>
      <w:proofErr w:type="spellStart"/>
      <w:r>
        <w:t>close</w:t>
      </w:r>
      <w:proofErr w:type="spellEnd"/>
      <w:r>
        <w:t xml:space="preserve"> fordi det er lukket for ændringer med åbent for udvidelser </w:t>
      </w:r>
    </w:p>
    <w:p w14:paraId="278EA17B" w14:textId="77777777" w:rsidR="00602035" w:rsidRDefault="60B2552D" w:rsidP="00602035">
      <w:pPr>
        <w:pStyle w:val="Listeafsnit"/>
        <w:numPr>
          <w:ilvl w:val="0"/>
          <w:numId w:val="1"/>
        </w:numPr>
      </w:pPr>
      <w:r>
        <w:t xml:space="preserve">Single </w:t>
      </w:r>
      <w:proofErr w:type="spellStart"/>
      <w:r>
        <w:t>Responsebility</w:t>
      </w:r>
      <w:proofErr w:type="spellEnd"/>
      <w:r>
        <w:t xml:space="preserve"> (SRP)</w:t>
      </w:r>
    </w:p>
    <w:p w14:paraId="278EA17C" w14:textId="77777777" w:rsidR="00602035" w:rsidRDefault="60B2552D" w:rsidP="00602035">
      <w:pPr>
        <w:pStyle w:val="Listeafsnit"/>
        <w:numPr>
          <w:ilvl w:val="1"/>
          <w:numId w:val="1"/>
        </w:numPr>
      </w:pPr>
      <w:r>
        <w:t>Konteksten har kun til opgave hvad der skal ske men ikke hvordan det skal ske</w:t>
      </w:r>
    </w:p>
    <w:p w14:paraId="278EA17D" w14:textId="77777777" w:rsidR="00602035" w:rsidRDefault="60B2552D" w:rsidP="00602035">
      <w:pPr>
        <w:pStyle w:val="Listeafsnit"/>
        <w:numPr>
          <w:ilvl w:val="0"/>
          <w:numId w:val="1"/>
        </w:numPr>
      </w:pPr>
      <w:proofErr w:type="spellStart"/>
      <w:r>
        <w:t>Dependency</w:t>
      </w:r>
      <w:proofErr w:type="spellEnd"/>
      <w:r>
        <w:t xml:space="preserve"> Inversion (DIP)</w:t>
      </w:r>
    </w:p>
    <w:p w14:paraId="37AB35F0" w14:textId="7935D9A7" w:rsidR="0040174E" w:rsidRDefault="60B2552D" w:rsidP="00EB4DFF">
      <w:pPr>
        <w:pStyle w:val="Listeafsnit"/>
        <w:numPr>
          <w:ilvl w:val="1"/>
          <w:numId w:val="1"/>
        </w:numPr>
      </w:pPr>
      <w:r>
        <w:t xml:space="preserve">Konteksten er ligeglad med klasserne, den bruger et interface. </w:t>
      </w:r>
    </w:p>
    <w:p w14:paraId="21EBCBB0" w14:textId="27C96DCF" w:rsidR="00710A6B" w:rsidRDefault="00421110" w:rsidP="00710A6B">
      <w:pPr>
        <w:pStyle w:val="Overskrift1"/>
      </w:pPr>
      <w:r>
        <w:t>Relaterede Patterns</w:t>
      </w:r>
    </w:p>
    <w:p w14:paraId="75865664" w14:textId="19CF8A5B" w:rsidR="00421110" w:rsidRDefault="001E086A" w:rsidP="00421110">
      <w:proofErr w:type="spellStart"/>
      <w:r>
        <w:t>Strategy</w:t>
      </w:r>
      <w:proofErr w:type="spellEnd"/>
      <w:r>
        <w:t xml:space="preserve"> -&gt; </w:t>
      </w:r>
      <w:proofErr w:type="spellStart"/>
      <w:r w:rsidR="00FC71D4">
        <w:t>Flyweight</w:t>
      </w:r>
      <w:proofErr w:type="spellEnd"/>
      <w:r>
        <w:t xml:space="preserve"> </w:t>
      </w:r>
      <w:r w:rsidR="00401C7D">
        <w:t xml:space="preserve">– Deler objekter baseret på et </w:t>
      </w:r>
      <w:proofErr w:type="spellStart"/>
      <w:r w:rsidR="00401C7D">
        <w:t>member</w:t>
      </w:r>
      <w:proofErr w:type="spellEnd"/>
      <w:r w:rsidR="00401C7D">
        <w:t xml:space="preserve">. Ex </w:t>
      </w:r>
      <w:proofErr w:type="spellStart"/>
      <w:r w:rsidR="00401C7D">
        <w:t>color</w:t>
      </w:r>
      <w:proofErr w:type="spellEnd"/>
      <w:r w:rsidR="00401C7D">
        <w:t xml:space="preserve"> til at tegne </w:t>
      </w:r>
      <w:proofErr w:type="spellStart"/>
      <w:r w:rsidR="00401C7D">
        <w:t>regtangler</w:t>
      </w:r>
      <w:proofErr w:type="spellEnd"/>
      <w:r w:rsidR="00401C7D">
        <w:t xml:space="preserve">. I forskellige størrelse. Så opretter nyt objekt hvis der ikke eksisteret et objekt med valgte </w:t>
      </w:r>
      <w:proofErr w:type="spellStart"/>
      <w:r w:rsidR="00401C7D">
        <w:t>value</w:t>
      </w:r>
      <w:proofErr w:type="spellEnd"/>
      <w:r w:rsidR="00401C7D">
        <w:t xml:space="preserve"> af den </w:t>
      </w:r>
      <w:proofErr w:type="spellStart"/>
      <w:r w:rsidR="00401C7D">
        <w:t>member</w:t>
      </w:r>
      <w:proofErr w:type="spellEnd"/>
      <w:r w:rsidR="00401C7D">
        <w:t xml:space="preserve"> </w:t>
      </w:r>
      <w:proofErr w:type="spellStart"/>
      <w:r w:rsidR="00401C7D">
        <w:t>dellingen</w:t>
      </w:r>
      <w:proofErr w:type="spellEnd"/>
      <w:r w:rsidR="00401C7D">
        <w:t xml:space="preserve"> er baseret på, ellers deler den objektet, og tildeler det </w:t>
      </w:r>
      <w:proofErr w:type="spellStart"/>
      <w:r w:rsidR="00401C7D">
        <w:t>evt</w:t>
      </w:r>
      <w:proofErr w:type="spellEnd"/>
      <w:r w:rsidR="00401C7D">
        <w:t xml:space="preserve"> værdier til andre </w:t>
      </w:r>
      <w:proofErr w:type="spellStart"/>
      <w:r w:rsidR="00401C7D">
        <w:t>members</w:t>
      </w:r>
      <w:proofErr w:type="spellEnd"/>
      <w:r w:rsidR="00401C7D">
        <w:t xml:space="preserve">. </w:t>
      </w:r>
      <w:r w:rsidR="00401C7D">
        <w:br/>
        <w:t xml:space="preserve">Derved minder den lidt om </w:t>
      </w:r>
      <w:proofErr w:type="spellStart"/>
      <w:r w:rsidR="00401C7D">
        <w:t>Strategy</w:t>
      </w:r>
      <w:proofErr w:type="spellEnd"/>
      <w:r w:rsidR="00401C7D">
        <w:t xml:space="preserve"> med </w:t>
      </w:r>
      <w:proofErr w:type="spellStart"/>
      <w:r w:rsidR="00401C7D">
        <w:t>r</w:t>
      </w:r>
      <w:r w:rsidR="006808E2">
        <w:t>untime</w:t>
      </w:r>
      <w:proofErr w:type="spellEnd"/>
      <w:r w:rsidR="006808E2">
        <w:t xml:space="preserve"> valg af funktionalitet.</w:t>
      </w:r>
    </w:p>
    <w:p w14:paraId="0CBEE747" w14:textId="79AAF8A1" w:rsidR="00401C7D" w:rsidRPr="00421110" w:rsidRDefault="00401C7D" w:rsidP="00421110">
      <w:r>
        <w:t xml:space="preserve">Template </w:t>
      </w:r>
      <w:proofErr w:type="spellStart"/>
      <w:r>
        <w:t>method</w:t>
      </w:r>
      <w:proofErr w:type="spellEnd"/>
      <w:r>
        <w:t xml:space="preserve"> -&gt; </w:t>
      </w:r>
      <w:r w:rsidR="004F3F4F">
        <w:t xml:space="preserve">Factory </w:t>
      </w:r>
      <w:r w:rsidR="004F7B4C">
        <w:t xml:space="preserve">– Template anvender ofte Factory, så alt efter hvilken </w:t>
      </w:r>
      <w:r w:rsidR="006808E2">
        <w:t xml:space="preserve">template </w:t>
      </w:r>
      <w:proofErr w:type="spellStart"/>
      <w:r w:rsidR="006808E2">
        <w:t>method</w:t>
      </w:r>
      <w:proofErr w:type="spellEnd"/>
      <w:r w:rsidR="006808E2">
        <w:t xml:space="preserve"> der er valgt kaldes en bestem </w:t>
      </w:r>
      <w:proofErr w:type="spellStart"/>
      <w:r w:rsidR="006808E2">
        <w:t>factory</w:t>
      </w:r>
      <w:proofErr w:type="spellEnd"/>
      <w:r w:rsidR="006808E2">
        <w:t xml:space="preserve">. </w:t>
      </w:r>
    </w:p>
    <w:p w14:paraId="24354AFD" w14:textId="3A30FEEA" w:rsidR="00A24FDC" w:rsidRDefault="00A24FDC">
      <w:r>
        <w:rPr>
          <w:noProof/>
          <w:lang w:eastAsia="da-DK"/>
        </w:rPr>
        <w:drawing>
          <wp:inline distT="0" distB="0" distL="0" distR="0" wp14:anchorId="04B0363F" wp14:editId="306D0ACD">
            <wp:extent cx="5329451" cy="293733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077" cy="29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6936" w14:textId="2FDFC50E" w:rsidR="00A24FDC" w:rsidRDefault="00A24FDC"/>
    <w:p w14:paraId="7B78AEED" w14:textId="3D24AA8C" w:rsidR="00AA53F2" w:rsidRDefault="00AA53F2">
      <w:r>
        <w:t xml:space="preserve">Template pattern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pattern i UML</w:t>
      </w:r>
    </w:p>
    <w:p w14:paraId="369778C3" w14:textId="2621D86E" w:rsidR="00A24FDC" w:rsidRDefault="00193990">
      <w:r>
        <w:t xml:space="preserve">Ved arv vil man få en høj kobling mellem klasserne, hvor der er lav kobling ved interfaces. </w:t>
      </w:r>
    </w:p>
    <w:p w14:paraId="6913DF18" w14:textId="0D244975" w:rsidR="00EB4DFF" w:rsidRDefault="00DB2E4E" w:rsidP="00EB4DFF">
      <w:r>
        <w:lastRenderedPageBreak/>
        <w:t xml:space="preserve">Eksempel </w:t>
      </w:r>
      <w:proofErr w:type="spellStart"/>
      <w:r>
        <w:t>Strategy</w:t>
      </w:r>
      <w:proofErr w:type="spellEnd"/>
    </w:p>
    <w:p w14:paraId="02EADF06" w14:textId="77777777" w:rsidR="00DB2E4E" w:rsidRDefault="00DB2E4E" w:rsidP="00DB2E4E">
      <w:r>
        <w:t xml:space="preserve">I vores </w:t>
      </w:r>
      <w:proofErr w:type="spellStart"/>
      <w:r>
        <w:t>main</w:t>
      </w:r>
      <w:proofErr w:type="spellEnd"/>
      <w:r>
        <w:t xml:space="preserve"> opretter vi så en </w:t>
      </w:r>
      <w:proofErr w:type="spellStart"/>
      <w:r>
        <w:t>strategy</w:t>
      </w:r>
      <w:proofErr w:type="spellEnd"/>
      <w:r>
        <w:t xml:space="preserve"> af type </w:t>
      </w:r>
      <w:proofErr w:type="spellStart"/>
      <w:r>
        <w:t>IStrategy</w:t>
      </w:r>
      <w:proofErr w:type="spellEnd"/>
      <w:r>
        <w:t xml:space="preserve">, og giver det med til </w:t>
      </w:r>
      <w:proofErr w:type="spellStart"/>
      <w:r>
        <w:t>Contexten</w:t>
      </w:r>
      <w:proofErr w:type="spellEnd"/>
      <w:r>
        <w:t>. Så kalder vi en metode i konteksten, som så kalder strategiens metode</w:t>
      </w:r>
    </w:p>
    <w:p w14:paraId="142F3BA3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class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Program</w:t>
      </w:r>
    </w:p>
    <w:p w14:paraId="730F9203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</w:p>
    <w:p w14:paraId="376166F7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static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void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Main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proofErr w:type="gram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</w:t>
      </w:r>
    </w:p>
    <w:p w14:paraId="2EB7DE89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</w:p>
    <w:p w14:paraId="5EE0E836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CalculateClient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client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=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new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CalculateClient</w:t>
      </w:r>
      <w:proofErr w:type="spell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proofErr w:type="gramEnd"/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new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Minus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());</w:t>
      </w:r>
    </w:p>
    <w:p w14:paraId="75395387" w14:textId="77777777" w:rsidR="003F5456" w:rsidRPr="00EB4DFF" w:rsidRDefault="003F5456" w:rsidP="003F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14:paraId="3346622C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Console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WriteLine</w:t>
      </w:r>
      <w:proofErr w:type="spell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r w:rsidRPr="60B2552D">
        <w:rPr>
          <w:rFonts w:ascii="Courier New" w:hAnsi="Courier New" w:cs="Courier New"/>
          <w:color w:val="7F7F7F" w:themeColor="background1" w:themeShade="7F"/>
          <w:sz w:val="16"/>
          <w:szCs w:val="16"/>
          <w:highlight w:val="white"/>
          <w:lang w:val="en-GB"/>
        </w:rPr>
        <w:t>"Minus: "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+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client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</w:t>
      </w:r>
      <w:proofErr w:type="spellEnd"/>
      <w:proofErr w:type="gram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r w:rsidRP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7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,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1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));</w:t>
      </w:r>
    </w:p>
    <w:p w14:paraId="2E30FCD7" w14:textId="77777777" w:rsidR="003F5456" w:rsidRPr="00EB4DFF" w:rsidRDefault="003F5456" w:rsidP="003F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14:paraId="28608931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r w:rsidRP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//Change the strategy</w:t>
      </w:r>
    </w:p>
    <w:p w14:paraId="1A7BE269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proofErr w:type="spellStart"/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client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Strategy</w:t>
      </w:r>
      <w:proofErr w:type="spellEnd"/>
      <w:proofErr w:type="gram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=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new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Plus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();</w:t>
      </w:r>
    </w:p>
    <w:p w14:paraId="1DA9A62C" w14:textId="77777777" w:rsidR="003F5456" w:rsidRPr="00EB4DFF" w:rsidRDefault="003F5456" w:rsidP="003F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14:paraId="1058992A" w14:textId="77777777" w:rsidR="003F5456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Console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WriteLine</w:t>
      </w:r>
      <w:proofErr w:type="spell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r w:rsidRPr="60B2552D">
        <w:rPr>
          <w:rFonts w:ascii="Courier New" w:hAnsi="Courier New" w:cs="Courier New"/>
          <w:color w:val="7F7F7F" w:themeColor="background1" w:themeShade="7F"/>
          <w:sz w:val="16"/>
          <w:szCs w:val="16"/>
          <w:highlight w:val="white"/>
          <w:lang w:val="en-GB"/>
        </w:rPr>
        <w:t>"Plus: "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+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client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</w:t>
      </w:r>
      <w:proofErr w:type="spellEnd"/>
      <w:proofErr w:type="gram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r w:rsidRP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7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,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1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));</w:t>
      </w:r>
    </w:p>
    <w:p w14:paraId="31F8960F" w14:textId="77777777" w:rsidR="003F5456" w:rsidRPr="00710A6B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00710A6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14:paraId="278EA180" w14:textId="28A180F6" w:rsidR="00BA3CDF" w:rsidRPr="00710A6B" w:rsidRDefault="60B2552D" w:rsidP="60B2552D">
      <w:pPr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710A6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14:paraId="1443B6F9" w14:textId="584B07D0" w:rsidR="0040174E" w:rsidRPr="00DB2E4E" w:rsidRDefault="00DB2E4E" w:rsidP="003F5456">
      <w:r>
        <w:t xml:space="preserve">I vores </w:t>
      </w:r>
      <w:proofErr w:type="spellStart"/>
      <w:r>
        <w:t>Contexts</w:t>
      </w:r>
      <w:proofErr w:type="spellEnd"/>
      <w:r>
        <w:t xml:space="preserve"> klasses </w:t>
      </w:r>
      <w:proofErr w:type="spellStart"/>
      <w:r>
        <w:t>Constructor</w:t>
      </w:r>
      <w:proofErr w:type="spellEnd"/>
      <w:r>
        <w:t xml:space="preserve">, hvilken af de konkrete strategier der skal bruges, </w:t>
      </w:r>
      <w:proofErr w:type="spellStart"/>
      <w:r>
        <w:t>udfra</w:t>
      </w:r>
      <w:proofErr w:type="spellEnd"/>
      <w:r>
        <w:t xml:space="preserve"> hvilken </w:t>
      </w:r>
      <w:proofErr w:type="spellStart"/>
      <w:r>
        <w:t>strategy</w:t>
      </w:r>
      <w:proofErr w:type="spellEnd"/>
      <w:r>
        <w:t xml:space="preserve"> der gives med som parameter.</w:t>
      </w:r>
    </w:p>
    <w:p w14:paraId="5D6692F3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//The client</w:t>
      </w:r>
    </w:p>
    <w:p w14:paraId="43205FCD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class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CalculateClient</w:t>
      </w:r>
      <w:proofErr w:type="spellEnd"/>
    </w:p>
    <w:p w14:paraId="4C08080D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</w:p>
    <w:p w14:paraId="6B29A69F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ICalculate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Strategy </w:t>
      </w:r>
      <w:proofErr w:type="gramStart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get</w:t>
      </w:r>
      <w:proofErr w:type="gram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;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set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;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}</w:t>
      </w:r>
    </w:p>
    <w:p w14:paraId="37EA220A" w14:textId="77777777" w:rsidR="002610EA" w:rsidRPr="00EB4DFF" w:rsidRDefault="002610EA" w:rsidP="00261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</w:p>
    <w:p w14:paraId="2C28B246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CalculateClient</w:t>
      </w:r>
      <w:proofErr w:type="spell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ICalculate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strategy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</w:t>
      </w:r>
    </w:p>
    <w:p w14:paraId="304BFCB3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</w:p>
    <w:p w14:paraId="6E2A2DA0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Strategy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=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strategy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;</w:t>
      </w:r>
    </w:p>
    <w:p w14:paraId="632541B8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}</w:t>
      </w:r>
    </w:p>
    <w:p w14:paraId="27570D95" w14:textId="77777777" w:rsidR="002610EA" w:rsidRPr="00EB4DFF" w:rsidRDefault="002610EA" w:rsidP="00261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</w:p>
    <w:p w14:paraId="51B0C985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//Executes the strategy</w:t>
      </w:r>
    </w:p>
    <w:p w14:paraId="062FDC98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public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gram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value1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,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value2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</w:t>
      </w:r>
    </w:p>
    <w:p w14:paraId="752E6E8F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{</w:t>
      </w:r>
    </w:p>
    <w:p w14:paraId="11545EC3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    </w:t>
      </w:r>
      <w:r w:rsidRPr="60B2552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GB"/>
        </w:rPr>
        <w:t>return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Strategy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.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Calculate</w:t>
      </w:r>
      <w:proofErr w:type="spellEnd"/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(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>value1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,</w:t>
      </w: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value2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);</w:t>
      </w:r>
    </w:p>
    <w:p w14:paraId="6CC40739" w14:textId="77777777" w:rsidR="002610EA" w:rsidRPr="00EB4DFF" w:rsidRDefault="60B2552D" w:rsidP="60B2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</w:pPr>
      <w:r w:rsidRPr="60B2552D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GB"/>
        </w:rPr>
        <w:t xml:space="preserve">    </w:t>
      </w: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}</w:t>
      </w:r>
    </w:p>
    <w:p w14:paraId="743C52ED" w14:textId="15E849E5" w:rsidR="00B71F85" w:rsidRPr="00EB4DFF" w:rsidRDefault="60B2552D" w:rsidP="60B2552D">
      <w:pPr>
        <w:rPr>
          <w:rFonts w:ascii="Courier New" w:hAnsi="Courier New" w:cs="Courier New"/>
          <w:b/>
          <w:bCs/>
          <w:color w:val="000080"/>
          <w:sz w:val="16"/>
          <w:szCs w:val="16"/>
          <w:lang w:val="en-GB"/>
        </w:rPr>
      </w:pPr>
      <w:r w:rsidRPr="60B2552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GB"/>
        </w:rPr>
        <w:t>}</w:t>
      </w:r>
    </w:p>
    <w:p w14:paraId="0F5E98F8" w14:textId="2202F48B" w:rsidR="00BA3CDF" w:rsidRPr="00BA3CDF" w:rsidRDefault="00BA3CDF" w:rsidP="00BA3CDF"/>
    <w:sectPr w:rsidR="00BA3CDF" w:rsidRPr="00BA3CDF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C1E7" w14:textId="77777777" w:rsidR="002D21B2" w:rsidRDefault="002D21B2" w:rsidP="00CD20F9">
      <w:pPr>
        <w:spacing w:after="0" w:line="240" w:lineRule="auto"/>
      </w:pPr>
      <w:r>
        <w:separator/>
      </w:r>
    </w:p>
  </w:endnote>
  <w:endnote w:type="continuationSeparator" w:id="0">
    <w:p w14:paraId="2A15AA2A" w14:textId="77777777" w:rsidR="002D21B2" w:rsidRDefault="002D21B2" w:rsidP="00CD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53708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D8CA40" w14:textId="70B1E6E3" w:rsidR="00CD20F9" w:rsidRDefault="00CD20F9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30AD12" w14:textId="77777777" w:rsidR="00CD20F9" w:rsidRDefault="00CD20F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DEB3" w14:textId="77777777" w:rsidR="002D21B2" w:rsidRDefault="002D21B2" w:rsidP="00CD20F9">
      <w:pPr>
        <w:spacing w:after="0" w:line="240" w:lineRule="auto"/>
      </w:pPr>
      <w:r>
        <w:separator/>
      </w:r>
    </w:p>
  </w:footnote>
  <w:footnote w:type="continuationSeparator" w:id="0">
    <w:p w14:paraId="7BC6E57D" w14:textId="77777777" w:rsidR="002D21B2" w:rsidRDefault="002D21B2" w:rsidP="00CD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11C2"/>
    <w:multiLevelType w:val="multilevel"/>
    <w:tmpl w:val="0B8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D273B"/>
    <w:multiLevelType w:val="hybridMultilevel"/>
    <w:tmpl w:val="670250A0"/>
    <w:lvl w:ilvl="0" w:tplc="610698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85F"/>
    <w:multiLevelType w:val="hybridMultilevel"/>
    <w:tmpl w:val="AEFC7D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6210C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AB"/>
    <w:rsid w:val="000300DF"/>
    <w:rsid w:val="000F4DBC"/>
    <w:rsid w:val="00153A54"/>
    <w:rsid w:val="00161CF5"/>
    <w:rsid w:val="00193990"/>
    <w:rsid w:val="001C127B"/>
    <w:rsid w:val="001E086A"/>
    <w:rsid w:val="001E3E8D"/>
    <w:rsid w:val="001F0CB4"/>
    <w:rsid w:val="00207BCD"/>
    <w:rsid w:val="002610EA"/>
    <w:rsid w:val="0026684A"/>
    <w:rsid w:val="002716A3"/>
    <w:rsid w:val="00281AE8"/>
    <w:rsid w:val="002C3CE6"/>
    <w:rsid w:val="002D21B2"/>
    <w:rsid w:val="002E7642"/>
    <w:rsid w:val="00325EEE"/>
    <w:rsid w:val="003306CC"/>
    <w:rsid w:val="00336A5F"/>
    <w:rsid w:val="00356FA6"/>
    <w:rsid w:val="003652A2"/>
    <w:rsid w:val="003810B4"/>
    <w:rsid w:val="003A2A5F"/>
    <w:rsid w:val="003F5456"/>
    <w:rsid w:val="0040174E"/>
    <w:rsid w:val="00401C7D"/>
    <w:rsid w:val="00420342"/>
    <w:rsid w:val="00421110"/>
    <w:rsid w:val="004247C2"/>
    <w:rsid w:val="00432EA2"/>
    <w:rsid w:val="0049039C"/>
    <w:rsid w:val="00497592"/>
    <w:rsid w:val="004A6D11"/>
    <w:rsid w:val="004B3676"/>
    <w:rsid w:val="004F3F4F"/>
    <w:rsid w:val="004F7B4C"/>
    <w:rsid w:val="00517E6D"/>
    <w:rsid w:val="00575393"/>
    <w:rsid w:val="00587D87"/>
    <w:rsid w:val="005A4479"/>
    <w:rsid w:val="005B40ED"/>
    <w:rsid w:val="005E1BD4"/>
    <w:rsid w:val="00602035"/>
    <w:rsid w:val="0060790C"/>
    <w:rsid w:val="0065266D"/>
    <w:rsid w:val="006808E2"/>
    <w:rsid w:val="006B4EA3"/>
    <w:rsid w:val="006C4868"/>
    <w:rsid w:val="00710A6B"/>
    <w:rsid w:val="00724A49"/>
    <w:rsid w:val="007739B4"/>
    <w:rsid w:val="00790622"/>
    <w:rsid w:val="007B05D5"/>
    <w:rsid w:val="007C4E4F"/>
    <w:rsid w:val="007D5377"/>
    <w:rsid w:val="008B1472"/>
    <w:rsid w:val="008E15EB"/>
    <w:rsid w:val="008E3D96"/>
    <w:rsid w:val="00914BE7"/>
    <w:rsid w:val="00916CBF"/>
    <w:rsid w:val="009769E4"/>
    <w:rsid w:val="0098401E"/>
    <w:rsid w:val="00987ED7"/>
    <w:rsid w:val="009D2050"/>
    <w:rsid w:val="009E4AD1"/>
    <w:rsid w:val="009F71DD"/>
    <w:rsid w:val="00A10C74"/>
    <w:rsid w:val="00A24FDC"/>
    <w:rsid w:val="00A901CC"/>
    <w:rsid w:val="00AA53F2"/>
    <w:rsid w:val="00B146BD"/>
    <w:rsid w:val="00B64435"/>
    <w:rsid w:val="00B71F85"/>
    <w:rsid w:val="00B743D3"/>
    <w:rsid w:val="00BA3CDF"/>
    <w:rsid w:val="00BC29E1"/>
    <w:rsid w:val="00BC3418"/>
    <w:rsid w:val="00BE1B81"/>
    <w:rsid w:val="00BE6528"/>
    <w:rsid w:val="00C00ED2"/>
    <w:rsid w:val="00C31B15"/>
    <w:rsid w:val="00C53FF6"/>
    <w:rsid w:val="00C71288"/>
    <w:rsid w:val="00CD20F9"/>
    <w:rsid w:val="00CF1E09"/>
    <w:rsid w:val="00CF1E15"/>
    <w:rsid w:val="00D10131"/>
    <w:rsid w:val="00D15D94"/>
    <w:rsid w:val="00D527FA"/>
    <w:rsid w:val="00D56FEC"/>
    <w:rsid w:val="00D61073"/>
    <w:rsid w:val="00D62767"/>
    <w:rsid w:val="00D67CF9"/>
    <w:rsid w:val="00D756AB"/>
    <w:rsid w:val="00D91437"/>
    <w:rsid w:val="00DA4B7C"/>
    <w:rsid w:val="00DA5B80"/>
    <w:rsid w:val="00DB2E4E"/>
    <w:rsid w:val="00DE1A71"/>
    <w:rsid w:val="00E00763"/>
    <w:rsid w:val="00E21D41"/>
    <w:rsid w:val="00EA6BB8"/>
    <w:rsid w:val="00EB4DFF"/>
    <w:rsid w:val="00F1247D"/>
    <w:rsid w:val="00F61D83"/>
    <w:rsid w:val="00F7733B"/>
    <w:rsid w:val="00FA6F57"/>
    <w:rsid w:val="00FB6841"/>
    <w:rsid w:val="00FC71D4"/>
    <w:rsid w:val="00FF5127"/>
    <w:rsid w:val="06F8242B"/>
    <w:rsid w:val="083D560F"/>
    <w:rsid w:val="0F333ADC"/>
    <w:rsid w:val="48E69F17"/>
    <w:rsid w:val="499D4693"/>
    <w:rsid w:val="4BD6A726"/>
    <w:rsid w:val="4D35A76A"/>
    <w:rsid w:val="55321B24"/>
    <w:rsid w:val="556E558D"/>
    <w:rsid w:val="5ABDB2EE"/>
    <w:rsid w:val="60B2552D"/>
    <w:rsid w:val="7108BD8D"/>
    <w:rsid w:val="754FC22F"/>
    <w:rsid w:val="7D9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A166"/>
  <w15:chartTrackingRefBased/>
  <w15:docId w15:val="{B22B701A-58F3-4A3E-A410-2609E5A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5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1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7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7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5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1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02035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7B05D5"/>
  </w:style>
  <w:style w:type="character" w:styleId="Strk">
    <w:name w:val="Strong"/>
    <w:basedOn w:val="Standardskrifttypeiafsnit"/>
    <w:uiPriority w:val="22"/>
    <w:qFormat/>
    <w:rsid w:val="007B05D5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2C3CE6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2C3CE6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D2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20F9"/>
  </w:style>
  <w:style w:type="paragraph" w:styleId="Sidefod">
    <w:name w:val="footer"/>
    <w:basedOn w:val="Normal"/>
    <w:link w:val="SidefodTegn"/>
    <w:uiPriority w:val="99"/>
    <w:unhideWhenUsed/>
    <w:rsid w:val="00CD2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design_pattern/strategy_pattern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981</Words>
  <Characters>5987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chris olesen</cp:lastModifiedBy>
  <cp:revision>91</cp:revision>
  <dcterms:created xsi:type="dcterms:W3CDTF">2015-12-27T11:16:00Z</dcterms:created>
  <dcterms:modified xsi:type="dcterms:W3CDTF">2018-12-17T19:38:00Z</dcterms:modified>
</cp:coreProperties>
</file>