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56" w:rsidRPr="00577656" w:rsidRDefault="00577656" w:rsidP="00577656">
      <w:pPr>
        <w:pStyle w:val="Titel"/>
        <w:rPr>
          <w:sz w:val="20"/>
          <w:szCs w:val="24"/>
          <w:lang w:val="en-US"/>
        </w:rPr>
      </w:pPr>
      <w:r w:rsidRPr="00577656">
        <w:rPr>
          <w:sz w:val="48"/>
          <w:lang w:val="en-US"/>
        </w:rPr>
        <w:t xml:space="preserve">5. Patterns 3: </w:t>
      </w:r>
      <w:proofErr w:type="spellStart"/>
      <w:r w:rsidRPr="00577656">
        <w:rPr>
          <w:sz w:val="48"/>
          <w:lang w:val="en-US"/>
        </w:rPr>
        <w:t>GoF</w:t>
      </w:r>
      <w:proofErr w:type="spellEnd"/>
      <w:r w:rsidRPr="00577656">
        <w:rPr>
          <w:sz w:val="48"/>
          <w:lang w:val="en-US"/>
        </w:rPr>
        <w:t xml:space="preserve"> Factory Method/Abstract Factory </w:t>
      </w:r>
    </w:p>
    <w:p w:rsidR="00577656" w:rsidRDefault="00577656" w:rsidP="00577656">
      <w:pPr>
        <w:pStyle w:val="Overskrift1"/>
      </w:pPr>
      <w:r>
        <w:t xml:space="preserve">Redegør for, hvad et software design pattern er. </w:t>
      </w:r>
    </w:p>
    <w:p w:rsidR="006A0706" w:rsidRDefault="006A0706" w:rsidP="006A0706">
      <w:r>
        <w:t xml:space="preserve">Design Pattern kan beskriver et problem der opstår igen og igen og derefter beskriver kernen i en løsning til det problem. Det der gør det til et mønster er så at man kan bruge løsningen om og om igen, uden at gøre samme. </w:t>
      </w:r>
    </w:p>
    <w:p w:rsidR="006A0706" w:rsidRDefault="006A0706" w:rsidP="006A0706">
      <w:r>
        <w:t>Når vi anvender designregler skal det nemlig altid tilpasses. Et design pattern er derfor aldrig en færdig løsning på et problem, men en skabelon til løsning af et problem.</w:t>
      </w:r>
    </w:p>
    <w:p w:rsidR="006A0706" w:rsidRDefault="006A0706" w:rsidP="00577656"/>
    <w:p w:rsidR="006A0706" w:rsidRPr="00577656" w:rsidRDefault="006A0706" w:rsidP="00577656"/>
    <w:p w:rsidR="00577656" w:rsidRDefault="00577656" w:rsidP="00577656">
      <w:pPr>
        <w:pStyle w:val="Overskrift1"/>
      </w:pPr>
      <w:r>
        <w:t xml:space="preserve">Redegør for opbygningen af </w:t>
      </w:r>
      <w:proofErr w:type="spellStart"/>
      <w:r>
        <w:t>GoF</w:t>
      </w:r>
      <w:proofErr w:type="spellEnd"/>
      <w:r>
        <w:t xml:space="preserve"> Factory Method og </w:t>
      </w:r>
      <w:proofErr w:type="spellStart"/>
      <w:r>
        <w:t>GoF</w:t>
      </w:r>
      <w:proofErr w:type="spellEnd"/>
      <w:r>
        <w:t xml:space="preserve"> Abstract Factory. </w:t>
      </w:r>
    </w:p>
    <w:p w:rsidR="00577656" w:rsidRDefault="00577656" w:rsidP="00577656">
      <w:r>
        <w:t xml:space="preserve">Den gennerelle ide med </w:t>
      </w:r>
      <w:proofErr w:type="spellStart"/>
      <w:r>
        <w:t>factories</w:t>
      </w:r>
      <w:proofErr w:type="spellEnd"/>
      <w:r>
        <w:t xml:space="preserve"> er at separerer oprettelsen af et </w:t>
      </w:r>
      <w:proofErr w:type="spellStart"/>
      <w:r>
        <w:t>object</w:t>
      </w:r>
      <w:proofErr w:type="spellEnd"/>
      <w:r>
        <w:t xml:space="preserve"> fra dens brug (fra kontrolleren). </w:t>
      </w:r>
      <w:r w:rsidR="000319F2">
        <w:t xml:space="preserve">Der </w:t>
      </w:r>
      <w:r>
        <w:t xml:space="preserve">er forskellige former for </w:t>
      </w:r>
      <w:proofErr w:type="spellStart"/>
      <w:r>
        <w:t>factories</w:t>
      </w:r>
      <w:proofErr w:type="spellEnd"/>
      <w:r>
        <w:t>, men her ses der på Factory Method og Abstract Factory.</w:t>
      </w:r>
    </w:p>
    <w:p w:rsidR="00577656" w:rsidRDefault="00577656" w:rsidP="00577656">
      <w:pPr>
        <w:pStyle w:val="Oversk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77656" w:rsidRPr="00577656" w:rsidRDefault="00577656" w:rsidP="00577656">
      <w:pPr>
        <w:pStyle w:val="Overskrift2"/>
      </w:pPr>
      <w:r>
        <w:t xml:space="preserve">Factory Method </w:t>
      </w:r>
    </w:p>
    <w:p w:rsidR="00577656" w:rsidRDefault="00577656" w:rsidP="00577656">
      <w:pPr>
        <w:pStyle w:val="Oversk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Factory</w:t>
      </w:r>
      <w:r w:rsidR="008D4F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Method: Definere et interface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til at </w:t>
      </w:r>
      <w:r w:rsidR="008D4F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oprette en eller flere objekter, men lader klasserne der implementere interfacet afgøre hvilke objekter der skal </w:t>
      </w:r>
      <w:proofErr w:type="spellStart"/>
      <w:r w:rsidR="008D4F04">
        <w:rPr>
          <w:rFonts w:asciiTheme="minorHAnsi" w:eastAsiaTheme="minorHAnsi" w:hAnsiTheme="minorHAnsi" w:cstheme="minorBidi"/>
          <w:color w:val="auto"/>
          <w:sz w:val="22"/>
          <w:szCs w:val="22"/>
        </w:rPr>
        <w:t>instantieres</w:t>
      </w:r>
      <w:proofErr w:type="spellEnd"/>
      <w:r w:rsidR="008D4F04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8D4F04" w:rsidRPr="008D4F04" w:rsidRDefault="008D4F04" w:rsidP="008D4F04">
      <w:r>
        <w:t xml:space="preserve">Dette gør den ved at </w:t>
      </w:r>
      <w:proofErr w:type="spellStart"/>
      <w:r>
        <w:t>enkapsulere</w:t>
      </w:r>
      <w:proofErr w:type="spellEnd"/>
      <w:r>
        <w:t xml:space="preserve"> objekt oprettelse ved at lade Abstract </w:t>
      </w:r>
      <w:proofErr w:type="spellStart"/>
      <w:r>
        <w:t>Creator</w:t>
      </w:r>
      <w:proofErr w:type="spellEnd"/>
      <w:r>
        <w:t xml:space="preserve"> have en Factory Method som subklasser nedarver. Det er så op til subklasserne at implementere </w:t>
      </w:r>
      <w:proofErr w:type="spellStart"/>
      <w:r>
        <w:t>factory</w:t>
      </w:r>
      <w:proofErr w:type="spellEnd"/>
      <w:r>
        <w:t xml:space="preserve"> Method. Factory bruger således arv til at skabe et nyt </w:t>
      </w:r>
      <w:r w:rsidR="007669BF">
        <w:t>objekt</w:t>
      </w:r>
      <w:r>
        <w:t xml:space="preserve"> ved at subklasser implementerer Factory</w:t>
      </w:r>
      <w:r w:rsidR="007669BF">
        <w:t xml:space="preserve"> </w:t>
      </w:r>
      <w:r>
        <w:t>Method</w:t>
      </w:r>
      <w:r w:rsidR="007669BF">
        <w:t>.</w:t>
      </w:r>
    </w:p>
    <w:p w:rsidR="008D4F04" w:rsidRDefault="007669BF" w:rsidP="008D4F04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78B10461" wp14:editId="3A0207A2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1912620" cy="813987"/>
            <wp:effectExtent l="0" t="0" r="0" b="5715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813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F04" w:rsidRDefault="007669BF" w:rsidP="007669BF">
      <w:pPr>
        <w:jc w:val="right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1361440</wp:posOffset>
                </wp:positionV>
                <wp:extent cx="0" cy="502920"/>
                <wp:effectExtent l="76200" t="38100" r="57150" b="11430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00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7" o:spid="_x0000_s1026" type="#_x0000_t32" style="position:absolute;margin-left:275.4pt;margin-top:107.2pt;width:0;height:39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1369060</wp:posOffset>
                </wp:positionV>
                <wp:extent cx="655320" cy="251460"/>
                <wp:effectExtent l="0" t="38100" r="49530" b="34290"/>
                <wp:wrapNone/>
                <wp:docPr id="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2350B" id="Lige pilforbindelse 6" o:spid="_x0000_s1026" type="#_x0000_t32" style="position:absolute;margin-left:121.2pt;margin-top:107.8pt;width:51.6pt;height:19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287020</wp:posOffset>
                </wp:positionV>
                <wp:extent cx="769620" cy="53340"/>
                <wp:effectExtent l="0" t="19050" r="68580" b="9906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2613E" id="Lige pilforbindelse 5" o:spid="_x0000_s1026" type="#_x0000_t32" style="position:absolute;margin-left:149.4pt;margin-top:22.6pt;width:60.6pt;height: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03572C4D" wp14:editId="424B41FE">
            <wp:simplePos x="0" y="0"/>
            <wp:positionH relativeFrom="margin">
              <wp:align>left</wp:align>
            </wp:positionH>
            <wp:positionV relativeFrom="paragraph">
              <wp:posOffset>1201420</wp:posOffset>
            </wp:positionV>
            <wp:extent cx="1524000" cy="728283"/>
            <wp:effectExtent l="0" t="0" r="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28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F04">
        <w:rPr>
          <w:noProof/>
          <w:lang w:eastAsia="da-DK"/>
        </w:rPr>
        <w:drawing>
          <wp:inline distT="0" distB="0" distL="0" distR="0" wp14:anchorId="262CB6BA" wp14:editId="1C6AC820">
            <wp:extent cx="4250304" cy="14706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400" cy="14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BF" w:rsidRDefault="007669BF" w:rsidP="007669BF"/>
    <w:p w:rsidR="007669BF" w:rsidRDefault="007669BF" w:rsidP="007669BF"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0FF73009" wp14:editId="18FA8CDC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1577340" cy="841248"/>
            <wp:effectExtent l="0" t="0" r="381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9BF" w:rsidRDefault="007669BF" w:rsidP="007669BF">
      <w:pPr>
        <w:pStyle w:val="Oversk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A0706" w:rsidRDefault="006A0706" w:rsidP="006A0706"/>
    <w:p w:rsidR="006A0706" w:rsidRPr="006A0706" w:rsidRDefault="006A0706" w:rsidP="006A0706"/>
    <w:p w:rsidR="006A0706" w:rsidRDefault="006A0706" w:rsidP="006A0706">
      <w:pPr>
        <w:pStyle w:val="Ingenafstand"/>
        <w:rPr>
          <w:rStyle w:val="Overskrift2Tegn"/>
        </w:rPr>
      </w:pPr>
    </w:p>
    <w:p w:rsidR="006A0706" w:rsidRDefault="006A0706" w:rsidP="006A0706">
      <w:pPr>
        <w:pStyle w:val="Ingenafstand"/>
        <w:rPr>
          <w:rStyle w:val="Overskrift2Tegn"/>
        </w:rPr>
      </w:pPr>
    </w:p>
    <w:p w:rsidR="006A0706" w:rsidRDefault="006A0706" w:rsidP="006A0706">
      <w:pPr>
        <w:pStyle w:val="Ingenafstand"/>
        <w:rPr>
          <w:rStyle w:val="Overskrift2Tegn"/>
        </w:rPr>
      </w:pPr>
    </w:p>
    <w:p w:rsidR="006A0706" w:rsidRDefault="00C31E78" w:rsidP="006A0706">
      <w:pPr>
        <w:pStyle w:val="Ingenafstand"/>
      </w:pPr>
      <w:r w:rsidRPr="006A0706">
        <w:rPr>
          <w:rStyle w:val="Overskrift2Tegn"/>
        </w:rPr>
        <w:lastRenderedPageBreak/>
        <w:t>Abstract Factory</w:t>
      </w:r>
      <w:r w:rsidR="002954F6">
        <w:br/>
      </w:r>
      <w:r w:rsidR="002954F6" w:rsidRPr="002954F6">
        <w:t xml:space="preserve">Abstract </w:t>
      </w:r>
      <w:proofErr w:type="spellStart"/>
      <w:r w:rsidR="002954F6" w:rsidRPr="002954F6">
        <w:t>factory</w:t>
      </w:r>
      <w:proofErr w:type="spellEnd"/>
      <w:r w:rsidR="002954F6" w:rsidRPr="002954F6">
        <w:t xml:space="preserve"> pattern er et </w:t>
      </w:r>
      <w:proofErr w:type="spellStart"/>
      <w:r w:rsidR="002954F6" w:rsidRPr="002954F6">
        <w:t>creational</w:t>
      </w:r>
      <w:proofErr w:type="spellEnd"/>
      <w:r w:rsidR="002954F6" w:rsidRPr="002954F6">
        <w:t xml:space="preserve"> pattern, so</w:t>
      </w:r>
      <w:r w:rsidR="002954F6">
        <w:t>m stå</w:t>
      </w:r>
      <w:r w:rsidR="002954F6" w:rsidRPr="002954F6">
        <w:t>r for oprettelsen af objekter</w:t>
      </w:r>
      <w:r w:rsidR="006A0706">
        <w:t xml:space="preserve"> og lige som i </w:t>
      </w:r>
      <w:proofErr w:type="spellStart"/>
      <w:r w:rsidR="006A0706">
        <w:t>factory</w:t>
      </w:r>
      <w:proofErr w:type="spellEnd"/>
      <w:r w:rsidR="006A0706">
        <w:t xml:space="preserve"> </w:t>
      </w:r>
      <w:proofErr w:type="spellStart"/>
      <w:r w:rsidR="006A0706">
        <w:t>method</w:t>
      </w:r>
      <w:proofErr w:type="spellEnd"/>
      <w:r w:rsidR="006A0706">
        <w:t xml:space="preserve"> ønsker vi at </w:t>
      </w:r>
      <w:r w:rsidR="006A0706" w:rsidRPr="006A0706">
        <w:t>oprettelsen af et objekt fra</w:t>
      </w:r>
      <w:r w:rsidR="006A0706">
        <w:t xml:space="preserve"> brugen af et objekt</w:t>
      </w:r>
      <w:r w:rsidR="002954F6" w:rsidRPr="002954F6">
        <w:t>.</w:t>
      </w:r>
      <w:r w:rsidR="002954F6">
        <w:t xml:space="preserve"> </w:t>
      </w:r>
    </w:p>
    <w:p w:rsidR="006A0706" w:rsidRDefault="006A0706" w:rsidP="006A0706">
      <w:pPr>
        <w:pStyle w:val="Ingenafstand"/>
      </w:pPr>
    </w:p>
    <w:p w:rsidR="006A0706" w:rsidRPr="006A0706" w:rsidRDefault="002954F6" w:rsidP="006A0706">
      <w:pPr>
        <w:pStyle w:val="Ingenafstand"/>
      </w:pPr>
      <w:r>
        <w:t xml:space="preserve">Formålet med abstract </w:t>
      </w:r>
      <w:proofErr w:type="spellStart"/>
      <w:r>
        <w:t>factory</w:t>
      </w:r>
      <w:proofErr w:type="spellEnd"/>
      <w:r>
        <w:t xml:space="preserve"> </w:t>
      </w:r>
      <w:r w:rsidR="006A0706">
        <w:t xml:space="preserve">pattern er at lave et interface til oprettelse af familier af objekter, uden at specificere deres konkrete klasser.  </w:t>
      </w:r>
    </w:p>
    <w:p w:rsidR="006A0706" w:rsidRDefault="006A0706" w:rsidP="006A0706"/>
    <w:p w:rsidR="006A0706" w:rsidRDefault="006A0706" w:rsidP="006A0706">
      <w:r>
        <w:t xml:space="preserve">I stedet for at en klasse selv skal kende til hvilke afhængigheder den skal oprette, kan den få en abstract </w:t>
      </w:r>
      <w:proofErr w:type="spellStart"/>
      <w:r>
        <w:t>factory</w:t>
      </w:r>
      <w:proofErr w:type="spellEnd"/>
      <w:r>
        <w:t xml:space="preserve"> med i dens </w:t>
      </w:r>
      <w:proofErr w:type="spellStart"/>
      <w:r>
        <w:t>konstruktor</w:t>
      </w:r>
      <w:proofErr w:type="spellEnd"/>
      <w:r>
        <w:t xml:space="preserve">, som så skaber en sammensætning af afhængigheder. </w:t>
      </w:r>
    </w:p>
    <w:p w:rsidR="006A0706" w:rsidRDefault="006A0706" w:rsidP="006A0706"/>
    <w:p w:rsidR="006A0706" w:rsidRPr="006A0706" w:rsidRDefault="006A0706" w:rsidP="006A0706">
      <w:bookmarkStart w:id="0" w:name="_GoBack"/>
      <w:r>
        <w:rPr>
          <w:noProof/>
          <w:lang w:eastAsia="da-DK"/>
        </w:rPr>
        <w:drawing>
          <wp:inline distT="0" distB="0" distL="0" distR="0" wp14:anchorId="31CD7D95" wp14:editId="51676B51">
            <wp:extent cx="4030980" cy="3963170"/>
            <wp:effectExtent l="0" t="0" r="762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102" cy="39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54F6" w:rsidRDefault="002954F6" w:rsidP="00577656">
      <w:pPr>
        <w:pStyle w:val="Oversk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77656" w:rsidRDefault="00577656" w:rsidP="00577656">
      <w:pPr>
        <w:pStyle w:val="Overskrift1"/>
      </w:pPr>
      <w:r>
        <w:t xml:space="preserve">Giv et designeksempel på anvendelsen af </w:t>
      </w:r>
      <w:proofErr w:type="spellStart"/>
      <w:r>
        <w:t>GoF</w:t>
      </w:r>
      <w:proofErr w:type="spellEnd"/>
      <w:r>
        <w:t xml:space="preserve"> Abstract Factory. </w:t>
      </w:r>
    </w:p>
    <w:p w:rsidR="00096D82" w:rsidRPr="00096D82" w:rsidRDefault="00096D82" w:rsidP="00096D82">
      <w:r>
        <w:rPr>
          <w:noProof/>
          <w:lang w:eastAsia="da-DK"/>
        </w:rPr>
        <w:drawing>
          <wp:inline distT="0" distB="0" distL="0" distR="0" wp14:anchorId="53045792" wp14:editId="2F7F5C1D">
            <wp:extent cx="6148156" cy="2278380"/>
            <wp:effectExtent l="0" t="0" r="5080" b="762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738" cy="23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56" w:rsidRPr="00C805ED" w:rsidRDefault="00C805ED" w:rsidP="00577656">
      <w:pPr>
        <w:rPr>
          <w:b/>
        </w:rPr>
      </w:pPr>
      <w:r w:rsidRPr="00C805ED">
        <w:rPr>
          <w:b/>
        </w:rPr>
        <w:t>Uden F</w:t>
      </w:r>
      <w:r w:rsidR="00096D82" w:rsidRPr="00C805ED">
        <w:rPr>
          <w:b/>
        </w:rPr>
        <w:t xml:space="preserve">actory </w:t>
      </w:r>
    </w:p>
    <w:p w:rsidR="00096D82" w:rsidRDefault="00096D82" w:rsidP="00577656">
      <w:r>
        <w:rPr>
          <w:noProof/>
          <w:lang w:eastAsia="da-DK"/>
        </w:rPr>
        <w:drawing>
          <wp:inline distT="0" distB="0" distL="0" distR="0" wp14:anchorId="40556E87" wp14:editId="0497273F">
            <wp:extent cx="2217420" cy="1250248"/>
            <wp:effectExtent l="0" t="0" r="0" b="762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305" cy="13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ED" w:rsidRDefault="00C805ED" w:rsidP="00577656">
      <w:r>
        <w:rPr>
          <w:b/>
        </w:rPr>
        <w:t>Med Factory</w:t>
      </w:r>
    </w:p>
    <w:p w:rsidR="00C805ED" w:rsidRPr="00C805ED" w:rsidRDefault="00C805ED" w:rsidP="00577656">
      <w:r>
        <w:rPr>
          <w:noProof/>
          <w:lang w:eastAsia="da-DK"/>
        </w:rPr>
        <w:drawing>
          <wp:inline distT="0" distB="0" distL="0" distR="0" wp14:anchorId="353DB548" wp14:editId="40BF2BB2">
            <wp:extent cx="6410325" cy="2618740"/>
            <wp:effectExtent l="0" t="0" r="9525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82" w:rsidRPr="00577656" w:rsidRDefault="00096D82" w:rsidP="00577656"/>
    <w:p w:rsidR="00E54D7E" w:rsidRDefault="00C805ED">
      <w:r>
        <w:rPr>
          <w:noProof/>
          <w:lang w:eastAsia="da-DK"/>
        </w:rPr>
        <w:lastRenderedPageBreak/>
        <w:drawing>
          <wp:inline distT="0" distB="0" distL="0" distR="0" wp14:anchorId="5AEB0B65" wp14:editId="4D5DCB57">
            <wp:extent cx="4644419" cy="3101340"/>
            <wp:effectExtent l="0" t="0" r="381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957" cy="31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7E" w:rsidSect="009E2AB1">
      <w:pgSz w:w="11904" w:h="17338"/>
      <w:pgMar w:top="2154" w:right="849" w:bottom="1701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56"/>
    <w:rsid w:val="000319F2"/>
    <w:rsid w:val="00096D82"/>
    <w:rsid w:val="00106B36"/>
    <w:rsid w:val="002954F6"/>
    <w:rsid w:val="0031144B"/>
    <w:rsid w:val="00577656"/>
    <w:rsid w:val="006A0706"/>
    <w:rsid w:val="006C7CFA"/>
    <w:rsid w:val="007669BF"/>
    <w:rsid w:val="008C453D"/>
    <w:rsid w:val="008D4F04"/>
    <w:rsid w:val="00C31E78"/>
    <w:rsid w:val="00C805ED"/>
    <w:rsid w:val="00E54D7E"/>
    <w:rsid w:val="00E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A5D60-1A48-4EB7-BD95-8C6D60DF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7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77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5776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57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7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77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776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6A07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269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Hansen</dc:creator>
  <cp:keywords/>
  <dc:description/>
  <cp:lastModifiedBy>Lærke Hansen</cp:lastModifiedBy>
  <cp:revision>5</cp:revision>
  <dcterms:created xsi:type="dcterms:W3CDTF">2015-12-28T08:16:00Z</dcterms:created>
  <dcterms:modified xsi:type="dcterms:W3CDTF">2016-03-12T18:29:00Z</dcterms:modified>
</cp:coreProperties>
</file>