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E772E" w14:textId="77777777" w:rsidR="0000249B" w:rsidRPr="0000249B" w:rsidRDefault="0000249B" w:rsidP="0000249B">
      <w:pPr>
        <w:pStyle w:val="Ttulo"/>
      </w:pPr>
      <w:r w:rsidRPr="0000249B">
        <w:t>Visión del Proyecto</w:t>
      </w:r>
    </w:p>
    <w:p w14:paraId="049EE446" w14:textId="754B6F26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357142">
        <w:rPr>
          <w:rFonts w:ascii="Times New Roman" w:eastAsia="Times New Roman" w:hAnsi="Times New Roman" w:cs="Times New Roman"/>
          <w:sz w:val="24"/>
          <w:szCs w:val="24"/>
          <w:lang w:eastAsia="es-PE"/>
        </w:rPr>
        <w:t>26/03/2025</w:t>
      </w:r>
    </w:p>
    <w:p w14:paraId="5EA80C9F" w14:textId="3C6D1787" w:rsidR="0000249B" w:rsidRPr="00357142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35714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r w:rsidR="00357142">
        <w:rPr>
          <w:rFonts w:ascii="Times New Roman" w:eastAsia="Times New Roman" w:hAnsi="Times New Roman" w:cs="Times New Roman"/>
          <w:sz w:val="24"/>
          <w:szCs w:val="24"/>
          <w:lang w:eastAsia="es-PE"/>
        </w:rPr>
        <w:t>Mijhael Amilkar Mejia Ballona</w:t>
      </w:r>
    </w:p>
    <w:p w14:paraId="6FF91CA1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42CC49C5" w14:textId="77777777" w:rsidR="0000249B" w:rsidRDefault="0000249B" w:rsidP="0000249B">
      <w:pPr>
        <w:pStyle w:val="Ttulo1"/>
      </w:pPr>
      <w:r w:rsidRPr="0000249B">
        <w:t>Introducción</w:t>
      </w:r>
    </w:p>
    <w:p w14:paraId="52927F3E" w14:textId="7E52CFE1" w:rsidR="00107389" w:rsidRPr="00107389" w:rsidRDefault="00107389" w:rsidP="00107389">
      <w:pPr>
        <w:pStyle w:val="Ttulo1"/>
        <w:jc w:val="both"/>
        <w:rPr>
          <w:b w:val="0"/>
          <w:bCs w:val="0"/>
          <w:sz w:val="24"/>
          <w:szCs w:val="24"/>
        </w:rPr>
      </w:pPr>
      <w:r w:rsidRPr="00107389">
        <w:rPr>
          <w:b w:val="0"/>
          <w:bCs w:val="0"/>
          <w:sz w:val="24"/>
          <w:szCs w:val="24"/>
        </w:rPr>
        <w:t>La falta de información sobre estacionamientos privados disponibles en la ciudad del Cusco representa</w:t>
      </w:r>
      <w:r w:rsidRPr="00107389">
        <w:rPr>
          <w:b w:val="0"/>
          <w:bCs w:val="0"/>
          <w:sz w:val="24"/>
          <w:szCs w:val="24"/>
        </w:rPr>
        <w:t xml:space="preserve"> un problema constante para conductores. Actualmente, los conductores deben recorrer diversas calles en busca de un estacionamiento adecuado</w:t>
      </w:r>
      <w:r>
        <w:rPr>
          <w:b w:val="0"/>
          <w:bCs w:val="0"/>
          <w:sz w:val="24"/>
          <w:szCs w:val="24"/>
        </w:rPr>
        <w:t xml:space="preserve"> y con disponibilidad de espacios</w:t>
      </w:r>
      <w:r w:rsidRPr="00107389">
        <w:rPr>
          <w:b w:val="0"/>
          <w:bCs w:val="0"/>
          <w:sz w:val="24"/>
          <w:szCs w:val="24"/>
        </w:rPr>
        <w:t>, lo que genera tráfico innecesario</w:t>
      </w:r>
      <w:r>
        <w:rPr>
          <w:b w:val="0"/>
          <w:bCs w:val="0"/>
          <w:sz w:val="24"/>
          <w:szCs w:val="24"/>
        </w:rPr>
        <w:t xml:space="preserve"> y</w:t>
      </w:r>
      <w:r w:rsidRPr="00107389">
        <w:rPr>
          <w:b w:val="0"/>
          <w:bCs w:val="0"/>
          <w:sz w:val="24"/>
          <w:szCs w:val="24"/>
        </w:rPr>
        <w:t xml:space="preserve"> pérdida d</w:t>
      </w:r>
      <w:r>
        <w:rPr>
          <w:b w:val="0"/>
          <w:bCs w:val="0"/>
          <w:sz w:val="24"/>
          <w:szCs w:val="24"/>
        </w:rPr>
        <w:t>e tiempo</w:t>
      </w:r>
      <w:r w:rsidRPr="00107389">
        <w:rPr>
          <w:b w:val="0"/>
          <w:bCs w:val="0"/>
          <w:sz w:val="24"/>
          <w:szCs w:val="24"/>
        </w:rPr>
        <w:t>. Este proyecto busca desarrollar una solución tecnológica que facilite la localización y reserva de espacios en estacionamientos privados en tiempo real a través de una plataforma web.</w:t>
      </w:r>
    </w:p>
    <w:p w14:paraId="31A0B21F" w14:textId="7CDE0FC6" w:rsidR="00107389" w:rsidRDefault="0000249B" w:rsidP="0000249B">
      <w:pPr>
        <w:pStyle w:val="Ttulo1"/>
      </w:pPr>
      <w:proofErr w:type="gramStart"/>
      <w:r w:rsidRPr="0000249B">
        <w:t>Problema a Resolver</w:t>
      </w:r>
      <w:proofErr w:type="gramEnd"/>
    </w:p>
    <w:p w14:paraId="7809353E" w14:textId="4C7967B0" w:rsidR="00107389" w:rsidRPr="00107389" w:rsidRDefault="00107389" w:rsidP="00107389">
      <w:pPr>
        <w:pStyle w:val="Ttulo1"/>
        <w:jc w:val="both"/>
        <w:rPr>
          <w:b w:val="0"/>
          <w:bCs w:val="0"/>
          <w:sz w:val="24"/>
          <w:szCs w:val="24"/>
        </w:rPr>
      </w:pPr>
      <w:r w:rsidRPr="00107389">
        <w:rPr>
          <w:b w:val="0"/>
          <w:bCs w:val="0"/>
          <w:sz w:val="24"/>
          <w:szCs w:val="24"/>
        </w:rPr>
        <w:t>La dificultad de encontrar estacionamientos privados disponibles en Cusco genera congestión vehicular, consumo innecesario de combustible y estrés en los conductores. No existe un sistema centralizado que permita conocer la disponibilidad de parqueo de manera eficiente en estacionamientos privados.</w:t>
      </w:r>
    </w:p>
    <w:p w14:paraId="601952E2" w14:textId="688027BD" w:rsidR="0000249B" w:rsidRPr="0000249B" w:rsidRDefault="0000249B" w:rsidP="00357142">
      <w:pPr>
        <w:pStyle w:val="Ttulo1"/>
        <w:jc w:val="both"/>
      </w:pPr>
      <w:r w:rsidRPr="0000249B">
        <w:t>Objetivos del Proyecto</w:t>
      </w:r>
      <w:r w:rsidR="003325B9">
        <w:tab/>
      </w:r>
    </w:p>
    <w:p w14:paraId="42287966" w14:textId="77777777" w:rsidR="0000249B" w:rsidRDefault="0000249B" w:rsidP="00E64234">
      <w:pPr>
        <w:pStyle w:val="Ttulo2"/>
        <w:ind w:left="708"/>
      </w:pPr>
      <w:r w:rsidRPr="0000249B">
        <w:t>Objetivo General:</w:t>
      </w:r>
    </w:p>
    <w:p w14:paraId="5242A0AF" w14:textId="754B33A9" w:rsidR="00107389" w:rsidRPr="00107389" w:rsidRDefault="00107389" w:rsidP="00107389">
      <w:pPr>
        <w:pStyle w:val="Ttulo2"/>
        <w:ind w:left="708"/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t>Desarrollar una plataforma web que permita a los conductores encontrar y reservar espacios en estacionamientos privados en tiempo real en la ciudad del Cusco, optimizando la movilidad y reduciendo la congestión vehicular.</w:t>
      </w:r>
    </w:p>
    <w:p w14:paraId="3A3F2CFF" w14:textId="77777777" w:rsidR="0000249B" w:rsidRDefault="0000249B" w:rsidP="00E64234">
      <w:pPr>
        <w:pStyle w:val="Ttulo2"/>
        <w:ind w:left="708"/>
      </w:pPr>
      <w:r w:rsidRPr="0000249B">
        <w:t>Objetivos Específicos:</w:t>
      </w:r>
    </w:p>
    <w:p w14:paraId="20539FD6" w14:textId="77777777" w:rsidR="00107389" w:rsidRPr="00107389" w:rsidRDefault="00107389" w:rsidP="00107389">
      <w:pPr>
        <w:pStyle w:val="Ttulo2"/>
        <w:numPr>
          <w:ilvl w:val="0"/>
          <w:numId w:val="20"/>
        </w:numPr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t>Crear un mapa interactivo con información actualizada sobre estacionamientos privados disponibles en tiempo real.</w:t>
      </w:r>
    </w:p>
    <w:p w14:paraId="43279901" w14:textId="77777777" w:rsidR="00107389" w:rsidRPr="00107389" w:rsidRDefault="00107389" w:rsidP="00107389">
      <w:pPr>
        <w:pStyle w:val="Ttulo2"/>
        <w:numPr>
          <w:ilvl w:val="0"/>
          <w:numId w:val="20"/>
        </w:numPr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t>Integrar una función de reserva de espacios en estacionamientos privados.</w:t>
      </w:r>
    </w:p>
    <w:p w14:paraId="76D48059" w14:textId="77777777" w:rsidR="00107389" w:rsidRPr="00107389" w:rsidRDefault="00107389" w:rsidP="00107389">
      <w:pPr>
        <w:pStyle w:val="Ttulo2"/>
        <w:numPr>
          <w:ilvl w:val="0"/>
          <w:numId w:val="20"/>
        </w:numPr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t>Implementar un sistema de pago digital para facilitar la transacción en estacionamientos privados.</w:t>
      </w:r>
    </w:p>
    <w:p w14:paraId="5230B009" w14:textId="0312D672" w:rsidR="00107389" w:rsidRPr="00107389" w:rsidRDefault="00107389" w:rsidP="00107389">
      <w:pPr>
        <w:pStyle w:val="Ttulo2"/>
        <w:numPr>
          <w:ilvl w:val="0"/>
          <w:numId w:val="20"/>
        </w:numPr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t>Garantizar la compatibilidad de la plataforma con dispositivos de escritorio y móviles.</w:t>
      </w:r>
    </w:p>
    <w:p w14:paraId="4194F359" w14:textId="77777777" w:rsidR="0000249B" w:rsidRPr="0000249B" w:rsidRDefault="0000249B" w:rsidP="0000249B">
      <w:pPr>
        <w:pStyle w:val="Ttulo1"/>
      </w:pPr>
      <w:r w:rsidRPr="0000249B">
        <w:t>Público Objetivo (Usuarios Finales)</w:t>
      </w:r>
    </w:p>
    <w:p w14:paraId="1B35ABF5" w14:textId="77777777" w:rsidR="0000249B" w:rsidRDefault="0000249B" w:rsidP="00E64234">
      <w:pPr>
        <w:pStyle w:val="Ttulo2"/>
        <w:ind w:left="708"/>
      </w:pPr>
      <w:r w:rsidRPr="0000249B">
        <w:t>Usuarios principales:</w:t>
      </w:r>
    </w:p>
    <w:p w14:paraId="18BE92B2" w14:textId="77777777" w:rsidR="00107389" w:rsidRPr="00107389" w:rsidRDefault="00107389" w:rsidP="00107389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lastRenderedPageBreak/>
        <w:t>Conductores particulares que transitan en la ciudad del Cusco.</w:t>
      </w:r>
    </w:p>
    <w:p w14:paraId="4BB71FB0" w14:textId="74ED96CF" w:rsidR="00107389" w:rsidRPr="00107389" w:rsidRDefault="00107389" w:rsidP="00107389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t>Dueños de estacionamientos privados que deseen optimizar la ocupación de sus espacios.</w:t>
      </w:r>
    </w:p>
    <w:p w14:paraId="65E5C630" w14:textId="77777777" w:rsidR="0000249B" w:rsidRDefault="0000249B" w:rsidP="00E64234">
      <w:pPr>
        <w:pStyle w:val="Ttulo2"/>
        <w:ind w:left="708"/>
      </w:pPr>
      <w:r w:rsidRPr="0000249B">
        <w:t>Beneficios esperados:</w:t>
      </w:r>
    </w:p>
    <w:p w14:paraId="50D3BD2F" w14:textId="77777777" w:rsidR="00107389" w:rsidRPr="00107389" w:rsidRDefault="00107389" w:rsidP="00107389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t>Reducción del tiempo de búsqueda de estacionamiento privado.</w:t>
      </w:r>
    </w:p>
    <w:p w14:paraId="660D88BE" w14:textId="77777777" w:rsidR="00107389" w:rsidRPr="00107389" w:rsidRDefault="00107389" w:rsidP="00107389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t>Disminución del tráfico generado por vehículos en búsqueda de parqueo.</w:t>
      </w:r>
    </w:p>
    <w:p w14:paraId="3043D012" w14:textId="77777777" w:rsidR="00107389" w:rsidRPr="00107389" w:rsidRDefault="00107389" w:rsidP="00107389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t>Mayor eficiencia en la gestión de estacionamientos privados.</w:t>
      </w:r>
    </w:p>
    <w:p w14:paraId="5560482E" w14:textId="0098BD15" w:rsidR="00107389" w:rsidRPr="00107389" w:rsidRDefault="00107389" w:rsidP="00107389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107389">
        <w:rPr>
          <w:b w:val="0"/>
          <w:bCs w:val="0"/>
          <w:kern w:val="36"/>
          <w:sz w:val="24"/>
          <w:szCs w:val="24"/>
        </w:rPr>
        <w:t xml:space="preserve">Mejora en la experiencia de movilidad urbana para </w:t>
      </w:r>
      <w:r>
        <w:rPr>
          <w:b w:val="0"/>
          <w:bCs w:val="0"/>
          <w:kern w:val="36"/>
          <w:sz w:val="24"/>
          <w:szCs w:val="24"/>
        </w:rPr>
        <w:t>conductores</w:t>
      </w:r>
      <w:r w:rsidRPr="00107389">
        <w:rPr>
          <w:b w:val="0"/>
          <w:bCs w:val="0"/>
          <w:kern w:val="36"/>
          <w:sz w:val="24"/>
          <w:szCs w:val="24"/>
        </w:rPr>
        <w:t>.</w:t>
      </w:r>
    </w:p>
    <w:p w14:paraId="4A2D63BD" w14:textId="77777777" w:rsidR="0000249B" w:rsidRPr="0000249B" w:rsidRDefault="0000249B" w:rsidP="0000249B">
      <w:pPr>
        <w:pStyle w:val="Ttulo1"/>
      </w:pPr>
      <w:r w:rsidRPr="0000249B">
        <w:t>Funcionalidades Principales</w:t>
      </w:r>
    </w:p>
    <w:p w14:paraId="34A6DC88" w14:textId="77777777" w:rsidR="0000249B" w:rsidRDefault="0000249B" w:rsidP="00E64234">
      <w:pPr>
        <w:pStyle w:val="Ttulo2"/>
        <w:ind w:left="708"/>
      </w:pPr>
      <w:r w:rsidRPr="0000249B">
        <w:t>Funcionalidades esenciales:</w:t>
      </w:r>
    </w:p>
    <w:p w14:paraId="5F9E5DE5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Mapa interactivo con ubicación de estacionamientos privados.</w:t>
      </w:r>
    </w:p>
    <w:p w14:paraId="59850E41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Visualización en tiempo real de la disponibilidad de espacios.</w:t>
      </w:r>
    </w:p>
    <w:p w14:paraId="6080BB50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Reservas de espacios en estacionamientos privados.</w:t>
      </w:r>
    </w:p>
    <w:p w14:paraId="459ED4E3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Integración de métodos de pago digitales.</w:t>
      </w:r>
    </w:p>
    <w:p w14:paraId="5081E043" w14:textId="21855D35" w:rsidR="00902422" w:rsidRDefault="0000249B" w:rsidP="00902422">
      <w:pPr>
        <w:pStyle w:val="Ttulo2"/>
        <w:ind w:left="708"/>
      </w:pPr>
      <w:r w:rsidRPr="0000249B">
        <w:t>Funcionalidades futuras (Opcionales):</w:t>
      </w:r>
    </w:p>
    <w:p w14:paraId="1288DF4D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 xml:space="preserve">Integración con sensores </w:t>
      </w:r>
      <w:proofErr w:type="spellStart"/>
      <w:r w:rsidRPr="00902422">
        <w:rPr>
          <w:b w:val="0"/>
          <w:bCs w:val="0"/>
          <w:kern w:val="36"/>
          <w:sz w:val="24"/>
          <w:szCs w:val="24"/>
        </w:rPr>
        <w:t>IoT</w:t>
      </w:r>
      <w:proofErr w:type="spellEnd"/>
      <w:r w:rsidRPr="00902422">
        <w:rPr>
          <w:b w:val="0"/>
          <w:bCs w:val="0"/>
          <w:kern w:val="36"/>
          <w:sz w:val="24"/>
          <w:szCs w:val="24"/>
        </w:rPr>
        <w:t xml:space="preserve"> para monitoreo automático de espacios en estacionamientos privados.</w:t>
      </w:r>
    </w:p>
    <w:p w14:paraId="2EFD3279" w14:textId="6EE9EE63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Módulo de calificación y comentarios sobre estacionamientos.</w:t>
      </w:r>
    </w:p>
    <w:p w14:paraId="4E50B799" w14:textId="77777777" w:rsidR="0000249B" w:rsidRPr="0000249B" w:rsidRDefault="0000249B" w:rsidP="0000249B">
      <w:pPr>
        <w:pStyle w:val="Ttulo1"/>
      </w:pPr>
      <w:r w:rsidRPr="0000249B">
        <w:t>Requisitos Técnicos</w:t>
      </w:r>
    </w:p>
    <w:p w14:paraId="65FB4591" w14:textId="77777777" w:rsidR="0000249B" w:rsidRDefault="0000249B" w:rsidP="00E64234">
      <w:pPr>
        <w:pStyle w:val="Ttulo2"/>
        <w:ind w:left="708"/>
      </w:pPr>
      <w:r w:rsidRPr="0000249B">
        <w:t xml:space="preserve">Lenguajes y </w:t>
      </w:r>
      <w:proofErr w:type="spellStart"/>
      <w:r w:rsidRPr="0000249B">
        <w:t>Frameworks</w:t>
      </w:r>
      <w:proofErr w:type="spellEnd"/>
      <w:r w:rsidRPr="0000249B">
        <w:t>:</w:t>
      </w:r>
    </w:p>
    <w:p w14:paraId="5EF3037C" w14:textId="77777777" w:rsidR="00E316A4" w:rsidRPr="00E316A4" w:rsidRDefault="00E316A4" w:rsidP="00E316A4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proofErr w:type="spellStart"/>
      <w:r w:rsidRPr="00E316A4">
        <w:rPr>
          <w:kern w:val="36"/>
          <w:sz w:val="24"/>
          <w:szCs w:val="24"/>
        </w:rPr>
        <w:t>Frontend</w:t>
      </w:r>
      <w:proofErr w:type="spellEnd"/>
      <w:r w:rsidRPr="00E316A4">
        <w:rPr>
          <w:kern w:val="36"/>
          <w:sz w:val="24"/>
          <w:szCs w:val="24"/>
        </w:rPr>
        <w:t>:</w:t>
      </w:r>
      <w:r w:rsidRPr="00E316A4">
        <w:rPr>
          <w:b w:val="0"/>
          <w:bCs w:val="0"/>
          <w:kern w:val="36"/>
          <w:sz w:val="24"/>
          <w:szCs w:val="24"/>
        </w:rPr>
        <w:t xml:space="preserve"> HTML, CSS, JavaScript.</w:t>
      </w:r>
    </w:p>
    <w:p w14:paraId="2BD98BE2" w14:textId="77777777" w:rsidR="00E316A4" w:rsidRPr="00E316A4" w:rsidRDefault="00E316A4" w:rsidP="00E316A4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proofErr w:type="spellStart"/>
      <w:r w:rsidRPr="00E316A4">
        <w:rPr>
          <w:kern w:val="36"/>
          <w:sz w:val="24"/>
          <w:szCs w:val="24"/>
        </w:rPr>
        <w:t>Backend</w:t>
      </w:r>
      <w:proofErr w:type="spellEnd"/>
      <w:r w:rsidRPr="00E316A4">
        <w:rPr>
          <w:kern w:val="36"/>
          <w:sz w:val="24"/>
          <w:szCs w:val="24"/>
        </w:rPr>
        <w:t>:</w:t>
      </w:r>
      <w:r w:rsidRPr="00E316A4">
        <w:rPr>
          <w:b w:val="0"/>
          <w:bCs w:val="0"/>
          <w:kern w:val="36"/>
          <w:sz w:val="24"/>
          <w:szCs w:val="24"/>
        </w:rPr>
        <w:t xml:space="preserve"> PHP.</w:t>
      </w:r>
    </w:p>
    <w:p w14:paraId="53D81CCA" w14:textId="77777777" w:rsidR="00E316A4" w:rsidRPr="00E316A4" w:rsidRDefault="00E316A4" w:rsidP="00E316A4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E316A4">
        <w:rPr>
          <w:kern w:val="36"/>
          <w:sz w:val="24"/>
          <w:szCs w:val="24"/>
        </w:rPr>
        <w:t>Base de datos:</w:t>
      </w:r>
      <w:r w:rsidRPr="00E316A4">
        <w:rPr>
          <w:b w:val="0"/>
          <w:bCs w:val="0"/>
          <w:kern w:val="36"/>
          <w:sz w:val="24"/>
          <w:szCs w:val="24"/>
        </w:rPr>
        <w:t xml:space="preserve"> MySQL.</w:t>
      </w:r>
    </w:p>
    <w:p w14:paraId="6453756A" w14:textId="2B0DB322" w:rsidR="00E316A4" w:rsidRPr="00E316A4" w:rsidRDefault="00E316A4" w:rsidP="00E316A4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proofErr w:type="spellStart"/>
      <w:r w:rsidRPr="00E316A4">
        <w:rPr>
          <w:kern w:val="36"/>
          <w:sz w:val="24"/>
          <w:szCs w:val="24"/>
        </w:rPr>
        <w:t>APIs</w:t>
      </w:r>
      <w:proofErr w:type="spellEnd"/>
      <w:r w:rsidRPr="00E316A4">
        <w:rPr>
          <w:kern w:val="36"/>
          <w:sz w:val="24"/>
          <w:szCs w:val="24"/>
        </w:rPr>
        <w:t xml:space="preserve"> y Servicios:</w:t>
      </w:r>
      <w:r w:rsidRPr="00E316A4">
        <w:rPr>
          <w:b w:val="0"/>
          <w:bCs w:val="0"/>
          <w:kern w:val="36"/>
          <w:sz w:val="24"/>
          <w:szCs w:val="24"/>
        </w:rPr>
        <w:t xml:space="preserve"> Google </w:t>
      </w:r>
      <w:proofErr w:type="spellStart"/>
      <w:r w:rsidRPr="00E316A4">
        <w:rPr>
          <w:b w:val="0"/>
          <w:bCs w:val="0"/>
          <w:kern w:val="36"/>
          <w:sz w:val="24"/>
          <w:szCs w:val="24"/>
        </w:rPr>
        <w:t>Maps</w:t>
      </w:r>
      <w:proofErr w:type="spellEnd"/>
      <w:r w:rsidRPr="00E316A4">
        <w:rPr>
          <w:b w:val="0"/>
          <w:bCs w:val="0"/>
          <w:kern w:val="36"/>
          <w:sz w:val="24"/>
          <w:szCs w:val="24"/>
        </w:rPr>
        <w:t xml:space="preserve"> API, integración con pasarelas de pago.</w:t>
      </w:r>
    </w:p>
    <w:p w14:paraId="2966992B" w14:textId="77777777" w:rsidR="0000249B" w:rsidRDefault="0000249B" w:rsidP="00E64234">
      <w:pPr>
        <w:pStyle w:val="Ttulo2"/>
        <w:ind w:left="708"/>
      </w:pPr>
      <w:r w:rsidRPr="0000249B">
        <w:t>Compatibilidad:</w:t>
      </w:r>
    </w:p>
    <w:p w14:paraId="05DB725C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Aplicación web responsiva.</w:t>
      </w:r>
    </w:p>
    <w:p w14:paraId="4EBEFA3B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Compatible con navegadores modernos (Chrome, Firefox, Edge, Safari).</w:t>
      </w:r>
    </w:p>
    <w:p w14:paraId="70563663" w14:textId="70EFE7A0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Integración con sistemas de pago en línea.</w:t>
      </w:r>
    </w:p>
    <w:p w14:paraId="32D4C26C" w14:textId="77777777" w:rsidR="0000249B" w:rsidRPr="0000249B" w:rsidRDefault="0000249B" w:rsidP="0000249B">
      <w:pPr>
        <w:pStyle w:val="Ttulo1"/>
      </w:pPr>
      <w:r w:rsidRPr="0000249B">
        <w:t>Riesgos y Limitaciones</w:t>
      </w:r>
    </w:p>
    <w:p w14:paraId="7EFBB8C7" w14:textId="77777777" w:rsidR="0000249B" w:rsidRDefault="0000249B" w:rsidP="00E64234">
      <w:pPr>
        <w:pStyle w:val="Ttulo2"/>
        <w:ind w:left="708"/>
      </w:pPr>
      <w:r w:rsidRPr="0000249B">
        <w:lastRenderedPageBreak/>
        <w:t>Riesgos:</w:t>
      </w:r>
    </w:p>
    <w:p w14:paraId="1263F298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Falta de adopción por parte de conductores y dueños de estacionamientos privados.</w:t>
      </w:r>
    </w:p>
    <w:p w14:paraId="1F5E7615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Dificultad en la actualización en tiempo real de la disponibilidad de espacios.</w:t>
      </w:r>
    </w:p>
    <w:p w14:paraId="2583F0D6" w14:textId="77777777" w:rsidR="0000249B" w:rsidRDefault="0000249B" w:rsidP="00E64234">
      <w:pPr>
        <w:pStyle w:val="Ttulo2"/>
        <w:ind w:left="708"/>
      </w:pPr>
      <w:r w:rsidRPr="0000249B">
        <w:t>Limitaciones:</w:t>
      </w:r>
    </w:p>
    <w:p w14:paraId="758DC41D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Dependencia de la conexión a internet para la actualización en tiempo real.</w:t>
      </w:r>
    </w:p>
    <w:p w14:paraId="5AA97C8D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Accesibilidad limitada en zonas con poca infraestructura digital.</w:t>
      </w:r>
    </w:p>
    <w:p w14:paraId="524CCB5E" w14:textId="5A85270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Implementación inicial solo en determinadas áreas de la ciudad.</w:t>
      </w:r>
    </w:p>
    <w:p w14:paraId="0FA87120" w14:textId="77777777" w:rsidR="0000249B" w:rsidRPr="0000249B" w:rsidRDefault="0000249B" w:rsidP="0000249B">
      <w:pPr>
        <w:pStyle w:val="Ttulo1"/>
      </w:pPr>
      <w:r w:rsidRPr="0000249B">
        <w:t>Alcance del Proyecto</w:t>
      </w:r>
    </w:p>
    <w:p w14:paraId="01E7911C" w14:textId="77777777" w:rsidR="0000249B" w:rsidRDefault="0000249B" w:rsidP="00E64234">
      <w:pPr>
        <w:pStyle w:val="Ttulo2"/>
        <w:ind w:left="708"/>
      </w:pPr>
      <w:r w:rsidRPr="0000249B">
        <w:t>Lo que incluirá:</w:t>
      </w:r>
    </w:p>
    <w:p w14:paraId="02F75104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Plataforma web con funcionalidades básicas.</w:t>
      </w:r>
    </w:p>
    <w:p w14:paraId="64EBBDAC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Base de datos con registro de estacionamientos privados y disponibilidad.</w:t>
      </w:r>
    </w:p>
    <w:p w14:paraId="42D86AAB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Integración con mapas interactivos y geolocalización.</w:t>
      </w:r>
    </w:p>
    <w:p w14:paraId="7AF2D3A1" w14:textId="1E2AE35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Función de reservas y pagos digitales en estacionamientos privados.</w:t>
      </w:r>
    </w:p>
    <w:p w14:paraId="14A0AD71" w14:textId="77777777" w:rsidR="0000249B" w:rsidRDefault="0000249B" w:rsidP="00E64234">
      <w:pPr>
        <w:pStyle w:val="Ttulo2"/>
        <w:ind w:left="708"/>
      </w:pPr>
      <w:r w:rsidRPr="0000249B">
        <w:t>Lo que NO incluirá (por ahora):</w:t>
      </w:r>
    </w:p>
    <w:p w14:paraId="11C35E6E" w14:textId="77777777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 xml:space="preserve">Implementación de sensores </w:t>
      </w:r>
      <w:proofErr w:type="spellStart"/>
      <w:r w:rsidRPr="00902422">
        <w:rPr>
          <w:b w:val="0"/>
          <w:bCs w:val="0"/>
          <w:kern w:val="36"/>
          <w:sz w:val="24"/>
          <w:szCs w:val="24"/>
        </w:rPr>
        <w:t>IoT</w:t>
      </w:r>
      <w:proofErr w:type="spellEnd"/>
      <w:r w:rsidRPr="00902422">
        <w:rPr>
          <w:b w:val="0"/>
          <w:bCs w:val="0"/>
          <w:kern w:val="36"/>
          <w:sz w:val="24"/>
          <w:szCs w:val="24"/>
        </w:rPr>
        <w:t xml:space="preserve"> en tiempo real.</w:t>
      </w:r>
    </w:p>
    <w:p w14:paraId="0F0A65A0" w14:textId="1F1526A0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Expansión a otras ciudades.</w:t>
      </w:r>
    </w:p>
    <w:p w14:paraId="7B7E7E03" w14:textId="5DD12C64" w:rsidR="00902422" w:rsidRPr="00902422" w:rsidRDefault="00902422" w:rsidP="00902422">
      <w:pPr>
        <w:pStyle w:val="Ttulo2"/>
        <w:numPr>
          <w:ilvl w:val="0"/>
          <w:numId w:val="23"/>
        </w:numPr>
        <w:jc w:val="both"/>
        <w:rPr>
          <w:b w:val="0"/>
          <w:bCs w:val="0"/>
          <w:kern w:val="36"/>
          <w:sz w:val="24"/>
          <w:szCs w:val="24"/>
        </w:rPr>
      </w:pPr>
      <w:r w:rsidRPr="00902422">
        <w:rPr>
          <w:b w:val="0"/>
          <w:bCs w:val="0"/>
          <w:kern w:val="36"/>
          <w:sz w:val="24"/>
          <w:szCs w:val="24"/>
        </w:rPr>
        <w:t>Aplicación móvil.</w:t>
      </w:r>
    </w:p>
    <w:p w14:paraId="4055F5C4" w14:textId="77777777" w:rsidR="009F32D0" w:rsidRDefault="009F32D0"/>
    <w:sectPr w:rsidR="009F3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69E"/>
    <w:multiLevelType w:val="multilevel"/>
    <w:tmpl w:val="F14E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D4600"/>
    <w:multiLevelType w:val="multilevel"/>
    <w:tmpl w:val="5FF8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2723C"/>
    <w:multiLevelType w:val="multilevel"/>
    <w:tmpl w:val="7830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548BD"/>
    <w:multiLevelType w:val="multilevel"/>
    <w:tmpl w:val="88E8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34E33"/>
    <w:multiLevelType w:val="multilevel"/>
    <w:tmpl w:val="670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F2772"/>
    <w:multiLevelType w:val="multilevel"/>
    <w:tmpl w:val="EED6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01EED"/>
    <w:multiLevelType w:val="multilevel"/>
    <w:tmpl w:val="C51E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6072A"/>
    <w:multiLevelType w:val="multilevel"/>
    <w:tmpl w:val="1EAE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241F6"/>
    <w:multiLevelType w:val="multilevel"/>
    <w:tmpl w:val="80C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039EE"/>
    <w:multiLevelType w:val="multilevel"/>
    <w:tmpl w:val="62E4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21757"/>
    <w:multiLevelType w:val="multilevel"/>
    <w:tmpl w:val="4718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97434"/>
    <w:multiLevelType w:val="multilevel"/>
    <w:tmpl w:val="6F964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B58E9"/>
    <w:multiLevelType w:val="multilevel"/>
    <w:tmpl w:val="4FA6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1E4280"/>
    <w:multiLevelType w:val="multilevel"/>
    <w:tmpl w:val="C60A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4F3EFE"/>
    <w:multiLevelType w:val="multilevel"/>
    <w:tmpl w:val="A10E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51319"/>
    <w:multiLevelType w:val="multilevel"/>
    <w:tmpl w:val="A4F2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71019"/>
    <w:multiLevelType w:val="multilevel"/>
    <w:tmpl w:val="793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450A7"/>
    <w:multiLevelType w:val="multilevel"/>
    <w:tmpl w:val="AB16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C6E36"/>
    <w:multiLevelType w:val="multilevel"/>
    <w:tmpl w:val="D0B8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62979"/>
    <w:multiLevelType w:val="multilevel"/>
    <w:tmpl w:val="8450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2D349C"/>
    <w:multiLevelType w:val="multilevel"/>
    <w:tmpl w:val="FBEE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221988">
    <w:abstractNumId w:val="30"/>
  </w:num>
  <w:num w:numId="2" w16cid:durableId="679624305">
    <w:abstractNumId w:val="29"/>
  </w:num>
  <w:num w:numId="3" w16cid:durableId="562763658">
    <w:abstractNumId w:val="12"/>
  </w:num>
  <w:num w:numId="4" w16cid:durableId="1522861936">
    <w:abstractNumId w:val="10"/>
  </w:num>
  <w:num w:numId="5" w16cid:durableId="1063790835">
    <w:abstractNumId w:val="28"/>
  </w:num>
  <w:num w:numId="6" w16cid:durableId="1280719786">
    <w:abstractNumId w:val="27"/>
  </w:num>
  <w:num w:numId="7" w16cid:durableId="1034229712">
    <w:abstractNumId w:val="0"/>
  </w:num>
  <w:num w:numId="8" w16cid:durableId="1481387571">
    <w:abstractNumId w:val="9"/>
  </w:num>
  <w:num w:numId="9" w16cid:durableId="457262603">
    <w:abstractNumId w:val="8"/>
  </w:num>
  <w:num w:numId="10" w16cid:durableId="1009212058">
    <w:abstractNumId w:val="17"/>
  </w:num>
  <w:num w:numId="11" w16cid:durableId="359818853">
    <w:abstractNumId w:val="20"/>
  </w:num>
  <w:num w:numId="12" w16cid:durableId="2066635211">
    <w:abstractNumId w:val="1"/>
  </w:num>
  <w:num w:numId="13" w16cid:durableId="972903611">
    <w:abstractNumId w:val="21"/>
  </w:num>
  <w:num w:numId="14" w16cid:durableId="632175912">
    <w:abstractNumId w:val="22"/>
  </w:num>
  <w:num w:numId="15" w16cid:durableId="1428696532">
    <w:abstractNumId w:val="13"/>
  </w:num>
  <w:num w:numId="16" w16cid:durableId="1444763974">
    <w:abstractNumId w:val="18"/>
  </w:num>
  <w:num w:numId="17" w16cid:durableId="1836341935">
    <w:abstractNumId w:val="24"/>
  </w:num>
  <w:num w:numId="18" w16cid:durableId="589196085">
    <w:abstractNumId w:val="4"/>
  </w:num>
  <w:num w:numId="19" w16cid:durableId="688916448">
    <w:abstractNumId w:val="11"/>
  </w:num>
  <w:num w:numId="20" w16cid:durableId="633873918">
    <w:abstractNumId w:val="16"/>
  </w:num>
  <w:num w:numId="21" w16cid:durableId="720177957">
    <w:abstractNumId w:val="14"/>
  </w:num>
  <w:num w:numId="22" w16cid:durableId="1920871885">
    <w:abstractNumId w:val="2"/>
  </w:num>
  <w:num w:numId="23" w16cid:durableId="862743377">
    <w:abstractNumId w:val="7"/>
  </w:num>
  <w:num w:numId="24" w16cid:durableId="443229607">
    <w:abstractNumId w:val="5"/>
  </w:num>
  <w:num w:numId="25" w16cid:durableId="611401201">
    <w:abstractNumId w:val="26"/>
  </w:num>
  <w:num w:numId="26" w16cid:durableId="430667384">
    <w:abstractNumId w:val="15"/>
  </w:num>
  <w:num w:numId="27" w16cid:durableId="1898514823">
    <w:abstractNumId w:val="23"/>
  </w:num>
  <w:num w:numId="28" w16cid:durableId="32115925">
    <w:abstractNumId w:val="6"/>
  </w:num>
  <w:num w:numId="29" w16cid:durableId="1241989712">
    <w:abstractNumId w:val="3"/>
  </w:num>
  <w:num w:numId="30" w16cid:durableId="1370715227">
    <w:abstractNumId w:val="19"/>
  </w:num>
  <w:num w:numId="31" w16cid:durableId="5213613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70D44"/>
    <w:rsid w:val="00107389"/>
    <w:rsid w:val="00282723"/>
    <w:rsid w:val="003325B9"/>
    <w:rsid w:val="00357142"/>
    <w:rsid w:val="0060094C"/>
    <w:rsid w:val="00902422"/>
    <w:rsid w:val="009F32D0"/>
    <w:rsid w:val="00A54DC3"/>
    <w:rsid w:val="00E316A4"/>
    <w:rsid w:val="00E6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97AAE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MIJHAEL AMILKAR MEJIA BALLONA</cp:lastModifiedBy>
  <cp:revision>10</cp:revision>
  <dcterms:created xsi:type="dcterms:W3CDTF">2025-03-18T21:52:00Z</dcterms:created>
  <dcterms:modified xsi:type="dcterms:W3CDTF">2025-03-26T21:46:00Z</dcterms:modified>
</cp:coreProperties>
</file>