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808080"/>
          <w:sz w:val="20"/>
          <w:szCs w:val="20"/>
        </w:rPr>
        <w:t xml:space="preserve">CURSO DE JPA / HIBERNATE CON SPRING DATA</w:t>
      </w:r>
    </w:p>
    <w:p>
      <w:pPr>
        <w:pStyle w:val="Heading1"/>
      </w:pPr>
      <w:r>
        <w:t xml:space="preserve">MÓDULO 02 — RELACIONES ENTRE ENTIDADES</w:t>
      </w:r>
    </w:p>
    <w:p>
      <w:pPr>
        <w:spacing w:after="120"/>
      </w:pPr>
      <w:r>
        <w:rPr>
          <w:b/>
          <w:bCs/>
          <w:color w:val="0F5257"/>
          <w:sz w:val="21"/>
          <w:szCs w:val="21"/>
        </w:rPr>
        <w:t xml:space="preserve">Teoría y ejemplo: 20 min   ·   Ejercicios: 45–90 min adicionales</w:t>
      </w:r>
    </w:p>
    <w:p>
      <w:pPr>
        <w:spacing w:after="120"/>
      </w:pPr>
      <w:r>
        <w:rPr>
          <w:i/>
          <w:iCs/>
          <w:sz w:val="23"/>
          <w:szCs w:val="23"/>
        </w:rPr>
        <w:t xml:space="preserve">Modelar relaciones 1:N, N:1 y N:N correctamente, entender qué lado escribe la clave foránea y evitar el problema N+1 desde el diseño.</w:t>
      </w:r>
    </w:p>
    <w:p>
      <w:pPr>
        <w:pStyle w:val="Heading2"/>
      </w:pPr>
      <w:r>
        <w:t xml:space="preserve">1. Lo que vas a aprender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Qué lado de una relación es el propietario y por qué solo uno escribe la columna.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@ManyToOne y @OneToMany, y por qué mappedBy apunta a un atributo Java y no a una columna.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Por qué FetchType.LAZY debe ser la norma y EAGER la excepción justificada.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Qué es el problema N+1, cómo detectarlo contando consultas y cómo eliminarlo.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Cuándo una relación N:N es realmente @ManyToMany y cuándo debe ser una entidad propia.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CascadeType: qué propaga cada opción y por qué CascadeType.ALL casi nunca es lo que quieres.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orphanRemoval y en qué se diferencia de CascadeType.REMOVE.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Por qué toda relación bidireccional necesita métodos de conveniencia que sincronicen los dos lados.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@Enumerated(EnumType.STRING) y el desastre silencioso de dejar el ORDINAL por defecto.</w:t>
      </w:r>
    </w:p>
    <w:p>
      <w:pPr>
        <w:pStyle w:val="Heading2"/>
      </w:pPr>
      <w:r>
        <w:t xml:space="preserve">2. Conceptos clave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rPr>
          <w:tblHeader/>
        </w:trPr>
        <w:tc>
          <w:tcPr>
            <w:tcW w:type="dxa" w:w="25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67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Explicación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Lado propietario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que tiene la clave foránea en su tabla. En @ManyToOne / @OneToMany es siempre el @ManyToOne. Es el único lado cuyos cambios se guardan.</w:t>
            </w:r>
          </w:p>
        </w:tc>
      </w:tr>
      <w:tr>
        <w:tc>
          <w:tcPr>
            <w:tcW w:type="dxa" w:w="2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Lado inverso</w:t>
            </w:r>
          </w:p>
        </w:tc>
        <w:tc>
          <w:tcPr>
            <w:tcW w:type="dxa" w:w="67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que declara mappedBy. Solo lee. Si modificas únicamente este lado, no se guarda nada.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mappedBy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 del ATRIBUTO Java en la otra clase que apunta de vuelta. No es una columna ni una tabla. Si te equivocas, la aplicación no arranca.</w:t>
            </w:r>
          </w:p>
        </w:tc>
      </w:tr>
      <w:tr>
        <w:tc>
          <w:tcPr>
            <w:tcW w:type="dxa" w:w="2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FetchType.LAZY</w:t>
            </w:r>
          </w:p>
        </w:tc>
        <w:tc>
          <w:tcPr>
            <w:tcW w:type="dxa" w:w="67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relación se carga solo cuando la pides. Debe ser la norma.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FetchType.EAGER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carga siempre, la uses o no. Es el valor por defecto de @ManyToOne, y por eso hay que sobrescribirlo explícitamente.</w:t>
            </w:r>
          </w:p>
        </w:tc>
      </w:tr>
      <w:tr>
        <w:tc>
          <w:tcPr>
            <w:tcW w:type="dxa" w:w="2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Problema N+1</w:t>
            </w:r>
          </w:p>
        </w:tc>
        <w:tc>
          <w:tcPr>
            <w:tcW w:type="dxa" w:w="67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Una consulta para la lista y una más por cada elemento al tocar su relación. Con 100 filas son 101 viajes a la base de datos.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JOIN FETCH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Trae la relación en la MISMA consulta. Es la solución al N+1 desde el repositorio.</w:t>
            </w:r>
          </w:p>
        </w:tc>
      </w:tr>
      <w:tr>
        <w:tc>
          <w:tcPr>
            <w:tcW w:type="dxa" w:w="2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CascadeType</w:t>
            </w:r>
          </w:p>
        </w:tc>
        <w:tc>
          <w:tcPr>
            <w:tcW w:type="dxa" w:w="67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Qué operaciones se propagan al hijo: PERSIST, MERGE, REMOVE, REFRESH, DETACH o ALL.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orphanRemoval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 sacas un hijo de la colección, se borra de la base de datos. Va más allá de REMOVE, que solo actúa al borrar el padre.</w:t>
            </w:r>
          </w:p>
        </w:tc>
      </w:tr>
      <w:tr>
        <w:tc>
          <w:tcPr>
            <w:tcW w:type="dxa" w:w="2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@JoinColumn</w:t>
            </w:r>
          </w:p>
        </w:tc>
        <w:tc>
          <w:tcPr>
            <w:tcW w:type="dxa" w:w="67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Nombra la columna de clave foránea en la tabla del lado propietario.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@JoinTable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Describe la tabla puente de un @ManyToMany: su nombre y las dos columnas de FK.</w:t>
            </w:r>
          </w:p>
        </w:tc>
      </w:tr>
      <w:tr>
        <w:tc>
          <w:tcPr>
            <w:tcW w:type="dxa" w:w="2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LazyInitializationException</w:t>
            </w:r>
          </w:p>
        </w:tc>
        <w:tc>
          <w:tcPr>
            <w:tcW w:type="dxa" w:w="67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Intentaste tocar una relación LAZY fuera de la transacción. Es el error más frecuente de quien empieza.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@Enumerated(STRING)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Guarda el nombre del enum como texto. Con el ORDINAL por defecto se guarda la posición, y reordenar el enum corrompe todos los datos existentes.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 Ejemplo resuelto</w:t>
      </w:r>
    </w:p>
    <w:p>
      <w:pPr>
        <w:spacing w:after="120"/>
      </w:pPr>
      <w:r>
        <w:rPr>
          <w:sz w:val="22"/>
          <w:szCs w:val="22"/>
        </w:rPr>
        <w:t xml:space="preserve">Los archivos siguientes están dentro del proyecto CursoJPA. Ábrelos en IntelliJ, léelos y ejecuta la aplicación antes de intentar los ejercicios.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48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contiene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src/main/java/com/curso/tienda/model/Usuario.java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Lado UNO de una 1:N, con métodos de conveniencia y cascada justificada</w:t>
            </w:r>
          </w:p>
        </w:tc>
      </w:tr>
      <w:tr>
        <w:tc>
          <w:tcPr>
            <w:tcW w:type="dxa" w:w="44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src/main/java/com/curso/tienda/model/Pedido.java</w:t>
            </w:r>
          </w:p>
        </w:tc>
        <w:tc>
          <w:tcPr>
            <w:tcW w:type="dxa" w:w="48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Lado MUCHOS respecto de Usuario y lado UNO respecto de DetallePedido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src/main/java/com/curso/tienda/model/DetallePedido.java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 qué una tabla intermedia con atributos NO es un @ManyToMany</w:t>
            </w:r>
          </w:p>
        </w:tc>
      </w:tr>
      <w:tr>
        <w:tc>
          <w:tcPr>
            <w:tcW w:type="dxa" w:w="44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src/main/java/com/curso/tienda/model/Etiqueta.java</w:t>
            </w:r>
          </w:p>
        </w:tc>
        <w:tc>
          <w:tcPr>
            <w:tcW w:type="dxa" w:w="48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Lado inverso de un @ManyToMany real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src/main/java/com/curso/tienda/model/EstadoPedido.java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 con reglas de transición y el porqué de EnumType.STRING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</w:pPr>
      <w:r>
        <w:t xml:space="preserve">Cómo ejecutarlo</w:t>
      </w:r>
    </w:p>
    <w:p>
      <w:pPr>
        <w:spacing w:after="120"/>
      </w:pPr>
      <w:r>
        <w:rPr>
          <w:sz w:val="22"/>
          <w:szCs w:val="22"/>
        </w:rPr>
        <w:t xml:space="preserve">Asegúrate de que PostgreSQL está corriendo y de que ejecutaste los dos scripts de sql/. Después, en IntelliJ, abre TiendaApplication.java y pulsa el triángulo verde junto al método main. O desde la terminal: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mvn spring-boot:run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# la aplicacion queda escuchando en http://localhost:8080</w:t>
      </w:r>
    </w:p>
    <w:p>
      <w:pPr>
        <w:pBdr>
          <w:left w:val="single" w:color="0F5257" w:sz="12" w:space="6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  curl http://localhost:8080/api/productos</w:t>
      </w:r>
    </w:p>
    <w:p>
      <w:pPr>
        <w:pStyle w:val="Heading3"/>
      </w:pPr>
      <w:r>
        <w:t xml:space="preserve">Explicación</w:t>
      </w:r>
    </w:p>
    <w:p>
      <w:pPr>
        <w:spacing w:after="120"/>
      </w:pPr>
      <w:r>
        <w:rPr>
          <w:sz w:val="22"/>
          <w:szCs w:val="22"/>
        </w:rPr>
        <w:t xml:space="preserve">La idea que hay que fijar primero: en toda relación bidireccional hay exactamente un lado propietario, y es el que tiene la columna de clave foránea en su tabla. En Producto y Categoría, el propietario es Producto, porque productos.categoria_id vive ahí. El lado inverso es el que declara mappedBy, y solo lee. Si añades un pedido a usuario.getPedidos() sin tocar pedido.setUsuario(), Hibernate guarda la FK en null y el pedido queda huérfano.</w:t>
      </w:r>
    </w:p>
    <w:p>
      <w:pPr>
        <w:spacing w:after="120"/>
      </w:pPr>
      <w:r>
        <w:rPr>
          <w:sz w:val="22"/>
          <w:szCs w:val="22"/>
        </w:rPr>
        <w:t xml:space="preserve">Por eso Usuario tiene los métodos agregarPedido y quitarPedido, que tocan los dos lados. Es la pieza que casi todo el mundo olvida, y produce un bug desconcertante: el objeto está en la lista en memoria, pero no en la base de datos.</w:t>
      </w:r>
    </w:p>
    <w:p>
      <w:pPr>
        <w:spacing w:after="120"/>
      </w:pPr>
      <w:r>
        <w:rPr>
          <w:sz w:val="22"/>
          <w:szCs w:val="22"/>
        </w:rPr>
        <w:t xml:space="preserve">DetallePedido es el ejemplo más valioso del módulo. Un pedido tiene muchos productos y un producto está en muchos pedidos: suena a @ManyToMany y es la trampa más común del modelado con JPA. No lo es, porque la relación tiene atributos propios (cantidad y precio unitario), y un @ManyToMany solo puede guardar los dos ids en la tabla puente. La regla: si la unión entre A y B necesita guardar algo, deja de ser una relación y pasa a ser una entidad con dos @ManyToOne.</w:t>
      </w:r>
    </w:p>
    <w:p>
      <w:pPr>
        <w:spacing w:after="120"/>
      </w:pPr>
      <w:r>
        <w:rPr>
          <w:sz w:val="22"/>
          <w:szCs w:val="22"/>
        </w:rPr>
        <w:t xml:space="preserve">Ahí aparece además una decisión de modelado que no es de JPA sino de negocio: DetallePedido guarda precio_unitario aunque Producto ya tenga precio. El motivo es que el precio del catálogo cambia; si no lo congelaras, todas las facturas del año pasado cambiarían de importe cuando subas los precios.</w:t>
      </w:r>
    </w:p>
    <w:p>
      <w:pPr>
        <w:spacing w:after="120"/>
      </w:pPr>
      <w:r>
        <w:rPr>
          <w:sz w:val="22"/>
          <w:szCs w:val="22"/>
        </w:rPr>
        <w:t xml:space="preserve">Producto y Etiqueta sí son un @ManyToMany legítimo: la relación no guarda nada más que los dos ids. Fíjate en que se usa Set y no List. Con List, Hibernate borra e inserta todas las filas de la tabla puente cada vez que cambias un elemento; con Set solo toca la que cambió.</w:t>
      </w:r>
    </w:p>
    <w:p>
      <w:pPr>
        <w:spacing w:after="120"/>
      </w:pPr>
      <w:r>
        <w:rPr>
          <w:sz w:val="22"/>
          <w:szCs w:val="22"/>
        </w:rPr>
        <w:t xml:space="preserve">Sobre las cascadas: Usuario declara cascade = ALL y orphanRemoval = true hacia sus pedidos, y es correcto porque un pedido no significa nada sin su usuario. Pero no lo copies por costumbre: la misma combinación entre Categoria y Producto haría que borrar una categoría borrase todos sus productos.</w:t>
      </w:r>
    </w:p>
    <w:p>
      <w:pPr>
        <w:pStyle w:val="Heading3"/>
      </w:pPr>
      <w:r>
        <w:t xml:space="preserve">Salida real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Sin JOIN FETCH, listar 31 productos con su categoria: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Hibernate: select p1_0.id, p1_0.nombre ... from productos p1_0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Hibernate: select c1_0.id, c1_0.nombre from categorias c1_0 where c1_0.id=?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Hibernate: select c1_0.id, c1_0.nombre from categorias c1_0 where c1_0.id=?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... (una por cada producto)                    -&gt; 32 consultas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Con findActivosConCategoria() y JOIN FETCH: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Hibernate: select p1_0.id, ..., c1_0.nombre, pr1_0.nombre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from productos p1_0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join categorias c1_0 on c1_0.id=p1_0.categoria_id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left join proveedores pr1_0 on pr1_0.id=p1_0.proveedor_id</w:t>
      </w:r>
    </w:p>
    <w:p>
      <w:pPr>
        <w:pBdr>
          <w:left w:val="single" w:color="0F5257" w:sz="12" w:space="6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             where p1_0.activo                       -&gt;  1 consulta</w:t>
      </w:r>
    </w:p>
    <w:p>
      <w:r>
        <w:br w:type="page"/>
      </w:r>
    </w:p>
    <w:p>
      <w:pPr>
        <w:pStyle w:val="Heading2"/>
      </w:pPr>
      <w:r>
        <w:t xml:space="preserve">4.1 EJERCICIO 02.1: Mapear la entidad Resena y su relación inversa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Archivo donde debes trabajar:</w:t>
      </w:r>
    </w:p>
    <w:p>
      <w:pPr>
        <w:shd w:fill="D9E9EA" w:val="clear"/>
        <w:spacing w:after="1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src/main/java/com/curso/tienda/model/Resena.java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Archivos de referencia:</w:t>
      </w:r>
    </w:p>
    <w:p>
      <w:pPr>
        <w:shd w:fill="D9E9EA" w:val="clear"/>
        <w:spacing w:after="1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src/main/java/com/curso/tienda/model/Usuario.java</w:t>
      </w:r>
    </w:p>
    <w:p>
      <w:pPr>
        <w:shd w:fill="D9E9EA" w:val="clear"/>
        <w:spacing w:after="1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src/main/java/com/curso/tienda/model/Pedido.java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Enunciado</w:t>
      </w:r>
    </w:p>
    <w:p>
      <w:pPr>
        <w:spacing w:after="120"/>
      </w:pPr>
      <w:r>
        <w:rPr>
          <w:sz w:val="22"/>
          <w:szCs w:val="22"/>
        </w:rPr>
        <w:t xml:space="preserve">Una reseña la escribe un usuario sobre un producto: dos claves foráneas, igual que DetallePedido. La clase existe y compila, pero no tiene ninguna anotación. Además tendrás que añadir el lado inverso en Producto, y decidir con criterio si lleva cascada o no.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Requisitos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Anota la clase con @Entity y @Table(name = "resenas"), y el id con @Id y @GeneratedValue.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Mapea producto y usuario con @ManyToOne y @JoinColumn, ambos LAZY y con optional = false.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Anota calificacion, comentario y fecha con su @Column respetando la tabla.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Añade un @PrePersist que ponga la fecha de hoy si viene null.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Implementa esPositiva() (calificación 4 o 5) y esCritica() (calificación 1 o 2).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Añade equals y hashCode con el patrón del curso.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En Producto.java, añade la lista de reseñas con @OneToMany(mappedBy = "producto", fetch = FetchType.LAZY).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Decide si esa relación debe llevar cascade = CascadeType.ALL y orphanRemoval, y JUSTIFÍCALO por escrito en un comentario. Piensa qué pasaría al desactivar un producto que tiene 40 reseñas.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Crea ResenaRepository con al menos tres query methods: por producto, por calificación mínima, y el conteo de reseñas de un producto.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Pistas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DetallePedido.java tiene exactamente el mismo patrón de dos @ManyToOne. Ábrelo al lado mientras escribes.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Sobre la cascada: la pregunta que debes responder es si una reseña tiene sentido por sí sola. Compárala con el caso de DetallePedido y con el de Producto-Categoria, que son los dos extremos.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Para el conteo, countByProductoId devuelve long y no carga ninguna entidad: es mucho más barato que traer la lista para hacerle size().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Una vez mapeada, arranca la aplicación: hay 39 reseñas cargadas en la base de datos y deben poderse consultar.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Con el mapeo correcto: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SELECT COUNT(*) FROM resenas;   -&gt; 39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Tus query methods deben devolver: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findByProductoId(1)                 -&gt; las resenas de ese producto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countByProductoId(1)                -&gt; un long, sin cargar entidades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findByCalificacionGreaterThanEqual(4) -&gt; solo las positivas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En el comentario de la cascada se espera un razonamiento como: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'No lleva cascade ALL: una resena es contenido del usuario, no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 del producto. Borrar un producto no debe borrar opiniones que</w:t>
      </w:r>
    </w:p>
    <w:p>
      <w:pPr>
        <w:pBdr>
          <w:left w:val="single" w:color="0F5257" w:sz="12" w:space="6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  --  otros escribieron; por eso se desactiva, no se borra.'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Evaluación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rPr>
          <w:tblHeader/>
        </w:trPr>
        <w:tc>
          <w:tcPr>
            <w:tcW w:type="dxa" w:w="72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20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aplicación arranca sin errores de validación de esquema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20 %</w:t>
            </w:r>
          </w:p>
        </w:tc>
      </w:tr>
      <w:tr>
        <w:tc>
          <w:tcPr>
            <w:tcW w:type="dxa" w:w="7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comportamiento coincide con el resultado esperado</w:t>
            </w:r>
          </w:p>
        </w:tc>
        <w:tc>
          <w:tcPr>
            <w:tcW w:type="dxa" w:w="2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25 %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Aplica la técnica del Módulo 02 y respeta la arquitectura en capas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30 %</w:t>
            </w:r>
          </w:p>
        </w:tc>
      </w:tr>
      <w:tr>
        <w:tc>
          <w:tcPr>
            <w:tcW w:type="dxa" w:w="7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introduce N+1 ni devuelve entidades desde el controlador</w:t>
            </w:r>
          </w:p>
        </w:tc>
        <w:tc>
          <w:tcPr>
            <w:tcW w:type="dxa" w:w="2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15 %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Código legible y justificaciones escritas donde se piden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10 %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t xml:space="preserve">4.2 EJERCICIO 02.2: Cazar y eliminar un problema N+1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Archivo donde debes trabajar:</w:t>
      </w:r>
    </w:p>
    <w:p>
      <w:pPr>
        <w:shd w:fill="D9E9EA" w:val="clear"/>
        <w:spacing w:after="1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src/main/java/com/curso/tienda/service/ProductoService.java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Archivos de referencia:</w:t>
      </w:r>
    </w:p>
    <w:p>
      <w:pPr>
        <w:shd w:fill="D9E9EA" w:val="clear"/>
        <w:spacing w:after="1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src/main/java/com/curso/tienda/model/Usuario.java</w:t>
      </w:r>
    </w:p>
    <w:p>
      <w:pPr>
        <w:shd w:fill="D9E9EA" w:val="clear"/>
        <w:spacing w:after="1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src/main/java/com/curso/tienda/model/Pedido.java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Enunciado</w:t>
      </w:r>
    </w:p>
    <w:p>
      <w:pPr>
        <w:spacing w:after="120"/>
      </w:pPr>
      <w:r>
        <w:rPr>
          <w:sz w:val="22"/>
          <w:szCs w:val="22"/>
        </w:rPr>
        <w:t xml:space="preserve">Vas a medir el problema N+1 en lugar de creerte que existe. Activarás las estadísticas de Hibernate, contarás las consultas que lanza cada versión de un mismo listado, y las reducirás a una.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Requisitos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Descomenta en application.properties las dos líneas de generate_statistics y del log de estadísticas.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Crea en ProductoService un método listarActivosIngenuo() que use productoRepository.findByActivoTrue() y convierta a DTO. Anota cuántas consultas lanza según el log.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Compáralo con listarActivos(), que ya usa findActivosConCategoria() con JOIN FETCH. Anota el número.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Repite el experimento con pedidos: crea un método que liste pedidos y para cada uno acceda a getUsuario().getEmail() y a getDetalles().size(). Cuenta las consultas.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Escribe en PedidoRepository una consulta con JOIN FETCH que resuelva ese caso, y vuelve a contar.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Documenta los cuatro números en un comentario al final de la clase.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Explica por escrito por qué findCompletoById usa DISTINCT y qué pasa si lo quitas.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AVANZADO: intenta paginar una consulta que tenga JOIN FETCH sobre una colección. Lee el aviso que da Hibernate en el log, explícalo, y aplica el patrón de dos pasos (primero paginar los ids, después traer los datos).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Pistas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log de estadísticas imprime una línea con el total de consultas por sesión. Si no lo ves, comprueba que descomentaste las DOS líneas.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número que debes ver en el caso ingenuo es 1 + N, donde N es el número de productos activos (31 en los datos iniciales). Si ves menos, es porque la caché de primer nivel ya tenía algunas categorías cargadas: reinicia la aplicación entre pruebas.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Sobre el DISTINCT: al hacer JOIN FETCH de una colección, la fila del padre se repite una vez por cada hijo. Sin DISTINCT recibirías el mismo pedido tantas veces como líneas tenga.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aviso de la paginación con colección dice literalmente «firstResult/maxResults specified with collection fetch; applying in memory». Significa que Hibernate se ha traído TODAS las filas y está paginando en memoria, que es justo lo que la paginación quería evitar.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Numeros esperados con los datos iniciales: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listarActivosIngenuo()   -&gt;  32 consultas   (1 + 31 productos)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listarActivos()          -&gt;   1 consulta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pedidos version ingenua  -&gt;  1 + 79 + 79 consultas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pedidos con JOIN FETCH   -&gt;   1 consulta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El aviso que debes provocar y explicar en el apartado avanzado: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HHH90003004: firstResult/maxResults specified with collection fetch;</w:t>
      </w:r>
    </w:p>
    <w:p>
      <w:pPr>
        <w:pBdr>
          <w:left w:val="single" w:color="0F5257" w:sz="12" w:space="6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               applying in memory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Evaluación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rPr>
          <w:tblHeader/>
        </w:trPr>
        <w:tc>
          <w:tcPr>
            <w:tcW w:type="dxa" w:w="72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20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aplicación arranca sin errores de validación de esquema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20 %</w:t>
            </w:r>
          </w:p>
        </w:tc>
      </w:tr>
      <w:tr>
        <w:tc>
          <w:tcPr>
            <w:tcW w:type="dxa" w:w="7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comportamiento coincide con el resultado esperado</w:t>
            </w:r>
          </w:p>
        </w:tc>
        <w:tc>
          <w:tcPr>
            <w:tcW w:type="dxa" w:w="2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25 %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Aplica la técnica del Módulo 02 y respeta la arquitectura en capas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30 %</w:t>
            </w:r>
          </w:p>
        </w:tc>
      </w:tr>
      <w:tr>
        <w:tc>
          <w:tcPr>
            <w:tcW w:type="dxa" w:w="7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introduce N+1 ni devuelve entidades desde el controlador</w:t>
            </w:r>
          </w:p>
        </w:tc>
        <w:tc>
          <w:tcPr>
            <w:tcW w:type="dxa" w:w="2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15 %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Código legible y justificaciones escritas donde se piden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10 %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JPA / Hibernate — Módulo 02: Relaciones entre entidades   |   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5257" w:sz="8" w:space="4"/>
      </w:pBdr>
      <w:spacing w:after="160" w:before="300"/>
    </w:pPr>
    <w:rPr>
      <w:rFonts w:ascii="Calibri" w:cs="Calibri" w:eastAsia="Calibri" w:hAnsi="Calibri"/>
      <w:b/>
      <w:bCs/>
      <w:color w:val="0F52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0F525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7D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2026-08-07T15:21:43.857Z</dcterms:created>
  <dcterms:modified xsi:type="dcterms:W3CDTF">2026-08-07T15:21:43.857Z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