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11023" w14:textId="157303FF" w:rsidR="00EC5C33" w:rsidRDefault="00EC5C33" w:rsidP="00EC5C33">
      <w:pPr>
        <w:pStyle w:val="Kop2"/>
        <w:jc w:val="center"/>
      </w:pPr>
      <w:r>
        <w:t>Integrated Security Assignment (PE02) - Peer Evaluation &amp; Reflection</w:t>
      </w:r>
    </w:p>
    <w:p w14:paraId="49D70320" w14:textId="1F0EB609" w:rsidR="00EC5C33" w:rsidRPr="00EC5C33" w:rsidRDefault="00EC5C33" w:rsidP="00EC5C33">
      <w:pPr>
        <w:spacing w:before="240"/>
        <w:rPr>
          <w:u w:val="single"/>
        </w:rPr>
      </w:pPr>
      <w:r>
        <w:rPr>
          <w:u w:val="single"/>
        </w:rPr>
        <w:t>Bjorn:</w:t>
      </w:r>
    </w:p>
    <w:p w14:paraId="6DE52086" w14:textId="77777777" w:rsidR="00EC5C33" w:rsidRPr="00EC5C33" w:rsidRDefault="00EC5C33" w:rsidP="00EC5C33">
      <w:r>
        <w:t>Het idee voor dit project is deels ontstaan vanuit een project van vorig trimester, waarbij ik een file/hash cracker had gemaakt in Electron. Tijdens het verder experimenteren met Electron, JavaScript en PowerShell kreeg ik interesse in hoe desktopapplicaties lokale processen kunnen aanroepen en hoe zulke technieken eventueel misbruikt kunnen worden binnen een security context.</w:t>
      </w:r>
    </w:p>
    <w:p w14:paraId="0A1DAA65" w14:textId="77777777" w:rsidR="00EC5C33" w:rsidRPr="00EC5C33" w:rsidRDefault="00EC5C33" w:rsidP="00EC5C33">
      <w:r>
        <w:t>Vanuit die interesse hebben we deze demo uitgewerkt als een security awareness project. Tijdens het project heb ik vooral gewerkt aan de technische kant van de oplossing, zoals scripting, automatisatie, testing en het uitwerken van verschillende scenario’s. Ik vond het interessant om praktisch bezig te zijn en samen oplossingen te zoeken wanneer we ergens vastliepen.</w:t>
      </w:r>
    </w:p>
    <w:p w14:paraId="2F1EA5F5" w14:textId="77777777" w:rsidR="00EC5C33" w:rsidRPr="00EC5C33" w:rsidRDefault="00EC5C33" w:rsidP="00EC5C33">
      <w:r>
        <w:t>De samenwerking met Timur verliep heel goed. We konden eerlijk communiceren, taken verdelen en elkaar helpen waar nodig. Wanneer er problemen waren, bekeken we die samen en probeerden we stap voor stap tot een oplossing te komen.</w:t>
      </w:r>
    </w:p>
    <w:p w14:paraId="45D1637F" w14:textId="77777777" w:rsidR="00EC5C33" w:rsidRPr="00EC5C33" w:rsidRDefault="00EC5C33" w:rsidP="00EC5C33">
      <w:r>
        <w:t>Ik kijk positief terug op dit project. We hebben veel bijgeleerd en ik ben zeer tevreden met wat we uiteindelijk samen hebben uitgewerkt.</w:t>
      </w:r>
    </w:p>
    <w:p w14:paraId="563E9C6E" w14:textId="77777777" w:rsidR="00D8070A" w:rsidRDefault="00D8070A"/>
    <w:p w14:paraId="15356A6F" w14:textId="1F554417" w:rsidR="00E74EF3" w:rsidRPr="00EC5C33" w:rsidRDefault="00E74EF3" w:rsidP="00E74EF3">
      <w:pPr>
        <w:spacing w:before="240"/>
        <w:rPr>
          <w:u w:val="single"/>
        </w:rPr>
      </w:pPr>
      <w:r>
        <w:rPr>
          <w:u w:val="single"/>
        </w:rPr>
        <w:t>Timur:</w:t>
      </w:r>
    </w:p>
    <w:p w14:paraId="7741B9BD" w14:textId="77777777" w:rsidR="00E74EF3" w:rsidRDefault="00E74EF3">
      <w:r>
        <w:t>Het idee is mee ontstaan tijdens de lessen Security Essentials, waar ik geïntrigeerd raakte door fileless malware. Na een brainstorm met Bjorn hebben we onze ideeën samengevoegd tot één geheel, met deze demo als resultaat.</w:t>
      </w:r>
    </w:p>
    <w:p w14:paraId="7741B9BE" w14:textId="77777777" w:rsidR="00E74EF3" w:rsidRDefault="00E74EF3">
      <w:r>
        <w:t>Mijn bijdrage lag vooral aan de kant van de fileless-malwarecode zelf: het uitwerken van de PowerShell-payload die in-memory uitvoert en het analyseren van hoe die uitvoering zichtbaar wordt in de Windows-event-logs. Bjorn heeft die code daarna geïntegreerd in de bredere opstelling, met de WordPress-pagina als trigger en de Electron-applicatie als schakel tussen het custom protocol en PowerShell. Tijdens dat traject hebben we beiden inzicht gekregen in de diverse aanvalstechnieken die binnen het fileless paradigma mogelijk zijn: van het misbruiken van custom protocol handlers tot het in-memory uitvoeren van PowerShell-payloads.</w:t>
      </w:r>
    </w:p>
    <w:p w14:paraId="7741B9BF" w14:textId="77777777" w:rsidR="00E74EF3" w:rsidRDefault="00E74EF3">
      <w:r>
        <w:t>De samenwerking met Bjorn verliep heel goed. Bij onduidelijkheden speelden we kort op de bal: we legden elkaar de relevante stukken kort uit en gingen daarna terug aan het werk. Taken werden eerlijk verdeeld en niemand bleef met een open vraag zitten.</w:t>
      </w:r>
    </w:p>
    <w:p w14:paraId="7741B9C0" w14:textId="77777777" w:rsidR="00E74EF3" w:rsidRDefault="00E74EF3">
      <w:r>
        <w:t>Dit project heeft mijn blik op security verbreed. Niet alleen op het vlak van aanvalstechnieken, maar ook in wat een team op korte tijd kan opleveren wanneer beide leden met passie werken en weten waar ze mee bezig zijn.</w:t>
      </w:r>
    </w:p>
    <w:sectPr w:rsidR="00E74EF3" w:rsidSect="00EC5C33">
      <w:pgSz w:w="11906" w:h="16838"/>
      <w:pgMar w:top="993"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33603" w14:textId="77777777" w:rsidR="00A95D64" w:rsidRDefault="00A95D64" w:rsidP="00EC5C33">
      <w:pPr>
        <w:spacing w:after="0" w:line="240" w:lineRule="auto"/>
      </w:pPr>
      <w:r>
        <w:separator/>
      </w:r>
    </w:p>
  </w:endnote>
  <w:endnote w:type="continuationSeparator" w:id="0">
    <w:p w14:paraId="514574E1" w14:textId="77777777" w:rsidR="00A95D64" w:rsidRDefault="00A95D64" w:rsidP="00EC5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A4E93" w14:textId="77777777" w:rsidR="00A95D64" w:rsidRDefault="00A95D64" w:rsidP="00EC5C33">
      <w:pPr>
        <w:spacing w:after="0" w:line="240" w:lineRule="auto"/>
      </w:pPr>
      <w:r>
        <w:separator/>
      </w:r>
    </w:p>
  </w:footnote>
  <w:footnote w:type="continuationSeparator" w:id="0">
    <w:p w14:paraId="18DC2278" w14:textId="77777777" w:rsidR="00A95D64" w:rsidRDefault="00A95D64" w:rsidP="00EC5C3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C33"/>
    <w:rsid w:val="002B1050"/>
    <w:rsid w:val="00A95D64"/>
    <w:rsid w:val="00D8070A"/>
    <w:rsid w:val="00E57422"/>
    <w:rsid w:val="00E74EF3"/>
    <w:rsid w:val="00EC5C33"/>
    <w:rsid w:val="00EF0E6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34C5"/>
  <w15:chartTrackingRefBased/>
  <w15:docId w15:val="{D566A79C-4AC0-44EB-BF9D-5D7E92E9B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74EF3"/>
  </w:style>
  <w:style w:type="paragraph" w:styleId="Kop1">
    <w:name w:val="heading 1"/>
    <w:basedOn w:val="Standaard"/>
    <w:next w:val="Standaard"/>
    <w:link w:val="Kop1Char"/>
    <w:uiPriority w:val="9"/>
    <w:qFormat/>
    <w:rsid w:val="00EC5C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C5C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C5C3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C5C3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C5C3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C5C33"/>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C5C33"/>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C5C33"/>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C5C33"/>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C5C3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EC5C3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C5C3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C5C3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C5C3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C5C3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C5C3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C5C3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C5C33"/>
    <w:rPr>
      <w:rFonts w:eastAsiaTheme="majorEastAsia" w:cstheme="majorBidi"/>
      <w:color w:val="272727" w:themeColor="text1" w:themeTint="D8"/>
    </w:rPr>
  </w:style>
  <w:style w:type="paragraph" w:styleId="Titel">
    <w:name w:val="Title"/>
    <w:basedOn w:val="Standaard"/>
    <w:next w:val="Standaard"/>
    <w:link w:val="TitelChar"/>
    <w:uiPriority w:val="10"/>
    <w:qFormat/>
    <w:rsid w:val="00EC5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C5C3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C5C3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C5C3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C5C33"/>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C5C33"/>
    <w:rPr>
      <w:i/>
      <w:iCs/>
      <w:color w:val="404040" w:themeColor="text1" w:themeTint="BF"/>
    </w:rPr>
  </w:style>
  <w:style w:type="paragraph" w:styleId="Lijstalinea">
    <w:name w:val="List Paragraph"/>
    <w:basedOn w:val="Standaard"/>
    <w:uiPriority w:val="34"/>
    <w:qFormat/>
    <w:rsid w:val="00EC5C33"/>
    <w:pPr>
      <w:ind w:left="720"/>
      <w:contextualSpacing/>
    </w:pPr>
  </w:style>
  <w:style w:type="character" w:styleId="Intensievebenadrukking">
    <w:name w:val="Intense Emphasis"/>
    <w:basedOn w:val="Standaardalinea-lettertype"/>
    <w:uiPriority w:val="21"/>
    <w:qFormat/>
    <w:rsid w:val="00EC5C33"/>
    <w:rPr>
      <w:i/>
      <w:iCs/>
      <w:color w:val="0F4761" w:themeColor="accent1" w:themeShade="BF"/>
    </w:rPr>
  </w:style>
  <w:style w:type="paragraph" w:styleId="Duidelijkcitaat">
    <w:name w:val="Intense Quote"/>
    <w:basedOn w:val="Standaard"/>
    <w:next w:val="Standaard"/>
    <w:link w:val="DuidelijkcitaatChar"/>
    <w:uiPriority w:val="30"/>
    <w:qFormat/>
    <w:rsid w:val="00EC5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C5C33"/>
    <w:rPr>
      <w:i/>
      <w:iCs/>
      <w:color w:val="0F4761" w:themeColor="accent1" w:themeShade="BF"/>
    </w:rPr>
  </w:style>
  <w:style w:type="character" w:styleId="Intensieveverwijzing">
    <w:name w:val="Intense Reference"/>
    <w:basedOn w:val="Standaardalinea-lettertype"/>
    <w:uiPriority w:val="32"/>
    <w:qFormat/>
    <w:rsid w:val="00EC5C33"/>
    <w:rPr>
      <w:b/>
      <w:bCs/>
      <w:smallCaps/>
      <w:color w:val="0F4761" w:themeColor="accent1" w:themeShade="BF"/>
      <w:spacing w:val="5"/>
    </w:rPr>
  </w:style>
  <w:style w:type="paragraph" w:styleId="Koptekst">
    <w:name w:val="header"/>
    <w:basedOn w:val="Standaard"/>
    <w:link w:val="KoptekstChar"/>
    <w:uiPriority w:val="99"/>
    <w:unhideWhenUsed/>
    <w:rsid w:val="00EC5C3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C5C33"/>
  </w:style>
  <w:style w:type="paragraph" w:styleId="Voettekst">
    <w:name w:val="footer"/>
    <w:basedOn w:val="Standaard"/>
    <w:link w:val="VoettekstChar"/>
    <w:uiPriority w:val="99"/>
    <w:unhideWhenUsed/>
    <w:rsid w:val="00EC5C3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C5C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ff66c5-45db-46ed-8b81-87959e069b90}" enabled="0" method="" siteId="{0bff66c5-45db-46ed-8b81-87959e069b90}"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1</Pages>
  <Words>185</Words>
  <Characters>1019</Characters>
  <Application>Microsoft Office Word</Application>
  <DocSecurity>0</DocSecurity>
  <Lines>8</Lines>
  <Paragraphs>2</Paragraphs>
  <ScaleCrop>false</ScaleCrop>
  <Company>Hogeschool PXL</Company>
  <LinksUpToDate>false</LinksUpToDate>
  <CharactersWithSpaces>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Bjorn Mijs</dc:creator>
  <cp:keywords/>
  <dc:description/>
  <cp:lastModifiedBy>Bjorn Mijs</cp:lastModifiedBy>
  <cp:revision>5</cp:revision>
  <dcterms:created xsi:type="dcterms:W3CDTF">2026-05-11T18:25:00Z</dcterms:created>
  <dcterms:modified xsi:type="dcterms:W3CDTF">2026-05-11T18:35:00Z</dcterms:modified>
</cp:coreProperties>
</file>