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785" w:rsidRDefault="00EB40B2">
      <w:pPr>
        <w:rPr>
          <w:b/>
          <w:u w:val="single"/>
        </w:rPr>
      </w:pPr>
      <w:r>
        <w:rPr>
          <w:b/>
          <w:u w:val="single"/>
        </w:rPr>
        <w:t>Inheritance relationship requirements:</w:t>
      </w:r>
      <w:bookmarkStart w:id="0" w:name="_GoBack"/>
      <w:bookmarkEnd w:id="0"/>
      <w:r w:rsidR="001D41C7">
        <w:rPr>
          <w:b/>
          <w:u w:val="single"/>
        </w:rPr>
        <w:br/>
      </w:r>
    </w:p>
    <w:p w:rsidR="001D41C7" w:rsidRPr="001D41C7" w:rsidRDefault="001D41C7">
      <w:r>
        <w:tab/>
        <w:t xml:space="preserve">In our library system we have a “Book” class for physical books stored in the library and </w:t>
      </w:r>
      <w:proofErr w:type="gramStart"/>
      <w:r>
        <w:t>a</w:t>
      </w:r>
      <w:proofErr w:type="gramEnd"/>
      <w:r>
        <w:t xml:space="preserve"> “ElectronicResource” class for any virtual/electronic materials available for access on the various devices found in the library. The “Book” and “ElectronicResource” classes had matching data fields such as both have an author, title and ISBN reference and so to avoid duplicate code it was necessary to have an inheritance hierarchy within our system. As such a super class called “Resource” has been created with the “Book” and “ElectronicResource” classes becoming the subclasses.  </w:t>
      </w:r>
    </w:p>
    <w:sectPr w:rsidR="001D41C7" w:rsidRPr="001D4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1C7"/>
    <w:rsid w:val="000511A1"/>
    <w:rsid w:val="00090785"/>
    <w:rsid w:val="001D41C7"/>
    <w:rsid w:val="00216C0D"/>
    <w:rsid w:val="0087753A"/>
    <w:rsid w:val="00EB4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michaeljhir</dc:creator>
  <cp:lastModifiedBy>michaeljhir</cp:lastModifiedBy>
  <cp:revision>3</cp:revision>
  <dcterms:created xsi:type="dcterms:W3CDTF">2020-12-02T16:40:00Z</dcterms:created>
  <dcterms:modified xsi:type="dcterms:W3CDTF">2020-12-02T21:12:00Z</dcterms:modified>
</cp:coreProperties>
</file>