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0C5D" w14:textId="476DED25" w:rsidR="00C725CD" w:rsidRPr="006137EB" w:rsidRDefault="006137EB">
      <w:pPr>
        <w:rPr>
          <w:b/>
          <w:bCs/>
          <w:color w:val="002060"/>
          <w:sz w:val="28"/>
          <w:szCs w:val="28"/>
        </w:rPr>
      </w:pPr>
      <w:r w:rsidRPr="006137EB">
        <w:rPr>
          <w:b/>
          <w:bCs/>
          <w:color w:val="002060"/>
          <w:sz w:val="28"/>
          <w:szCs w:val="28"/>
        </w:rPr>
        <w:t>KSS user survey  - results</w:t>
      </w:r>
    </w:p>
    <w:p w14:paraId="1CB88E43" w14:textId="6DEBFD06" w:rsidR="000D2E48" w:rsidRDefault="000D2E48">
      <w:r>
        <w:rPr>
          <w:noProof/>
        </w:rPr>
        <w:drawing>
          <wp:inline distT="0" distB="0" distL="0" distR="0" wp14:anchorId="35B89EF1" wp14:editId="0109EE32">
            <wp:extent cx="3498850" cy="1470323"/>
            <wp:effectExtent l="0" t="0" r="6350" b="0"/>
            <wp:docPr id="577699430" name="Picture 1" descr="Forms response chart. Question title: Q1. What is your main role at UEIC?&#10;. Number of responses: 1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Q1. What is your main role at UEIC?&#10;. Number of responses: 16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11" cy="14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73D9" w14:textId="3538C144" w:rsidR="000D2E48" w:rsidRDefault="000D2E48">
      <w:r>
        <w:rPr>
          <w:noProof/>
        </w:rPr>
        <w:drawing>
          <wp:inline distT="0" distB="0" distL="0" distR="0" wp14:anchorId="098AD881" wp14:editId="48A53B14">
            <wp:extent cx="5194300" cy="2636283"/>
            <wp:effectExtent l="0" t="0" r="6350" b="0"/>
            <wp:docPr id="1154825633" name="Picture 2" descr="Forms response chart. Question title: Q2. In the main menu of KSS, which option(s) do you often use? (Please select all the options that apply). Number of responses: 1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Q2. In the main menu of KSS, which option(s) do you often use? (Please select all the options that apply). Number of responses: 16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42" cy="26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8155" w14:textId="468E8F6A" w:rsidR="000D2E48" w:rsidRDefault="000D2E48">
      <w:r>
        <w:rPr>
          <w:noProof/>
        </w:rPr>
        <w:drawing>
          <wp:inline distT="0" distB="0" distL="0" distR="0" wp14:anchorId="6620AC7F" wp14:editId="1283012E">
            <wp:extent cx="2012950" cy="661839"/>
            <wp:effectExtent l="0" t="0" r="6350" b="5080"/>
            <wp:docPr id="2903238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3869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819" cy="6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495" w14:textId="18A182E0" w:rsidR="000D2E48" w:rsidRDefault="000D2E48">
      <w:r>
        <w:rPr>
          <w:noProof/>
        </w:rPr>
        <w:drawing>
          <wp:inline distT="0" distB="0" distL="0" distR="0" wp14:anchorId="792598B9" wp14:editId="5EE1E1C2">
            <wp:extent cx="5289550" cy="2684626"/>
            <wp:effectExtent l="0" t="0" r="6350" b="1905"/>
            <wp:docPr id="1837384553" name="Picture 3" descr="Forms response chart. Question title: Q3. For which purpose(s) do you use KSS most commonly in your role? (Please select all the options that apply). Number of responses: 1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Q3. For which purpose(s) do you use KSS most commonly in your role? (Please select all the options that apply). Number of responses: 16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92" cy="269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C30D" w14:textId="7637E04F" w:rsidR="000D2E48" w:rsidRDefault="000D2E48">
      <w:r>
        <w:rPr>
          <w:noProof/>
        </w:rPr>
        <w:drawing>
          <wp:inline distT="0" distB="0" distL="0" distR="0" wp14:anchorId="58A533D4" wp14:editId="45C83B3A">
            <wp:extent cx="2609850" cy="1149942"/>
            <wp:effectExtent l="0" t="0" r="0" b="0"/>
            <wp:docPr id="745048703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8703" name="Picture 1" descr="A screenshot of a pho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986" cy="11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A7A" w14:textId="28479971" w:rsidR="000D2E48" w:rsidRDefault="000D2E48">
      <w:r>
        <w:rPr>
          <w:noProof/>
        </w:rPr>
        <w:lastRenderedPageBreak/>
        <w:drawing>
          <wp:inline distT="0" distB="0" distL="0" distR="0" wp14:anchorId="472DCBCE" wp14:editId="51D4978A">
            <wp:extent cx="4603750" cy="966042"/>
            <wp:effectExtent l="0" t="0" r="6350" b="5715"/>
            <wp:docPr id="12381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794" cy="9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088D6" wp14:editId="294D708B">
            <wp:extent cx="4483100" cy="2448668"/>
            <wp:effectExtent l="0" t="0" r="0" b="8890"/>
            <wp:docPr id="127712860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8602" name="Picture 1" descr="A picture containing text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84" cy="24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0B501" wp14:editId="28043157">
            <wp:extent cx="4965700" cy="2727119"/>
            <wp:effectExtent l="0" t="0" r="6350" b="0"/>
            <wp:docPr id="50523629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36296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713" cy="27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E931B" wp14:editId="608C1400">
            <wp:extent cx="5731510" cy="2713355"/>
            <wp:effectExtent l="0" t="0" r="2540" b="0"/>
            <wp:docPr id="77960667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6673" name="Picture 1" descr="A picture containing text, screenshot, fon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A78E" w14:textId="390918EB" w:rsidR="000D2E48" w:rsidRDefault="000D2E48">
      <w:r>
        <w:rPr>
          <w:noProof/>
        </w:rPr>
        <w:drawing>
          <wp:inline distT="0" distB="0" distL="0" distR="0" wp14:anchorId="2D0DCB9C" wp14:editId="1A653998">
            <wp:extent cx="5731510" cy="857885"/>
            <wp:effectExtent l="0" t="0" r="2540" b="0"/>
            <wp:docPr id="1408026457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26457" name="Picture 1" descr="A close-up of a sig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B210" w14:textId="3792698E" w:rsidR="000D2E48" w:rsidRDefault="000D2E48">
      <w:r>
        <w:rPr>
          <w:noProof/>
        </w:rPr>
        <w:drawing>
          <wp:inline distT="0" distB="0" distL="0" distR="0" wp14:anchorId="7437EE74" wp14:editId="216EED4D">
            <wp:extent cx="5731510" cy="2841625"/>
            <wp:effectExtent l="0" t="0" r="2540" b="0"/>
            <wp:docPr id="173269615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96152" name="Picture 1" descr="A picture containing text, screenshot, font,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48" w:rsidSect="000B7F27">
      <w:headerReference w:type="default" r:id="rId17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8671" w14:textId="77777777" w:rsidR="006267A0" w:rsidRDefault="006267A0" w:rsidP="006137EB">
      <w:pPr>
        <w:spacing w:after="0" w:line="240" w:lineRule="auto"/>
      </w:pPr>
      <w:r>
        <w:separator/>
      </w:r>
    </w:p>
  </w:endnote>
  <w:endnote w:type="continuationSeparator" w:id="0">
    <w:p w14:paraId="0CFFADF5" w14:textId="77777777" w:rsidR="006267A0" w:rsidRDefault="006267A0" w:rsidP="0061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9D16" w14:textId="77777777" w:rsidR="006267A0" w:rsidRDefault="006267A0" w:rsidP="006137EB">
      <w:pPr>
        <w:spacing w:after="0" w:line="240" w:lineRule="auto"/>
      </w:pPr>
      <w:r>
        <w:separator/>
      </w:r>
    </w:p>
  </w:footnote>
  <w:footnote w:type="continuationSeparator" w:id="0">
    <w:p w14:paraId="23A4E1ED" w14:textId="77777777" w:rsidR="006267A0" w:rsidRDefault="006267A0" w:rsidP="0061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303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C7FB66" w14:textId="7BA3BA64" w:rsidR="006137EB" w:rsidRDefault="006137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30573" w14:textId="77777777" w:rsidR="006137EB" w:rsidRDefault="006137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48"/>
    <w:rsid w:val="000B7F27"/>
    <w:rsid w:val="000D2E48"/>
    <w:rsid w:val="001E6EDD"/>
    <w:rsid w:val="006137EB"/>
    <w:rsid w:val="006267A0"/>
    <w:rsid w:val="00C725CD"/>
    <w:rsid w:val="00D7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D941"/>
  <w15:chartTrackingRefBased/>
  <w15:docId w15:val="{F190315E-43FD-47AC-A4BF-F44CB193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xfac">
    <w:name w:val="myxfac"/>
    <w:basedOn w:val="DefaultParagraphFont"/>
    <w:rsid w:val="000D2E48"/>
  </w:style>
  <w:style w:type="character" w:customStyle="1" w:styleId="bxtddb">
    <w:name w:val="bxtddb"/>
    <w:basedOn w:val="DefaultParagraphFont"/>
    <w:rsid w:val="000D2E48"/>
  </w:style>
  <w:style w:type="paragraph" w:styleId="Header">
    <w:name w:val="header"/>
    <w:basedOn w:val="Normal"/>
    <w:link w:val="HeaderChar"/>
    <w:uiPriority w:val="99"/>
    <w:unhideWhenUsed/>
    <w:rsid w:val="00613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EB"/>
  </w:style>
  <w:style w:type="paragraph" w:styleId="Footer">
    <w:name w:val="footer"/>
    <w:basedOn w:val="Normal"/>
    <w:link w:val="FooterChar"/>
    <w:uiPriority w:val="99"/>
    <w:unhideWhenUsed/>
    <w:rsid w:val="00613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 Fowles, Mika</dc:creator>
  <cp:keywords/>
  <dc:description/>
  <cp:lastModifiedBy>Sato Fowles, Mika</cp:lastModifiedBy>
  <cp:revision>5</cp:revision>
  <dcterms:created xsi:type="dcterms:W3CDTF">2023-05-28T15:45:00Z</dcterms:created>
  <dcterms:modified xsi:type="dcterms:W3CDTF">2023-05-28T18:29:00Z</dcterms:modified>
</cp:coreProperties>
</file>