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1839650311"/>
        <w:docPartObj>
          <w:docPartGallery w:val="Cover Pages"/>
          <w:docPartUnique/>
        </w:docPartObj>
      </w:sdtPr>
      <w:sdtEndPr>
        <w:rPr>
          <w:rFonts w:ascii="Consolas" w:hAnsi="Consolas" w:cs="Consolas"/>
          <w:color w:val="000000"/>
          <w:sz w:val="19"/>
          <w:szCs w:val="19"/>
        </w:rPr>
      </w:sdtEndPr>
      <w:sdtContent>
        <w:p w:rsidR="00D86731" w:rsidRDefault="00D86731" w:rsidP="00D86731">
          <w:pPr>
            <w:pStyle w:val="ae"/>
            <w:shd w:val="clear" w:color="auto" w:fill="FFFFFF"/>
            <w:spacing w:before="0" w:beforeAutospacing="0" w:line="360" w:lineRule="auto"/>
            <w:jc w:val="center"/>
          </w:pPr>
        </w:p>
        <w:p w:rsidR="00D86731" w:rsidRDefault="00D86731" w:rsidP="00D86731">
          <w:pPr>
            <w:pStyle w:val="ae"/>
            <w:shd w:val="clear" w:color="auto" w:fill="FFFFFF"/>
            <w:spacing w:before="0" w:beforeAutospacing="0" w:line="360" w:lineRule="auto"/>
            <w:jc w:val="center"/>
          </w:pPr>
        </w:p>
        <w:p w:rsidR="00D86731" w:rsidRPr="00DE78EA" w:rsidRDefault="00D86731" w:rsidP="00D86731">
          <w:pPr>
            <w:pStyle w:val="ae"/>
            <w:shd w:val="clear" w:color="auto" w:fill="FFFFFF"/>
            <w:spacing w:before="0" w:beforeAutospacing="0" w:line="360" w:lineRule="auto"/>
            <w:jc w:val="center"/>
            <w:rPr>
              <w:color w:val="000000"/>
              <w:sz w:val="28"/>
              <w:szCs w:val="28"/>
            </w:rPr>
          </w:pPr>
          <w:r w:rsidRPr="00DE78EA">
            <w:rPr>
              <w:color w:val="000000"/>
              <w:sz w:val="28"/>
              <w:szCs w:val="28"/>
            </w:rPr>
            <w:t>МИНИСТЕРСТВО НАУКИ И ВЫСШЕГО ОБРАЗОВАНИЯ РОССИЙСКОЙ ФЕДЕРАЦИИ</w:t>
          </w:r>
        </w:p>
        <w:p w:rsidR="00D86731" w:rsidRDefault="00D86731" w:rsidP="00D86731">
          <w:pPr>
            <w:pStyle w:val="ae"/>
            <w:shd w:val="clear" w:color="auto" w:fill="FFFFFF"/>
            <w:spacing w:before="0" w:beforeAutospacing="0" w:line="360" w:lineRule="auto"/>
            <w:jc w:val="center"/>
            <w:rPr>
              <w:color w:val="000000"/>
              <w:sz w:val="28"/>
              <w:szCs w:val="28"/>
            </w:rPr>
          </w:pPr>
          <w:r w:rsidRPr="00DE78EA">
            <w:rPr>
              <w:color w:val="000000"/>
              <w:sz w:val="28"/>
              <w:szCs w:val="28"/>
            </w:rPr>
            <w:t>ФЕДЕРАЛЬНОЕ ГОСУДАРСТВЕННОЕ АВТОНОМНОЕ ОБРАЗОВАТЕЛЬНОЕ УЧРЕЖДЕНИЕ ВЫСШЕГО ОБРАЗОВАНИЯ «МОСКОВСКИЙ ПОЛИТЕХНИЧЕСКИЙ УНИВЕРСИТЕТ»</w:t>
          </w:r>
        </w:p>
        <w:p w:rsidR="00D86731" w:rsidRDefault="00D86731" w:rsidP="00D86731">
          <w:pPr>
            <w:pStyle w:val="ae"/>
            <w:shd w:val="clear" w:color="auto" w:fill="FFFFFF"/>
            <w:spacing w:before="0" w:beforeAutospacing="0" w:line="360" w:lineRule="auto"/>
            <w:jc w:val="center"/>
            <w:rPr>
              <w:color w:val="000000"/>
              <w:sz w:val="28"/>
              <w:szCs w:val="28"/>
            </w:rPr>
          </w:pPr>
          <w:r w:rsidRPr="00DE78EA">
            <w:rPr>
              <w:noProof/>
              <w:color w:val="000000"/>
              <w:sz w:val="28"/>
              <w:szCs w:val="28"/>
            </w:rPr>
            <w:drawing>
              <wp:inline distT="0" distB="0" distL="0" distR="0" wp14:anchorId="5393C79E" wp14:editId="675DE784">
                <wp:extent cx="4978252" cy="1310939"/>
                <wp:effectExtent l="19050" t="0" r="0" b="0"/>
                <wp:docPr id="12" name="Рисунок 0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80955" cy="1311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86731" w:rsidRPr="00DE78EA" w:rsidRDefault="00D86731" w:rsidP="00D86731">
          <w:pPr>
            <w:pStyle w:val="ae"/>
            <w:shd w:val="clear" w:color="auto" w:fill="FFFFFF"/>
            <w:spacing w:before="0" w:beforeAutospacing="0" w:line="360" w:lineRule="auto"/>
            <w:jc w:val="center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Записка</w:t>
          </w:r>
        </w:p>
        <w:p w:rsidR="00D86731" w:rsidRPr="00DE78EA" w:rsidRDefault="00D86731" w:rsidP="00D86731">
          <w:pPr>
            <w:pStyle w:val="ae"/>
            <w:shd w:val="clear" w:color="auto" w:fill="FFFFFF"/>
            <w:spacing w:before="0" w:beforeAutospacing="0" w:line="360" w:lineRule="auto"/>
            <w:jc w:val="center"/>
            <w:rPr>
              <w:color w:val="000000"/>
              <w:sz w:val="28"/>
              <w:szCs w:val="28"/>
            </w:rPr>
          </w:pPr>
          <w:r w:rsidRPr="00DE78EA">
            <w:rPr>
              <w:color w:val="000000"/>
              <w:sz w:val="28"/>
              <w:szCs w:val="28"/>
            </w:rPr>
            <w:t>По блоку лаб</w:t>
          </w:r>
          <w:r>
            <w:rPr>
              <w:color w:val="000000"/>
              <w:sz w:val="28"/>
              <w:szCs w:val="28"/>
            </w:rPr>
            <w:t>ораторных/практических работ И.П.</w:t>
          </w:r>
        </w:p>
        <w:p w:rsidR="00D86731" w:rsidRPr="00DE78EA" w:rsidRDefault="00D86731" w:rsidP="00D86731">
          <w:pPr>
            <w:pStyle w:val="ae"/>
            <w:shd w:val="clear" w:color="auto" w:fill="FFFFFF"/>
            <w:spacing w:before="0" w:beforeAutospacing="0" w:line="360" w:lineRule="auto"/>
            <w:jc w:val="center"/>
            <w:rPr>
              <w:color w:val="000000"/>
              <w:sz w:val="28"/>
              <w:szCs w:val="28"/>
            </w:rPr>
          </w:pPr>
          <w:r w:rsidRPr="00DE78EA">
            <w:rPr>
              <w:color w:val="000000"/>
              <w:sz w:val="28"/>
              <w:szCs w:val="28"/>
            </w:rPr>
            <w:t>дисциплина: «</w:t>
          </w:r>
          <w:r>
            <w:rPr>
              <w:color w:val="000000"/>
              <w:sz w:val="28"/>
              <w:szCs w:val="28"/>
            </w:rPr>
            <w:t>Инженерный проект</w:t>
          </w:r>
          <w:r w:rsidRPr="00DE78EA">
            <w:rPr>
              <w:color w:val="000000"/>
              <w:sz w:val="28"/>
              <w:szCs w:val="28"/>
            </w:rPr>
            <w:t>»</w:t>
          </w:r>
        </w:p>
        <w:p w:rsidR="00D86731" w:rsidRPr="00DE78EA" w:rsidRDefault="00D86731" w:rsidP="00D86731">
          <w:pPr>
            <w:pStyle w:val="ae"/>
            <w:shd w:val="clear" w:color="auto" w:fill="FFFFFF"/>
            <w:spacing w:before="0" w:beforeAutospacing="0" w:line="360" w:lineRule="auto"/>
            <w:rPr>
              <w:color w:val="000000"/>
              <w:sz w:val="28"/>
              <w:szCs w:val="28"/>
            </w:rPr>
          </w:pPr>
          <w:r w:rsidRPr="00DE78EA">
            <w:rPr>
              <w:color w:val="000000"/>
              <w:sz w:val="28"/>
              <w:szCs w:val="28"/>
            </w:rPr>
            <w:t> </w:t>
          </w:r>
        </w:p>
        <w:p w:rsidR="00D86731" w:rsidRPr="00DE78EA" w:rsidRDefault="00D86731" w:rsidP="00D86731">
          <w:pPr>
            <w:pStyle w:val="ae"/>
            <w:shd w:val="clear" w:color="auto" w:fill="FFFFFF"/>
            <w:spacing w:before="0" w:beforeAutospacing="0" w:line="360" w:lineRule="auto"/>
            <w:rPr>
              <w:color w:val="000000"/>
              <w:sz w:val="28"/>
              <w:szCs w:val="28"/>
            </w:rPr>
          </w:pPr>
          <w:r w:rsidRPr="00DE78EA">
            <w:rPr>
              <w:color w:val="000000"/>
              <w:sz w:val="28"/>
              <w:szCs w:val="28"/>
            </w:rPr>
            <w:t>Группа                                                    201-324</w:t>
          </w:r>
        </w:p>
        <w:p w:rsidR="00D86731" w:rsidRPr="00DE78EA" w:rsidRDefault="00D86731" w:rsidP="00D86731">
          <w:pPr>
            <w:pStyle w:val="ae"/>
            <w:shd w:val="clear" w:color="auto" w:fill="FFFFFF"/>
            <w:spacing w:before="0" w:beforeAutospacing="0" w:line="360" w:lineRule="auto"/>
            <w:rPr>
              <w:color w:val="000000"/>
              <w:sz w:val="28"/>
              <w:szCs w:val="28"/>
            </w:rPr>
          </w:pPr>
          <w:r w:rsidRPr="00DE78EA">
            <w:rPr>
              <w:color w:val="000000"/>
              <w:sz w:val="28"/>
              <w:szCs w:val="28"/>
            </w:rPr>
            <w:t xml:space="preserve">Студент                                                  </w:t>
          </w:r>
          <w:proofErr w:type="spellStart"/>
          <w:r>
            <w:rPr>
              <w:color w:val="000000"/>
              <w:sz w:val="28"/>
              <w:szCs w:val="28"/>
            </w:rPr>
            <w:t>Пересторонин</w:t>
          </w:r>
          <w:proofErr w:type="spellEnd"/>
          <w:r>
            <w:rPr>
              <w:color w:val="000000"/>
              <w:sz w:val="28"/>
              <w:szCs w:val="28"/>
            </w:rPr>
            <w:t xml:space="preserve"> Аким Максимович </w:t>
          </w:r>
        </w:p>
        <w:p w:rsidR="00D86731" w:rsidRPr="00DE78EA" w:rsidRDefault="00D86731" w:rsidP="00D86731">
          <w:pPr>
            <w:pStyle w:val="ae"/>
            <w:shd w:val="clear" w:color="auto" w:fill="FFFFFF"/>
            <w:spacing w:before="0" w:beforeAutospacing="0" w:line="360" w:lineRule="auto"/>
            <w:jc w:val="center"/>
            <w:rPr>
              <w:color w:val="000000"/>
              <w:sz w:val="28"/>
              <w:szCs w:val="28"/>
            </w:rPr>
          </w:pPr>
        </w:p>
        <w:p w:rsidR="00D86731" w:rsidRDefault="00D86731"/>
        <w:p w:rsidR="00D86731" w:rsidRDefault="00D86731">
          <w:pPr>
            <w:rPr>
              <w:rFonts w:ascii="Consolas" w:hAnsi="Consolas" w:cs="Consolas"/>
              <w:color w:val="000000"/>
              <w:sz w:val="19"/>
              <w:szCs w:val="19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31878037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86731" w:rsidRDefault="00D86731">
                                    <w:pPr>
                                      <w:pStyle w:val="ac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6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31878037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86731" w:rsidRDefault="00D86731">
                              <w:pPr>
                                <w:pStyle w:val="ac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onsolas" w:hAnsi="Consolas" w:cs="Consolas"/>
              <w:color w:val="000000"/>
              <w:sz w:val="19"/>
              <w:szCs w:val="19"/>
            </w:rPr>
            <w:br w:type="page"/>
          </w:r>
        </w:p>
      </w:sdtContent>
    </w:sdt>
    <w:p w:rsidR="00EF533F" w:rsidRPr="001C305E" w:rsidRDefault="00672DCD">
      <w:pPr>
        <w:rPr>
          <w:rFonts w:ascii="Arial" w:hAnsi="Arial" w:cs="Arial"/>
          <w:sz w:val="28"/>
          <w:szCs w:val="28"/>
        </w:rPr>
      </w:pPr>
      <w:r w:rsidRPr="001C305E">
        <w:rPr>
          <w:rFonts w:ascii="Arial" w:hAnsi="Arial" w:cs="Arial"/>
          <w:sz w:val="28"/>
          <w:szCs w:val="28"/>
        </w:rPr>
        <w:lastRenderedPageBreak/>
        <w:t>Структура записки.</w:t>
      </w:r>
    </w:p>
    <w:p w:rsidR="00672DCD" w:rsidRPr="001C305E" w:rsidRDefault="00672DCD" w:rsidP="00672DCD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1C305E"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Задание на КП.</w:t>
      </w:r>
    </w:p>
    <w:p w:rsidR="00672DCD" w:rsidRPr="001C305E" w:rsidRDefault="00672DCD" w:rsidP="00672DCD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1C305E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Процесса создания программного обеспечения.</w:t>
      </w:r>
    </w:p>
    <w:p w:rsidR="00672DCD" w:rsidRPr="001C305E" w:rsidRDefault="00672DCD" w:rsidP="00672DCD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1C305E">
        <w:rPr>
          <w:rFonts w:ascii="Arial" w:hAnsi="Arial" w:cs="Arial"/>
          <w:color w:val="000000"/>
          <w:sz w:val="28"/>
          <w:szCs w:val="28"/>
          <w:shd w:val="clear" w:color="auto" w:fill="FFFFFF"/>
        </w:rPr>
        <w:t>Структура программного обеспечения.</w:t>
      </w:r>
    </w:p>
    <w:p w:rsidR="00672DCD" w:rsidRPr="001C305E" w:rsidRDefault="00672DCD" w:rsidP="00672DCD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1C305E">
        <w:rPr>
          <w:rFonts w:ascii="Arial" w:hAnsi="Arial" w:cs="Arial"/>
          <w:color w:val="000000"/>
          <w:sz w:val="28"/>
          <w:szCs w:val="28"/>
          <w:shd w:val="clear" w:color="auto" w:fill="FFFFFF"/>
        </w:rPr>
        <w:t>Функции программного обеспечения.</w:t>
      </w:r>
    </w:p>
    <w:p w:rsidR="00672DCD" w:rsidRPr="001C305E" w:rsidRDefault="00672DCD" w:rsidP="00672DCD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1C305E">
        <w:rPr>
          <w:rFonts w:ascii="Arial" w:hAnsi="Arial" w:cs="Arial"/>
          <w:color w:val="000000"/>
          <w:sz w:val="28"/>
          <w:szCs w:val="28"/>
          <w:shd w:val="clear" w:color="auto" w:fill="FFFFFF"/>
        </w:rPr>
        <w:t>Результаты работы программы.</w:t>
      </w:r>
    </w:p>
    <w:p w:rsidR="00672DCD" w:rsidRPr="001C305E" w:rsidRDefault="00672DCD" w:rsidP="00672DCD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1C305E">
        <w:rPr>
          <w:rFonts w:ascii="Arial" w:hAnsi="Arial" w:cs="Arial"/>
          <w:color w:val="000000"/>
          <w:sz w:val="28"/>
          <w:szCs w:val="28"/>
          <w:shd w:val="clear" w:color="auto" w:fill="FFFFFF"/>
        </w:rPr>
        <w:t>Инструкций пользователя и системного программиста.</w:t>
      </w:r>
    </w:p>
    <w:p w:rsidR="00672DCD" w:rsidRPr="001C305E" w:rsidRDefault="00672DCD" w:rsidP="00672DCD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1C305E"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Код программы.</w:t>
      </w:r>
    </w:p>
    <w:p w:rsidR="00672DCD" w:rsidRDefault="00672DCD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 w:type="page"/>
      </w:r>
    </w:p>
    <w:p w:rsidR="00672DCD" w:rsidRPr="00FC1767" w:rsidRDefault="00672DCD" w:rsidP="00672DCD">
      <w:pPr>
        <w:pStyle w:val="a3"/>
        <w:numPr>
          <w:ilvl w:val="0"/>
          <w:numId w:val="2"/>
        </w:num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672DCD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lastRenderedPageBreak/>
        <w:t>Задание на КП.</w:t>
      </w:r>
      <w:r w:rsidR="00FC1767">
        <w:rPr>
          <w:rStyle w:val="aa"/>
          <w:rFonts w:ascii="Arial" w:hAnsi="Arial" w:cs="Arial"/>
          <w:b/>
          <w:color w:val="000000"/>
          <w:sz w:val="28"/>
          <w:szCs w:val="28"/>
          <w:shd w:val="clear" w:color="auto" w:fill="FFFFFF"/>
        </w:rPr>
        <w:footnoteReference w:id="1"/>
      </w:r>
    </w:p>
    <w:p w:rsidR="00FC1767" w:rsidRPr="00FC1767" w:rsidRDefault="00FC1767" w:rsidP="00FC1767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C17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Целью данного курсового проекта является разработка программного обеспечения на языке высокого уровня C# в среде </w:t>
      </w:r>
      <w:proofErr w:type="spellStart"/>
      <w:r w:rsidRPr="00FC17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Visual</w:t>
      </w:r>
      <w:proofErr w:type="spellEnd"/>
      <w:r w:rsidRPr="00FC17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FC17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Studio</w:t>
      </w:r>
      <w:proofErr w:type="spellEnd"/>
      <w:r w:rsidRPr="00FC17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22</w:t>
      </w:r>
      <w:r w:rsidRPr="00FC17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анализу напряженно-деформированного состояния балок и визуализации результатов расчёта.</w:t>
      </w:r>
    </w:p>
    <w:p w:rsidR="00FC1767" w:rsidRPr="00FC1767" w:rsidRDefault="00FC1767" w:rsidP="00FC1767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C17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Расчёт балки представляет собой построение эпюр (например, эпюр поперечных сил и изгибающих моментов). Формулы и принципы всех вычислений и построений изучаются в дисциплине «Сопротивление материалов». Данное программное обеспечение автоматизирует процесс анализа балки (в учебных целях).</w:t>
      </w:r>
    </w:p>
    <w:p w:rsidR="00FC1767" w:rsidRPr="00FC1767" w:rsidRDefault="00FC1767" w:rsidP="00FC1767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C17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теоретической части уточняются выбранные для работы инструменты, в практической части описывается подробная реализация интерфейса и сам процесс расчётов. В заключении можно видеть результат работы программы.</w:t>
      </w:r>
    </w:p>
    <w:p w:rsidR="00FC1767" w:rsidRPr="00FC1767" w:rsidRDefault="00FC1767" w:rsidP="00FC1767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C176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приложении доступна часть исходного кода, которого будет достаточно, чтобы восстановить работающую программу в случае утери или повреждения оригинала.</w:t>
      </w:r>
    </w:p>
    <w:p w:rsidR="00672DCD" w:rsidRDefault="00672DCD">
      <w:r>
        <w:br w:type="page"/>
      </w:r>
    </w:p>
    <w:p w:rsidR="00672DCD" w:rsidRPr="00672DCD" w:rsidRDefault="00672DCD" w:rsidP="00672DCD">
      <w:pPr>
        <w:pStyle w:val="a3"/>
        <w:numPr>
          <w:ilvl w:val="0"/>
          <w:numId w:val="2"/>
        </w:num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672DCD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lastRenderedPageBreak/>
        <w:t>Процесса создания программного обеспечения.</w:t>
      </w:r>
    </w:p>
    <w:p w:rsidR="00672DCD" w:rsidRPr="001C305E" w:rsidRDefault="00C43094" w:rsidP="007F7092">
      <w:pPr>
        <w:ind w:firstLine="360"/>
        <w:rPr>
          <w:rFonts w:ascii="Arial" w:hAnsi="Arial" w:cs="Arial"/>
          <w:sz w:val="24"/>
          <w:szCs w:val="24"/>
        </w:rPr>
      </w:pPr>
      <w:r w:rsidRPr="001C305E">
        <w:rPr>
          <w:rFonts w:ascii="Arial" w:hAnsi="Arial" w:cs="Arial"/>
          <w:sz w:val="24"/>
          <w:szCs w:val="24"/>
        </w:rPr>
        <w:t>Мною было проанализирована задача, представленная в задании условной схемой на Рис. 1.1. После его был проанализированы источники (преимущественно иностранные) и порешена задача с условными величинами. В результат чего был сделан вывод о необходимом разбиении на участки, которые требовали отдельного решения</w:t>
      </w:r>
      <w:r w:rsidR="005403E6" w:rsidRPr="001C305E">
        <w:rPr>
          <w:rFonts w:ascii="Arial" w:hAnsi="Arial" w:cs="Arial"/>
          <w:sz w:val="24"/>
          <w:szCs w:val="24"/>
        </w:rPr>
        <w:t xml:space="preserve"> (пример решения прикреплен)</w:t>
      </w:r>
      <w:r w:rsidRPr="001C305E">
        <w:rPr>
          <w:rFonts w:ascii="Arial" w:hAnsi="Arial" w:cs="Arial"/>
          <w:sz w:val="24"/>
          <w:szCs w:val="24"/>
        </w:rPr>
        <w:t>.</w:t>
      </w:r>
    </w:p>
    <w:p w:rsidR="007F7092" w:rsidRPr="001C305E" w:rsidRDefault="007F7092" w:rsidP="007F7092">
      <w:pPr>
        <w:ind w:firstLine="360"/>
        <w:jc w:val="center"/>
        <w:rPr>
          <w:rFonts w:ascii="Arial" w:hAnsi="Arial" w:cs="Arial"/>
          <w:sz w:val="24"/>
          <w:szCs w:val="24"/>
        </w:rPr>
      </w:pPr>
      <w:r w:rsidRPr="001C305E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76AD1A1C" wp14:editId="38157509">
            <wp:extent cx="4191000" cy="1838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92" w:rsidRPr="001C305E" w:rsidRDefault="007F7092" w:rsidP="007F7092">
      <w:pPr>
        <w:ind w:firstLine="360"/>
        <w:jc w:val="center"/>
        <w:rPr>
          <w:rFonts w:ascii="Arial" w:hAnsi="Arial" w:cs="Arial"/>
          <w:sz w:val="24"/>
          <w:szCs w:val="24"/>
        </w:rPr>
      </w:pPr>
      <w:r w:rsidRPr="001C305E">
        <w:rPr>
          <w:rFonts w:ascii="Arial" w:hAnsi="Arial" w:cs="Arial"/>
          <w:sz w:val="24"/>
          <w:szCs w:val="24"/>
        </w:rPr>
        <w:t>Рис 1.1.</w:t>
      </w:r>
    </w:p>
    <w:p w:rsidR="00C43094" w:rsidRPr="001C305E" w:rsidRDefault="00C43094" w:rsidP="00672DCD">
      <w:pPr>
        <w:rPr>
          <w:rFonts w:ascii="Arial" w:hAnsi="Arial" w:cs="Arial"/>
          <w:sz w:val="24"/>
          <w:szCs w:val="24"/>
        </w:rPr>
      </w:pPr>
      <w:r w:rsidRPr="001C305E">
        <w:rPr>
          <w:rFonts w:ascii="Arial" w:hAnsi="Arial" w:cs="Arial"/>
          <w:sz w:val="24"/>
          <w:szCs w:val="24"/>
        </w:rPr>
        <w:t>Участки решено было представить в виде методов (</w:t>
      </w:r>
      <w:proofErr w:type="spellStart"/>
      <w:r w:rsidRPr="001C305E">
        <w:rPr>
          <w:rFonts w:ascii="Arial" w:hAnsi="Arial" w:cs="Arial"/>
          <w:color w:val="000000"/>
          <w:sz w:val="24"/>
          <w:szCs w:val="24"/>
        </w:rPr>
        <w:t>PlotOne</w:t>
      </w:r>
      <w:proofErr w:type="spellEnd"/>
      <w:r w:rsidRPr="001C305E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1C305E">
        <w:rPr>
          <w:rFonts w:ascii="Arial" w:hAnsi="Arial" w:cs="Arial"/>
          <w:color w:val="000000"/>
          <w:sz w:val="24"/>
          <w:szCs w:val="24"/>
        </w:rPr>
        <w:t>PlotTwo</w:t>
      </w:r>
      <w:proofErr w:type="spellEnd"/>
      <w:r w:rsidRPr="001C305E">
        <w:rPr>
          <w:rFonts w:ascii="Arial" w:hAnsi="Arial" w:cs="Arial"/>
          <w:color w:val="000000"/>
          <w:sz w:val="24"/>
          <w:szCs w:val="24"/>
        </w:rPr>
        <w:t>, …</w:t>
      </w:r>
      <w:r w:rsidRPr="001C305E">
        <w:rPr>
          <w:rFonts w:ascii="Arial" w:hAnsi="Arial" w:cs="Arial"/>
          <w:sz w:val="24"/>
          <w:szCs w:val="24"/>
        </w:rPr>
        <w:t>) находящимся в соответствующем классе (</w:t>
      </w:r>
      <w:proofErr w:type="spellStart"/>
      <w:r w:rsidRPr="001C305E">
        <w:rPr>
          <w:rFonts w:ascii="Arial" w:hAnsi="Arial" w:cs="Arial"/>
          <w:color w:val="2B91AF"/>
          <w:sz w:val="24"/>
          <w:szCs w:val="24"/>
        </w:rPr>
        <w:t>Plots</w:t>
      </w:r>
      <w:proofErr w:type="spellEnd"/>
      <w:r w:rsidRPr="001C305E">
        <w:rPr>
          <w:rFonts w:ascii="Arial" w:hAnsi="Arial" w:cs="Arial"/>
          <w:sz w:val="24"/>
          <w:szCs w:val="24"/>
        </w:rPr>
        <w:t>).</w:t>
      </w:r>
    </w:p>
    <w:p w:rsidR="00C43094" w:rsidRPr="001C305E" w:rsidRDefault="00C43094" w:rsidP="00672DCD">
      <w:pPr>
        <w:rPr>
          <w:rFonts w:ascii="Arial" w:hAnsi="Arial" w:cs="Arial"/>
          <w:sz w:val="24"/>
          <w:szCs w:val="24"/>
        </w:rPr>
      </w:pPr>
      <w:r w:rsidRPr="001C305E">
        <w:rPr>
          <w:rFonts w:ascii="Arial" w:hAnsi="Arial" w:cs="Arial"/>
          <w:sz w:val="24"/>
          <w:szCs w:val="24"/>
        </w:rPr>
        <w:t>Заделки и расчёт сил, возникающих в них было решено так же записать отдельно методами (</w:t>
      </w:r>
      <w:proofErr w:type="spellStart"/>
      <w:r w:rsidRPr="001C305E">
        <w:rPr>
          <w:rFonts w:ascii="Arial" w:hAnsi="Arial" w:cs="Arial"/>
          <w:color w:val="000000"/>
          <w:sz w:val="24"/>
          <w:szCs w:val="24"/>
        </w:rPr>
        <w:t>OneStageFastening</w:t>
      </w:r>
      <w:proofErr w:type="spellEnd"/>
      <w:r w:rsidRPr="001C305E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1C305E">
        <w:rPr>
          <w:rFonts w:ascii="Arial" w:hAnsi="Arial" w:cs="Arial"/>
          <w:color w:val="000000"/>
          <w:sz w:val="24"/>
          <w:szCs w:val="24"/>
        </w:rPr>
        <w:t>TwoDegreeFastening</w:t>
      </w:r>
      <w:proofErr w:type="spellEnd"/>
      <w:r w:rsidRPr="001C305E">
        <w:rPr>
          <w:rFonts w:ascii="Arial" w:hAnsi="Arial" w:cs="Arial"/>
          <w:sz w:val="24"/>
          <w:szCs w:val="24"/>
        </w:rPr>
        <w:t>) в отдельном классе (</w:t>
      </w:r>
      <w:proofErr w:type="spellStart"/>
      <w:r w:rsidRPr="001C305E">
        <w:rPr>
          <w:rFonts w:ascii="Arial" w:hAnsi="Arial" w:cs="Arial"/>
          <w:color w:val="2B91AF"/>
          <w:sz w:val="24"/>
          <w:szCs w:val="24"/>
        </w:rPr>
        <w:t>Support</w:t>
      </w:r>
      <w:proofErr w:type="spellEnd"/>
      <w:r w:rsidRPr="001C305E">
        <w:rPr>
          <w:rFonts w:ascii="Arial" w:hAnsi="Arial" w:cs="Arial"/>
          <w:sz w:val="24"/>
          <w:szCs w:val="24"/>
        </w:rPr>
        <w:t>).</w:t>
      </w:r>
      <w:r w:rsidR="004E4A2C" w:rsidRPr="004E4A2C">
        <w:rPr>
          <w:rStyle w:val="aa"/>
          <w:rFonts w:ascii="Arial" w:hAnsi="Arial" w:cs="Arial"/>
          <w:sz w:val="24"/>
          <w:szCs w:val="24"/>
        </w:rPr>
        <w:t xml:space="preserve"> </w:t>
      </w:r>
      <w:r w:rsidR="004E4A2C" w:rsidRPr="001C305E">
        <w:rPr>
          <w:rStyle w:val="aa"/>
          <w:rFonts w:ascii="Arial" w:hAnsi="Arial" w:cs="Arial"/>
          <w:sz w:val="24"/>
          <w:szCs w:val="24"/>
        </w:rPr>
        <w:footnoteReference w:id="2"/>
      </w:r>
    </w:p>
    <w:p w:rsidR="00C43094" w:rsidRPr="001C305E" w:rsidRDefault="00C43094" w:rsidP="00672DCD">
      <w:pPr>
        <w:rPr>
          <w:rFonts w:ascii="Arial" w:hAnsi="Arial" w:cs="Arial"/>
          <w:sz w:val="24"/>
          <w:szCs w:val="24"/>
        </w:rPr>
      </w:pPr>
      <w:r w:rsidRPr="001C305E">
        <w:rPr>
          <w:rFonts w:ascii="Arial" w:hAnsi="Arial" w:cs="Arial"/>
          <w:sz w:val="24"/>
          <w:szCs w:val="24"/>
        </w:rPr>
        <w:t>В результате структура программы выглядит так:</w:t>
      </w:r>
    </w:p>
    <w:p w:rsidR="00C43094" w:rsidRPr="001C305E" w:rsidRDefault="005403E6" w:rsidP="005403E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C305E">
        <w:rPr>
          <w:rFonts w:ascii="Arial" w:hAnsi="Arial" w:cs="Arial"/>
          <w:color w:val="2B91AF"/>
          <w:sz w:val="24"/>
          <w:szCs w:val="24"/>
        </w:rPr>
        <w:t>Painting</w:t>
      </w:r>
      <w:proofErr w:type="spellEnd"/>
      <w:r w:rsidRPr="001C305E">
        <w:rPr>
          <w:rFonts w:ascii="Arial" w:hAnsi="Arial" w:cs="Arial"/>
          <w:color w:val="2B91AF"/>
          <w:sz w:val="24"/>
          <w:szCs w:val="24"/>
        </w:rPr>
        <w:t xml:space="preserve"> (служебный)</w:t>
      </w:r>
    </w:p>
    <w:p w:rsidR="005403E6" w:rsidRPr="001C305E" w:rsidRDefault="005403E6" w:rsidP="005403E6">
      <w:pPr>
        <w:pStyle w:val="a3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C305E">
        <w:rPr>
          <w:rFonts w:ascii="Arial" w:hAnsi="Arial" w:cs="Arial"/>
          <w:color w:val="000000"/>
          <w:sz w:val="24"/>
          <w:szCs w:val="24"/>
        </w:rPr>
        <w:t>PutPixel</w:t>
      </w:r>
      <w:proofErr w:type="spellEnd"/>
    </w:p>
    <w:p w:rsidR="005403E6" w:rsidRPr="001C305E" w:rsidRDefault="005403E6" w:rsidP="005403E6">
      <w:pPr>
        <w:pStyle w:val="a3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C305E">
        <w:rPr>
          <w:rFonts w:ascii="Arial" w:hAnsi="Arial" w:cs="Arial"/>
          <w:color w:val="000000"/>
          <w:sz w:val="24"/>
          <w:szCs w:val="24"/>
        </w:rPr>
        <w:t>BresenhamLine</w:t>
      </w:r>
      <w:proofErr w:type="spellEnd"/>
    </w:p>
    <w:p w:rsidR="005403E6" w:rsidRPr="001C305E" w:rsidRDefault="005403E6" w:rsidP="005403E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C305E">
        <w:rPr>
          <w:rFonts w:ascii="Arial" w:hAnsi="Arial" w:cs="Arial"/>
          <w:color w:val="2B91AF"/>
          <w:sz w:val="24"/>
          <w:szCs w:val="24"/>
        </w:rPr>
        <w:t>Plots</w:t>
      </w:r>
      <w:proofErr w:type="spellEnd"/>
    </w:p>
    <w:p w:rsidR="005403E6" w:rsidRPr="001C305E" w:rsidRDefault="005403E6" w:rsidP="005403E6">
      <w:pPr>
        <w:pStyle w:val="a3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C305E">
        <w:rPr>
          <w:rFonts w:ascii="Arial" w:hAnsi="Arial" w:cs="Arial"/>
          <w:color w:val="000000"/>
          <w:sz w:val="24"/>
          <w:szCs w:val="24"/>
        </w:rPr>
        <w:t>PlotOne</w:t>
      </w:r>
      <w:proofErr w:type="spellEnd"/>
    </w:p>
    <w:p w:rsidR="005403E6" w:rsidRPr="001C305E" w:rsidRDefault="005403E6" w:rsidP="005403E6">
      <w:pPr>
        <w:pStyle w:val="a3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C305E">
        <w:rPr>
          <w:rFonts w:ascii="Arial" w:hAnsi="Arial" w:cs="Arial"/>
          <w:color w:val="000000"/>
          <w:sz w:val="24"/>
          <w:szCs w:val="24"/>
        </w:rPr>
        <w:t>PlotTwo</w:t>
      </w:r>
      <w:proofErr w:type="spellEnd"/>
    </w:p>
    <w:p w:rsidR="005403E6" w:rsidRPr="001C305E" w:rsidRDefault="005403E6" w:rsidP="005403E6">
      <w:pPr>
        <w:pStyle w:val="a3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C305E">
        <w:rPr>
          <w:rFonts w:ascii="Arial" w:hAnsi="Arial" w:cs="Arial"/>
          <w:color w:val="000000"/>
          <w:sz w:val="24"/>
          <w:szCs w:val="24"/>
        </w:rPr>
        <w:t>PlotThree</w:t>
      </w:r>
      <w:proofErr w:type="spellEnd"/>
    </w:p>
    <w:p w:rsidR="005403E6" w:rsidRPr="001C305E" w:rsidRDefault="005403E6" w:rsidP="005403E6">
      <w:pPr>
        <w:pStyle w:val="a3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C305E">
        <w:rPr>
          <w:rFonts w:ascii="Arial" w:hAnsi="Arial" w:cs="Arial"/>
          <w:color w:val="000000"/>
          <w:sz w:val="24"/>
          <w:szCs w:val="24"/>
        </w:rPr>
        <w:t>PlotFour</w:t>
      </w:r>
      <w:proofErr w:type="spellEnd"/>
    </w:p>
    <w:p w:rsidR="005403E6" w:rsidRPr="001C305E" w:rsidRDefault="005403E6" w:rsidP="005403E6">
      <w:pPr>
        <w:pStyle w:val="a3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C305E">
        <w:rPr>
          <w:rFonts w:ascii="Arial" w:hAnsi="Arial" w:cs="Arial"/>
          <w:color w:val="000000"/>
          <w:sz w:val="24"/>
          <w:szCs w:val="24"/>
        </w:rPr>
        <w:t>PlotFive</w:t>
      </w:r>
      <w:proofErr w:type="spellEnd"/>
    </w:p>
    <w:p w:rsidR="005403E6" w:rsidRPr="001C305E" w:rsidRDefault="005403E6" w:rsidP="005403E6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C305E">
        <w:rPr>
          <w:rFonts w:ascii="Arial" w:hAnsi="Arial" w:cs="Arial"/>
          <w:color w:val="2B91AF"/>
          <w:sz w:val="24"/>
          <w:szCs w:val="24"/>
        </w:rPr>
        <w:t>Support</w:t>
      </w:r>
      <w:proofErr w:type="spellEnd"/>
    </w:p>
    <w:p w:rsidR="005403E6" w:rsidRPr="001C305E" w:rsidRDefault="005403E6" w:rsidP="005403E6">
      <w:pPr>
        <w:pStyle w:val="a3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C305E">
        <w:rPr>
          <w:rFonts w:ascii="Arial" w:hAnsi="Arial" w:cs="Arial"/>
          <w:color w:val="000000"/>
          <w:sz w:val="24"/>
          <w:szCs w:val="24"/>
        </w:rPr>
        <w:t>OneStageFastening</w:t>
      </w:r>
      <w:proofErr w:type="spellEnd"/>
    </w:p>
    <w:p w:rsidR="007F7092" w:rsidRPr="001C305E" w:rsidRDefault="005403E6" w:rsidP="007F7092">
      <w:pPr>
        <w:pStyle w:val="a3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C305E">
        <w:rPr>
          <w:rFonts w:ascii="Arial" w:hAnsi="Arial" w:cs="Arial"/>
          <w:color w:val="000000"/>
          <w:sz w:val="24"/>
          <w:szCs w:val="24"/>
        </w:rPr>
        <w:t>TwoDegreeFastening</w:t>
      </w:r>
      <w:proofErr w:type="spellEnd"/>
    </w:p>
    <w:p w:rsidR="007F7092" w:rsidRDefault="007F7092">
      <w:r>
        <w:br w:type="page"/>
      </w:r>
    </w:p>
    <w:p w:rsidR="007F7092" w:rsidRPr="007F7092" w:rsidRDefault="007F7092" w:rsidP="007F7092">
      <w:pPr>
        <w:pStyle w:val="a3"/>
        <w:numPr>
          <w:ilvl w:val="0"/>
          <w:numId w:val="2"/>
        </w:num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7F7092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lastRenderedPageBreak/>
        <w:t>Структура программного обеспечения.</w:t>
      </w:r>
    </w:p>
    <w:p w:rsidR="007F7092" w:rsidRDefault="007F7092" w:rsidP="001C305E">
      <w:pPr>
        <w:ind w:firstLine="36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 w:rsidRPr="001C305E">
        <w:rPr>
          <w:rFonts w:ascii="Arial" w:hAnsi="Arial" w:cs="Arial"/>
          <w:sz w:val="24"/>
          <w:szCs w:val="24"/>
        </w:rPr>
        <w:t xml:space="preserve">Структура была рассмотрена в пункте 2. Так же по рекомендации </w:t>
      </w:r>
      <w:proofErr w:type="spellStart"/>
      <w:r w:rsidRPr="001C305E">
        <w:rPr>
          <w:rFonts w:ascii="Arial" w:hAnsi="Arial" w:cs="Arial"/>
          <w:color w:val="202124"/>
          <w:sz w:val="24"/>
          <w:szCs w:val="24"/>
          <w:shd w:val="clear" w:color="auto" w:fill="FFFFFF"/>
        </w:rPr>
        <w:t>Линусу</w:t>
      </w:r>
      <w:proofErr w:type="spellEnd"/>
      <w:r w:rsidRPr="001C305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C305E">
        <w:rPr>
          <w:rFonts w:ascii="Arial" w:hAnsi="Arial" w:cs="Arial"/>
          <w:color w:val="202124"/>
          <w:sz w:val="24"/>
          <w:szCs w:val="24"/>
          <w:shd w:val="clear" w:color="auto" w:fill="FFFFFF"/>
        </w:rPr>
        <w:t>Торвальдсу</w:t>
      </w:r>
      <w:proofErr w:type="spellEnd"/>
      <w:r w:rsidR="001C305E" w:rsidRPr="001C305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методы принимают от 0 до 3 переменных и по рекомендации </w:t>
      </w:r>
      <w:r w:rsidR="001C305E" w:rsidRPr="001C305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Эндрю </w:t>
      </w:r>
      <w:proofErr w:type="spellStart"/>
      <w:r w:rsidR="001C305E" w:rsidRPr="001C305E">
        <w:rPr>
          <w:rFonts w:ascii="Arial" w:hAnsi="Arial" w:cs="Arial"/>
          <w:color w:val="4D5156"/>
          <w:sz w:val="24"/>
          <w:szCs w:val="24"/>
          <w:shd w:val="clear" w:color="auto" w:fill="FFFFFF"/>
        </w:rPr>
        <w:t>Таненбаума</w:t>
      </w:r>
      <w:proofErr w:type="spellEnd"/>
      <w:r w:rsidR="001C305E" w:rsidRPr="001C305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методы (функции) не возвращают значений.</w:t>
      </w:r>
      <w:r w:rsidR="004E4A2C" w:rsidRPr="004E4A2C">
        <w:rPr>
          <w:rStyle w:val="aa"/>
          <w:rFonts w:ascii="Arial" w:hAnsi="Arial" w:cs="Arial"/>
          <w:sz w:val="24"/>
          <w:szCs w:val="24"/>
        </w:rPr>
        <w:t xml:space="preserve"> </w:t>
      </w:r>
      <w:r w:rsidR="004E4A2C" w:rsidRPr="001C305E">
        <w:rPr>
          <w:rStyle w:val="aa"/>
          <w:rFonts w:ascii="Arial" w:hAnsi="Arial" w:cs="Arial"/>
          <w:sz w:val="24"/>
          <w:szCs w:val="24"/>
        </w:rPr>
        <w:footnoteReference w:id="3"/>
      </w:r>
    </w:p>
    <w:p w:rsidR="001C305E" w:rsidRDefault="001C305E" w:rsidP="001C305E">
      <w:pPr>
        <w:pBdr>
          <w:bottom w:val="single" w:sz="4" w:space="1" w:color="auto"/>
        </w:pBdr>
        <w:ind w:firstLine="360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:rsidR="001C305E" w:rsidRPr="001C305E" w:rsidRDefault="001C305E" w:rsidP="001C305E">
      <w:pPr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Структура классов</w:t>
      </w:r>
      <w:r>
        <w:rPr>
          <w:rFonts w:ascii="Arial" w:hAnsi="Arial" w:cs="Arial"/>
          <w:color w:val="4D5156"/>
          <w:sz w:val="24"/>
          <w:szCs w:val="24"/>
          <w:shd w:val="clear" w:color="auto" w:fill="FFFFFF"/>
          <w:lang w:val="en-US"/>
        </w:rPr>
        <w:t>:</w:t>
      </w:r>
    </w:p>
    <w:p w:rsidR="001C305E" w:rsidRPr="001C305E" w:rsidRDefault="001C305E" w:rsidP="001C305E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C305E">
        <w:rPr>
          <w:rFonts w:ascii="Arial" w:hAnsi="Arial" w:cs="Arial"/>
          <w:color w:val="2B91AF"/>
          <w:sz w:val="24"/>
          <w:szCs w:val="24"/>
        </w:rPr>
        <w:t>Painting</w:t>
      </w:r>
      <w:proofErr w:type="spellEnd"/>
      <w:r w:rsidRPr="001C305E">
        <w:rPr>
          <w:rFonts w:ascii="Arial" w:hAnsi="Arial" w:cs="Arial"/>
          <w:color w:val="2B91AF"/>
          <w:sz w:val="24"/>
          <w:szCs w:val="24"/>
        </w:rPr>
        <w:t xml:space="preserve"> (служебный)</w:t>
      </w:r>
    </w:p>
    <w:p w:rsidR="001C305E" w:rsidRPr="001C305E" w:rsidRDefault="001C305E" w:rsidP="001C305E">
      <w:pPr>
        <w:pStyle w:val="a3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C305E">
        <w:rPr>
          <w:rFonts w:ascii="Arial" w:hAnsi="Arial" w:cs="Arial"/>
          <w:color w:val="000000"/>
          <w:sz w:val="24"/>
          <w:szCs w:val="24"/>
        </w:rPr>
        <w:t>PutPixel</w:t>
      </w:r>
      <w:proofErr w:type="spellEnd"/>
    </w:p>
    <w:p w:rsidR="001C305E" w:rsidRPr="001C305E" w:rsidRDefault="001C305E" w:rsidP="001C305E">
      <w:pPr>
        <w:pStyle w:val="a3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C305E">
        <w:rPr>
          <w:rFonts w:ascii="Arial" w:hAnsi="Arial" w:cs="Arial"/>
          <w:color w:val="000000"/>
          <w:sz w:val="24"/>
          <w:szCs w:val="24"/>
        </w:rPr>
        <w:t>BresenhamLine</w:t>
      </w:r>
      <w:proofErr w:type="spellEnd"/>
    </w:p>
    <w:p w:rsidR="001C305E" w:rsidRPr="001C305E" w:rsidRDefault="001C305E" w:rsidP="001C305E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C305E">
        <w:rPr>
          <w:rFonts w:ascii="Arial" w:hAnsi="Arial" w:cs="Arial"/>
          <w:color w:val="2B91AF"/>
          <w:sz w:val="24"/>
          <w:szCs w:val="24"/>
        </w:rPr>
        <w:t>Plots</w:t>
      </w:r>
      <w:proofErr w:type="spellEnd"/>
    </w:p>
    <w:p w:rsidR="001C305E" w:rsidRPr="001C305E" w:rsidRDefault="001C305E" w:rsidP="001C305E">
      <w:pPr>
        <w:pStyle w:val="a3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C305E">
        <w:rPr>
          <w:rFonts w:ascii="Arial" w:hAnsi="Arial" w:cs="Arial"/>
          <w:color w:val="000000"/>
          <w:sz w:val="24"/>
          <w:szCs w:val="24"/>
        </w:rPr>
        <w:t>PlotOne</w:t>
      </w:r>
      <w:proofErr w:type="spellEnd"/>
    </w:p>
    <w:p w:rsidR="001C305E" w:rsidRPr="001C305E" w:rsidRDefault="001C305E" w:rsidP="001C305E">
      <w:pPr>
        <w:pStyle w:val="a3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C305E">
        <w:rPr>
          <w:rFonts w:ascii="Arial" w:hAnsi="Arial" w:cs="Arial"/>
          <w:color w:val="000000"/>
          <w:sz w:val="24"/>
          <w:szCs w:val="24"/>
        </w:rPr>
        <w:t>PlotTwo</w:t>
      </w:r>
      <w:proofErr w:type="spellEnd"/>
    </w:p>
    <w:p w:rsidR="001C305E" w:rsidRPr="001C305E" w:rsidRDefault="001C305E" w:rsidP="001C305E">
      <w:pPr>
        <w:pStyle w:val="a3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C305E">
        <w:rPr>
          <w:rFonts w:ascii="Arial" w:hAnsi="Arial" w:cs="Arial"/>
          <w:color w:val="000000"/>
          <w:sz w:val="24"/>
          <w:szCs w:val="24"/>
        </w:rPr>
        <w:t>PlotThree</w:t>
      </w:r>
      <w:proofErr w:type="spellEnd"/>
    </w:p>
    <w:p w:rsidR="001C305E" w:rsidRPr="001C305E" w:rsidRDefault="001C305E" w:rsidP="001C305E">
      <w:pPr>
        <w:pStyle w:val="a3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C305E">
        <w:rPr>
          <w:rFonts w:ascii="Arial" w:hAnsi="Arial" w:cs="Arial"/>
          <w:color w:val="000000"/>
          <w:sz w:val="24"/>
          <w:szCs w:val="24"/>
        </w:rPr>
        <w:t>PlotFour</w:t>
      </w:r>
      <w:proofErr w:type="spellEnd"/>
    </w:p>
    <w:p w:rsidR="001C305E" w:rsidRPr="001C305E" w:rsidRDefault="001C305E" w:rsidP="001C305E">
      <w:pPr>
        <w:pStyle w:val="a3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C305E">
        <w:rPr>
          <w:rFonts w:ascii="Arial" w:hAnsi="Arial" w:cs="Arial"/>
          <w:color w:val="000000"/>
          <w:sz w:val="24"/>
          <w:szCs w:val="24"/>
        </w:rPr>
        <w:t>PlotFive</w:t>
      </w:r>
      <w:proofErr w:type="spellEnd"/>
    </w:p>
    <w:p w:rsidR="001C305E" w:rsidRPr="001C305E" w:rsidRDefault="001C305E" w:rsidP="001C305E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C305E">
        <w:rPr>
          <w:rFonts w:ascii="Arial" w:hAnsi="Arial" w:cs="Arial"/>
          <w:color w:val="2B91AF"/>
          <w:sz w:val="24"/>
          <w:szCs w:val="24"/>
        </w:rPr>
        <w:t>Support</w:t>
      </w:r>
      <w:proofErr w:type="spellEnd"/>
    </w:p>
    <w:p w:rsidR="001C305E" w:rsidRPr="001C305E" w:rsidRDefault="001C305E" w:rsidP="001C305E">
      <w:pPr>
        <w:pStyle w:val="a3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C305E">
        <w:rPr>
          <w:rFonts w:ascii="Arial" w:hAnsi="Arial" w:cs="Arial"/>
          <w:color w:val="000000"/>
          <w:sz w:val="24"/>
          <w:szCs w:val="24"/>
        </w:rPr>
        <w:t>OneStageFastening</w:t>
      </w:r>
      <w:proofErr w:type="spellEnd"/>
    </w:p>
    <w:p w:rsidR="001C305E" w:rsidRPr="001C305E" w:rsidRDefault="001C305E" w:rsidP="001C305E">
      <w:pPr>
        <w:pStyle w:val="a3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C305E">
        <w:rPr>
          <w:rFonts w:ascii="Arial" w:hAnsi="Arial" w:cs="Arial"/>
          <w:color w:val="000000"/>
          <w:sz w:val="24"/>
          <w:szCs w:val="24"/>
        </w:rPr>
        <w:t>TwoDegreeFastening</w:t>
      </w:r>
      <w:proofErr w:type="spellEnd"/>
    </w:p>
    <w:p w:rsidR="001C305E" w:rsidRDefault="001C305E" w:rsidP="001C305E">
      <w:pPr>
        <w:pBdr>
          <w:bottom w:val="single" w:sz="4" w:space="1" w:color="auto"/>
        </w:pBdr>
      </w:pPr>
    </w:p>
    <w:p w:rsidR="001C305E" w:rsidRPr="001C305E" w:rsidRDefault="001C305E" w:rsidP="007F7092">
      <w:pPr>
        <w:rPr>
          <w:rFonts w:ascii="Arial" w:hAnsi="Arial" w:cs="Arial"/>
          <w:sz w:val="24"/>
          <w:szCs w:val="24"/>
          <w:lang w:val="en-US"/>
        </w:rPr>
      </w:pPr>
      <w:r w:rsidRPr="001C305E">
        <w:rPr>
          <w:rFonts w:ascii="Arial" w:hAnsi="Arial" w:cs="Arial"/>
          <w:sz w:val="24"/>
          <w:szCs w:val="24"/>
        </w:rPr>
        <w:t>Глобальные переменные</w:t>
      </w:r>
      <w:r w:rsidRPr="001C305E">
        <w:rPr>
          <w:rFonts w:ascii="Arial" w:hAnsi="Arial" w:cs="Arial"/>
          <w:sz w:val="24"/>
          <w:szCs w:val="24"/>
          <w:lang w:val="en-US"/>
        </w:rPr>
        <w:t>:</w:t>
      </w:r>
    </w:p>
    <w:p w:rsidR="001C305E" w:rsidRPr="001C305E" w:rsidRDefault="001C305E" w:rsidP="001C305E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1C305E">
        <w:rPr>
          <w:rFonts w:ascii="Arial" w:hAnsi="Arial" w:cs="Arial"/>
          <w:color w:val="000000"/>
          <w:sz w:val="24"/>
          <w:szCs w:val="24"/>
        </w:rPr>
        <w:t>VDistributedLoad</w:t>
      </w:r>
      <w:proofErr w:type="spellEnd"/>
    </w:p>
    <w:p w:rsidR="001C305E" w:rsidRPr="001C305E" w:rsidRDefault="001C305E" w:rsidP="001C305E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1C305E">
        <w:rPr>
          <w:rFonts w:ascii="Arial" w:hAnsi="Arial" w:cs="Arial"/>
          <w:color w:val="000000"/>
          <w:sz w:val="24"/>
          <w:szCs w:val="24"/>
        </w:rPr>
        <w:t>VPowerOne</w:t>
      </w:r>
      <w:proofErr w:type="spellEnd"/>
    </w:p>
    <w:p w:rsidR="001C305E" w:rsidRPr="001C305E" w:rsidRDefault="001C305E" w:rsidP="001C305E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1C305E">
        <w:rPr>
          <w:rFonts w:ascii="Arial" w:hAnsi="Arial" w:cs="Arial"/>
          <w:color w:val="000000"/>
          <w:sz w:val="24"/>
          <w:szCs w:val="24"/>
        </w:rPr>
        <w:t>VPowerTwo</w:t>
      </w:r>
      <w:proofErr w:type="spellEnd"/>
    </w:p>
    <w:p w:rsidR="001C305E" w:rsidRPr="001C305E" w:rsidRDefault="001C305E" w:rsidP="001C305E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1C305E">
        <w:rPr>
          <w:rFonts w:ascii="Arial" w:hAnsi="Arial" w:cs="Arial"/>
          <w:color w:val="000000"/>
          <w:sz w:val="24"/>
          <w:szCs w:val="24"/>
        </w:rPr>
        <w:t>VLength</w:t>
      </w:r>
      <w:proofErr w:type="spellEnd"/>
    </w:p>
    <w:p w:rsidR="001C305E" w:rsidRPr="001C305E" w:rsidRDefault="001C305E" w:rsidP="001C305E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1C305E">
        <w:rPr>
          <w:rFonts w:ascii="Arial" w:hAnsi="Arial" w:cs="Arial"/>
          <w:color w:val="000000"/>
          <w:sz w:val="24"/>
          <w:szCs w:val="24"/>
        </w:rPr>
        <w:t>VForceOneLength</w:t>
      </w:r>
      <w:proofErr w:type="spellEnd"/>
    </w:p>
    <w:p w:rsidR="001C305E" w:rsidRPr="001C305E" w:rsidRDefault="001C305E" w:rsidP="001C305E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1C305E">
        <w:rPr>
          <w:rFonts w:ascii="Arial" w:hAnsi="Arial" w:cs="Arial"/>
          <w:color w:val="000000"/>
          <w:sz w:val="24"/>
          <w:szCs w:val="24"/>
        </w:rPr>
        <w:t>VForceTwoLength</w:t>
      </w:r>
      <w:proofErr w:type="spellEnd"/>
    </w:p>
    <w:p w:rsidR="001C305E" w:rsidRPr="001C305E" w:rsidRDefault="001C305E" w:rsidP="001C305E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1C305E">
        <w:rPr>
          <w:rFonts w:ascii="Arial" w:hAnsi="Arial" w:cs="Arial"/>
          <w:color w:val="000000"/>
          <w:sz w:val="24"/>
          <w:szCs w:val="24"/>
        </w:rPr>
        <w:t>VDistributedStartLength</w:t>
      </w:r>
      <w:proofErr w:type="spellEnd"/>
    </w:p>
    <w:p w:rsidR="001C305E" w:rsidRPr="001C305E" w:rsidRDefault="001C305E" w:rsidP="001C305E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1C305E">
        <w:rPr>
          <w:rFonts w:ascii="Arial" w:hAnsi="Arial" w:cs="Arial"/>
          <w:color w:val="000000"/>
          <w:sz w:val="24"/>
          <w:szCs w:val="24"/>
        </w:rPr>
        <w:t>VDistributedEndLength</w:t>
      </w:r>
      <w:proofErr w:type="spellEnd"/>
    </w:p>
    <w:p w:rsidR="001C305E" w:rsidRPr="001C305E" w:rsidRDefault="001C305E" w:rsidP="001C305E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1C305E">
        <w:rPr>
          <w:rFonts w:ascii="Arial" w:hAnsi="Arial" w:cs="Arial"/>
          <w:color w:val="000000"/>
          <w:sz w:val="24"/>
          <w:szCs w:val="24"/>
        </w:rPr>
        <w:t>VLateralForce</w:t>
      </w:r>
      <w:proofErr w:type="spellEnd"/>
    </w:p>
    <w:p w:rsidR="001C305E" w:rsidRPr="001C305E" w:rsidRDefault="001C305E" w:rsidP="001C305E">
      <w:pPr>
        <w:pStyle w:val="a3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1C305E">
        <w:rPr>
          <w:rFonts w:ascii="Arial" w:hAnsi="Arial" w:cs="Arial"/>
          <w:color w:val="000000"/>
          <w:sz w:val="24"/>
          <w:szCs w:val="24"/>
        </w:rPr>
        <w:t>VBendingMoment</w:t>
      </w:r>
      <w:proofErr w:type="spellEnd"/>
    </w:p>
    <w:p w:rsidR="001C305E" w:rsidRDefault="001C305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1C305E" w:rsidRPr="001C305E" w:rsidRDefault="001C305E" w:rsidP="001C305E">
      <w:pPr>
        <w:pStyle w:val="a3"/>
        <w:numPr>
          <w:ilvl w:val="0"/>
          <w:numId w:val="2"/>
        </w:num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1C305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lastRenderedPageBreak/>
        <w:t>Функции программного обеспечения.</w:t>
      </w:r>
    </w:p>
    <w:p w:rsidR="001C305E" w:rsidRDefault="001C305E" w:rsidP="001C30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Функции программы были.</w:t>
      </w:r>
    </w:p>
    <w:p w:rsidR="001C305E" w:rsidRDefault="001C305E" w:rsidP="001C305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Вывод эпюр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:rsidR="001C305E" w:rsidRPr="001C305E" w:rsidRDefault="001C305E" w:rsidP="001C305E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C305E">
        <w:rPr>
          <w:rFonts w:ascii="Arial" w:hAnsi="Arial" w:cs="Arial"/>
          <w:sz w:val="24"/>
          <w:szCs w:val="24"/>
        </w:rPr>
        <w:t>П</w:t>
      </w:r>
      <w:proofErr w:type="spellStart"/>
      <w:r w:rsidRPr="001C305E">
        <w:rPr>
          <w:rFonts w:ascii="Arial" w:hAnsi="Arial" w:cs="Arial"/>
          <w:sz w:val="24"/>
          <w:szCs w:val="24"/>
          <w:lang w:val="en-US"/>
        </w:rPr>
        <w:t>оперечной</w:t>
      </w:r>
      <w:proofErr w:type="spellEnd"/>
      <w:r w:rsidRPr="001C30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C305E">
        <w:rPr>
          <w:rFonts w:ascii="Arial" w:hAnsi="Arial" w:cs="Arial"/>
          <w:sz w:val="24"/>
          <w:szCs w:val="24"/>
          <w:lang w:val="en-US"/>
        </w:rPr>
        <w:t>силы</w:t>
      </w:r>
      <w:proofErr w:type="spellEnd"/>
      <w:r w:rsidRPr="001C305E">
        <w:rPr>
          <w:rFonts w:ascii="Arial" w:hAnsi="Arial" w:cs="Arial"/>
          <w:sz w:val="24"/>
          <w:szCs w:val="24"/>
        </w:rPr>
        <w:t>.</w:t>
      </w:r>
    </w:p>
    <w:p w:rsidR="001C305E" w:rsidRDefault="001C305E" w:rsidP="001C305E">
      <w:pPr>
        <w:pStyle w:val="a3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C305E">
        <w:rPr>
          <w:rFonts w:ascii="Arial" w:hAnsi="Arial" w:cs="Arial"/>
          <w:sz w:val="24"/>
          <w:szCs w:val="24"/>
        </w:rPr>
        <w:t>И</w:t>
      </w:r>
      <w:proofErr w:type="spellStart"/>
      <w:r w:rsidRPr="001C305E">
        <w:rPr>
          <w:rFonts w:ascii="Arial" w:hAnsi="Arial" w:cs="Arial"/>
          <w:sz w:val="24"/>
          <w:szCs w:val="24"/>
          <w:lang w:val="en-US"/>
        </w:rPr>
        <w:t>згибающего</w:t>
      </w:r>
      <w:proofErr w:type="spellEnd"/>
      <w:r w:rsidRPr="001C30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C305E">
        <w:rPr>
          <w:rFonts w:ascii="Arial" w:hAnsi="Arial" w:cs="Arial"/>
          <w:sz w:val="24"/>
          <w:szCs w:val="24"/>
          <w:lang w:val="en-US"/>
        </w:rPr>
        <w:t>момента</w:t>
      </w:r>
      <w:proofErr w:type="spellEnd"/>
      <w:r w:rsidRPr="001C305E">
        <w:rPr>
          <w:rFonts w:ascii="Arial" w:hAnsi="Arial" w:cs="Arial"/>
          <w:sz w:val="24"/>
          <w:szCs w:val="24"/>
        </w:rPr>
        <w:t>.</w:t>
      </w:r>
    </w:p>
    <w:p w:rsidR="001C305E" w:rsidRDefault="004E4A2C" w:rsidP="001C30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Так же в программе можно вводить значения параметров объектов системы.</w:t>
      </w:r>
      <w:r>
        <w:rPr>
          <w:rStyle w:val="aa"/>
          <w:rFonts w:ascii="Arial" w:hAnsi="Arial" w:cs="Arial"/>
          <w:sz w:val="24"/>
          <w:szCs w:val="24"/>
        </w:rPr>
        <w:footnoteReference w:id="4"/>
      </w:r>
    </w:p>
    <w:p w:rsidR="004E4A2C" w:rsidRDefault="004E4A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E4A2C" w:rsidRPr="004E4A2C" w:rsidRDefault="004E4A2C" w:rsidP="004E4A2C">
      <w:pPr>
        <w:pStyle w:val="a3"/>
        <w:numPr>
          <w:ilvl w:val="0"/>
          <w:numId w:val="11"/>
        </w:num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4E4A2C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lastRenderedPageBreak/>
        <w:t>Результаты работы программы.</w:t>
      </w:r>
    </w:p>
    <w:p w:rsidR="004E4A2C" w:rsidRDefault="004E4A2C" w:rsidP="004E4A2C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результате работы программы выводится две эпюры представленных в таблице 1.</w:t>
      </w:r>
    </w:p>
    <w:p w:rsidR="004E4A2C" w:rsidRDefault="004E4A2C" w:rsidP="004E4A2C">
      <w:pPr>
        <w:ind w:firstLine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Таб. 1.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38"/>
        <w:gridCol w:w="5107"/>
      </w:tblGrid>
      <w:tr w:rsidR="004E4A2C" w:rsidTr="004E4A2C">
        <w:tc>
          <w:tcPr>
            <w:tcW w:w="4672" w:type="dxa"/>
          </w:tcPr>
          <w:p w:rsidR="004E4A2C" w:rsidRDefault="004E4A2C" w:rsidP="001C30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86FA93A" wp14:editId="6FD31BEC">
                  <wp:extent cx="2446317" cy="1365225"/>
                  <wp:effectExtent l="0" t="0" r="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424" cy="1373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4E4A2C" w:rsidRDefault="004E4A2C" w:rsidP="001C30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1355D96" wp14:editId="44D339C9">
                  <wp:extent cx="3106016" cy="1454458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121" cy="146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4A2C" w:rsidRDefault="004E4A2C" w:rsidP="001C305E">
      <w:pPr>
        <w:rPr>
          <w:rFonts w:ascii="Arial" w:hAnsi="Arial" w:cs="Arial"/>
          <w:sz w:val="24"/>
          <w:szCs w:val="24"/>
        </w:rPr>
      </w:pPr>
    </w:p>
    <w:p w:rsidR="004E4A2C" w:rsidRDefault="004E4A2C" w:rsidP="001C30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Так же было сделан консольный вывод для отладки, представленной в Таб. 2.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E4A2C" w:rsidTr="004E4A2C">
        <w:tc>
          <w:tcPr>
            <w:tcW w:w="9345" w:type="dxa"/>
          </w:tcPr>
          <w:p w:rsidR="004E4A2C" w:rsidRDefault="004E4A2C" w:rsidP="004E4A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52852D" wp14:editId="23460C7C">
                  <wp:extent cx="5038725" cy="59912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599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4A2C" w:rsidTr="004E4A2C">
        <w:tc>
          <w:tcPr>
            <w:tcW w:w="9345" w:type="dxa"/>
          </w:tcPr>
          <w:p w:rsidR="004E4A2C" w:rsidRDefault="004E4A2C" w:rsidP="004E4A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0138AC9" wp14:editId="28B8360A">
                  <wp:extent cx="5940425" cy="5996305"/>
                  <wp:effectExtent l="0" t="0" r="3175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99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4A2C" w:rsidRDefault="004E4A2C" w:rsidP="001C305E">
      <w:pPr>
        <w:rPr>
          <w:rFonts w:ascii="Arial" w:hAnsi="Arial" w:cs="Arial"/>
          <w:sz w:val="24"/>
          <w:szCs w:val="24"/>
        </w:rPr>
      </w:pPr>
    </w:p>
    <w:p w:rsidR="004E4A2C" w:rsidRDefault="004E4A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E4A2C" w:rsidRPr="004E4A2C" w:rsidRDefault="004E4A2C" w:rsidP="004E4A2C">
      <w:pPr>
        <w:pStyle w:val="a3"/>
        <w:numPr>
          <w:ilvl w:val="0"/>
          <w:numId w:val="13"/>
        </w:num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4E4A2C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lastRenderedPageBreak/>
        <w:t>Инструкций пользователя и системного программиста.</w:t>
      </w:r>
    </w:p>
    <w:p w:rsidR="004E4A2C" w:rsidRDefault="00F808F0" w:rsidP="00F808F0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После запуска программы можно будет увидеть окно с названием (</w:t>
      </w:r>
      <w:proofErr w:type="spellStart"/>
      <w:r w:rsidRPr="00F808F0">
        <w:rPr>
          <w:rFonts w:ascii="Arial" w:hAnsi="Arial" w:cs="Arial"/>
          <w:sz w:val="24"/>
          <w:szCs w:val="24"/>
        </w:rPr>
        <w:t>Beam</w:t>
      </w:r>
      <w:proofErr w:type="spellEnd"/>
      <w:r w:rsidRPr="00F808F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08F0">
        <w:rPr>
          <w:rFonts w:ascii="Arial" w:hAnsi="Arial" w:cs="Arial"/>
          <w:sz w:val="24"/>
          <w:szCs w:val="24"/>
        </w:rPr>
        <w:t>calculation</w:t>
      </w:r>
      <w:proofErr w:type="spellEnd"/>
      <w:r>
        <w:rPr>
          <w:rFonts w:ascii="Arial" w:hAnsi="Arial" w:cs="Arial"/>
          <w:sz w:val="24"/>
          <w:szCs w:val="24"/>
        </w:rPr>
        <w:t>). Пример Рис 2.1.</w:t>
      </w:r>
    </w:p>
    <w:p w:rsidR="00F808F0" w:rsidRDefault="00F808F0" w:rsidP="00F808F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5F5C06E" wp14:editId="4B4E1326">
            <wp:extent cx="5940425" cy="43618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F0" w:rsidRDefault="00F808F0" w:rsidP="00F808F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 2.1.</w:t>
      </w:r>
    </w:p>
    <w:p w:rsidR="00F808F0" w:rsidRDefault="00F808F0" w:rsidP="00F808F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Далее, если требуется, можно изменить значения объектов балки. Пример Рис 2.2.</w:t>
      </w:r>
    </w:p>
    <w:p w:rsidR="00F808F0" w:rsidRDefault="00F808F0" w:rsidP="00F808F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BCC6B7" wp14:editId="53BC232C">
            <wp:extent cx="2771775" cy="457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F0" w:rsidRDefault="00F808F0" w:rsidP="00F808F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 2.2.</w:t>
      </w:r>
    </w:p>
    <w:p w:rsidR="00F808F0" w:rsidRDefault="00F808F0" w:rsidP="00F808F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После вышеописанных действий можно нажать кнопку. Если все ведено правильно, то в соответствующем окне (программа) нарисует график эпюр.</w:t>
      </w:r>
      <w:r w:rsidRPr="00F808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Пример Рис 2.3.</w:t>
      </w:r>
    </w:p>
    <w:p w:rsidR="00F808F0" w:rsidRDefault="00F808F0" w:rsidP="00F808F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введение данные были неправильны, то вылезет окно где будет описаны недопустимые значения. Измените недопустимые значения в необходимый диапазон. Пример окна Рис. 2.4.</w:t>
      </w:r>
    </w:p>
    <w:p w:rsidR="00F808F0" w:rsidRDefault="00F808F0" w:rsidP="00F808F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55F5F88" wp14:editId="7DDBD24F">
            <wp:extent cx="5410200" cy="3476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F0" w:rsidRDefault="00F808F0" w:rsidP="00F808F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 2.3.</w:t>
      </w:r>
    </w:p>
    <w:p w:rsidR="00F808F0" w:rsidRDefault="004A31E9" w:rsidP="00F808F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F1A9AF8" wp14:editId="63643B7C">
            <wp:extent cx="3324225" cy="1390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E9" w:rsidRDefault="004A31E9" w:rsidP="004A31E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 2.4.</w:t>
      </w:r>
    </w:p>
    <w:p w:rsidR="004A31E9" w:rsidRDefault="004A31E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4A31E9" w:rsidRPr="004A31E9" w:rsidRDefault="004A31E9" w:rsidP="004A31E9">
      <w:pPr>
        <w:pStyle w:val="a3"/>
        <w:numPr>
          <w:ilvl w:val="0"/>
          <w:numId w:val="15"/>
        </w:num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4A31E9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lastRenderedPageBreak/>
        <w:t>Код программы.</w:t>
      </w:r>
    </w:p>
    <w:p w:rsidR="004A31E9" w:rsidRPr="004A31E9" w:rsidRDefault="004A31E9" w:rsidP="004A31E9">
      <w:pPr>
        <w:pStyle w:val="a3"/>
        <w:numPr>
          <w:ilvl w:val="0"/>
          <w:numId w:val="16"/>
        </w:numPr>
        <w:rPr>
          <w:rFonts w:ascii="Arial" w:hAnsi="Arial" w:cs="Arial"/>
          <w:b/>
          <w:sz w:val="24"/>
          <w:szCs w:val="24"/>
          <w:u w:val="single"/>
        </w:rPr>
      </w:pPr>
      <w:r w:rsidRPr="004A31E9">
        <w:rPr>
          <w:rFonts w:ascii="Arial" w:hAnsi="Arial" w:cs="Arial"/>
          <w:b/>
          <w:sz w:val="24"/>
          <w:szCs w:val="24"/>
          <w:u w:val="single"/>
        </w:rPr>
        <w:t>Глобальные переменные.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4A31E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конструкции</w:t>
      </w:r>
      <w:r w:rsidRPr="004A31E9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основные</w:t>
      </w:r>
      <w:r w:rsidRPr="004A31E9">
        <w:rPr>
          <w:rFonts w:ascii="Consolas" w:hAnsi="Consolas" w:cs="Consolas"/>
          <w:color w:val="008000"/>
          <w:sz w:val="19"/>
          <w:szCs w:val="19"/>
          <w:lang w:val="en-US"/>
        </w:rPr>
        <w:t>).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VDistributedLoad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5000;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VPowerOne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2000;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VPowerTwo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3000;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Размеры (которых нету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чертиже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отмеряющие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растояние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 точек приложения нагрузок.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VForceOneLength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0.25;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VForceTwoLength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0.8;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VDistributedStartLength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0.3;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VDistributedEndLength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0.6;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Переменные (временные для расчетов) момент и сила (Q и M). // Это могут быть не глобальные так как все расчеты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видутся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!!!!!!!</w:t>
      </w:r>
    </w:p>
    <w:p w:rsidR="004A31E9" w:rsidRPr="00FC1767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C17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C1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76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7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C1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1767">
        <w:rPr>
          <w:rFonts w:ascii="Consolas" w:hAnsi="Consolas" w:cs="Consolas"/>
          <w:color w:val="000000"/>
          <w:sz w:val="19"/>
          <w:szCs w:val="19"/>
          <w:lang w:val="en-US"/>
        </w:rPr>
        <w:t>VLateralForce</w:t>
      </w:r>
      <w:proofErr w:type="spellEnd"/>
      <w:r w:rsidRPr="00FC1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A31E9" w:rsidRPr="00FC1767" w:rsidRDefault="004A31E9" w:rsidP="004A31E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17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C1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76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7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C1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1767">
        <w:rPr>
          <w:rFonts w:ascii="Consolas" w:hAnsi="Consolas" w:cs="Consolas"/>
          <w:color w:val="000000"/>
          <w:sz w:val="19"/>
          <w:szCs w:val="19"/>
          <w:lang w:val="en-US"/>
        </w:rPr>
        <w:t>VBendingMoment</w:t>
      </w:r>
      <w:proofErr w:type="spellEnd"/>
      <w:r w:rsidRPr="00FC1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A31E9" w:rsidRPr="004A31E9" w:rsidRDefault="004A31E9" w:rsidP="004A31E9">
      <w:pPr>
        <w:pStyle w:val="a3"/>
        <w:numPr>
          <w:ilvl w:val="0"/>
          <w:numId w:val="16"/>
        </w:numPr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</w:pPr>
      <w:r w:rsidRPr="004A31E9">
        <w:rPr>
          <w:rFonts w:ascii="Arial" w:hAnsi="Arial" w:cs="Arial"/>
          <w:b/>
          <w:color w:val="000000"/>
          <w:sz w:val="24"/>
          <w:szCs w:val="24"/>
          <w:u w:val="single"/>
        </w:rPr>
        <w:t>Изгибающей</w:t>
      </w:r>
      <w:r w:rsidRPr="004A31E9"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  <w:t xml:space="preserve"> </w:t>
      </w:r>
      <w:r w:rsidRPr="004A31E9">
        <w:rPr>
          <w:rFonts w:ascii="Arial" w:hAnsi="Arial" w:cs="Arial"/>
          <w:b/>
          <w:color w:val="000000"/>
          <w:sz w:val="24"/>
          <w:szCs w:val="24"/>
          <w:u w:val="single"/>
        </w:rPr>
        <w:t>силы</w:t>
      </w:r>
      <w:r w:rsidRPr="004A31E9"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  <w:t>.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(Examination())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Yb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Support.OneStageFastening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4A31E9">
        <w:rPr>
          <w:rFonts w:ascii="Consolas" w:hAnsi="Consolas" w:cs="Consolas"/>
          <w:color w:val="008000"/>
          <w:sz w:val="19"/>
          <w:szCs w:val="19"/>
          <w:lang w:val="en-US"/>
        </w:rPr>
        <w:t>// 2225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Ya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Support.TwoDegreeFastening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Yb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A31E9">
        <w:rPr>
          <w:rFonts w:ascii="Consolas" w:hAnsi="Consolas" w:cs="Consolas"/>
          <w:color w:val="008000"/>
          <w:sz w:val="19"/>
          <w:szCs w:val="19"/>
          <w:lang w:val="en-US"/>
        </w:rPr>
        <w:t>// 1275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ShearForcePlot.GraphPane.CurveList.Clear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PointPairList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list1 =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PointPairList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0.01;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31E9">
        <w:rPr>
          <w:rFonts w:ascii="Consolas" w:hAnsi="Consolas" w:cs="Consolas"/>
          <w:color w:val="008000"/>
          <w:sz w:val="19"/>
          <w:szCs w:val="19"/>
          <w:lang w:val="en-US"/>
        </w:rPr>
        <w:t>// 0 &lt;= z1 &lt;= 0.25(0 - F1)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0; step &lt;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VForceOneLength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; step += Step)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Step;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Plots.PlotOne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Ya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, step);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list1.Add(x,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VLateralForce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31E9">
        <w:rPr>
          <w:rFonts w:ascii="Consolas" w:hAnsi="Consolas" w:cs="Consolas"/>
          <w:color w:val="008000"/>
          <w:sz w:val="19"/>
          <w:szCs w:val="19"/>
          <w:lang w:val="en-US"/>
        </w:rPr>
        <w:t>// 0 &lt;= z2 &lt;= 0.05(F1 - q)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0; step &lt; (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VDistributedStartLength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VForceOneLength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); step += Step)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Step;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Plots.PlotTwo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Ya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, step);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list1.Add(x,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VLateralForce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31E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 &lt;= z3 &lt;= 0.3(q1 - q2)// </w:t>
      </w:r>
      <w:r>
        <w:rPr>
          <w:rFonts w:ascii="Consolas" w:hAnsi="Consolas" w:cs="Consolas"/>
          <w:color w:val="008000"/>
          <w:sz w:val="19"/>
          <w:szCs w:val="19"/>
        </w:rPr>
        <w:t>парабола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0; step &lt; (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VDistributedEndLength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VDistributedStartLength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); step += Step)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Step;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Plots.PlotThree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Ya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, step);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list1.Add(x,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VLateralForce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31E9">
        <w:rPr>
          <w:rFonts w:ascii="Consolas" w:hAnsi="Consolas" w:cs="Consolas"/>
          <w:color w:val="008000"/>
          <w:sz w:val="19"/>
          <w:szCs w:val="19"/>
          <w:lang w:val="en-US"/>
        </w:rPr>
        <w:t>// 0 &lt;= z4 &lt;= 0.2(q2 - F2)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VForceTwoLength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VDistributedEndLength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); step &gt; 0; step -= Step)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Step;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Plots.PlotFive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Yb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, step);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list1.Add(x,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VLateralForce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4A31E9">
        <w:rPr>
          <w:rFonts w:ascii="Consolas" w:hAnsi="Consolas" w:cs="Consolas"/>
          <w:color w:val="008000"/>
          <w:sz w:val="19"/>
          <w:szCs w:val="19"/>
          <w:lang w:val="en-US"/>
        </w:rPr>
        <w:t>// 0 &lt;= z4 &lt;= 0.2(F2 - l)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VForceTwoLength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); step &gt; 0; step -= Step)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Step;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Plots.PlotFour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Yb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, step);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list1.Add(x,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VLateralForce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LineItem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MyLine1 = </w:t>
      </w:r>
      <w:proofErr w:type="spellStart"/>
      <w:proofErr w:type="gram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ShearForcePlot.GraphPane.AddCurve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31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Эпюра</w:t>
      </w:r>
      <w:r w:rsidRPr="004A31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поперечной</w:t>
      </w:r>
      <w:r w:rsidRPr="004A31E9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силы</w:t>
      </w:r>
      <w:r w:rsidRPr="004A31E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Q"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list1,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SymbolType.None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MyLine1.Line.Width = 5;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MyLine1.Line.Fill =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Fill(</w:t>
      </w:r>
      <w:proofErr w:type="spellStart"/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31E9" w:rsidRPr="00FC1767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767">
        <w:rPr>
          <w:rFonts w:ascii="Consolas" w:hAnsi="Consolas" w:cs="Consolas"/>
          <w:color w:val="000000"/>
          <w:sz w:val="19"/>
          <w:szCs w:val="19"/>
          <w:lang w:val="en-US"/>
        </w:rPr>
        <w:t xml:space="preserve">MyLine1.Symbol.IsVisible = </w:t>
      </w:r>
      <w:r w:rsidRPr="00FC17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7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31E9" w:rsidRPr="00FC1767" w:rsidRDefault="004A31E9" w:rsidP="004A31E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1767">
        <w:rPr>
          <w:rFonts w:ascii="Consolas" w:hAnsi="Consolas" w:cs="Consolas"/>
          <w:color w:val="000000"/>
          <w:sz w:val="19"/>
          <w:szCs w:val="19"/>
          <w:lang w:val="en-US"/>
        </w:rPr>
        <w:t>ShearForcePlot.RestoreScale</w:t>
      </w:r>
      <w:proofErr w:type="spellEnd"/>
      <w:r w:rsidRPr="00FC17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1767">
        <w:rPr>
          <w:rFonts w:ascii="Consolas" w:hAnsi="Consolas" w:cs="Consolas"/>
          <w:color w:val="000000"/>
          <w:sz w:val="19"/>
          <w:szCs w:val="19"/>
          <w:lang w:val="en-US"/>
        </w:rPr>
        <w:t>ShearForcePlot.GraphPane</w:t>
      </w:r>
      <w:proofErr w:type="spellEnd"/>
      <w:r w:rsidRPr="00FC1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31E9" w:rsidRPr="004A31E9" w:rsidRDefault="004A31E9" w:rsidP="004A31E9">
      <w:pPr>
        <w:pStyle w:val="a3"/>
        <w:numPr>
          <w:ilvl w:val="0"/>
          <w:numId w:val="16"/>
        </w:numPr>
        <w:rPr>
          <w:rFonts w:ascii="Arial" w:hAnsi="Arial" w:cs="Arial"/>
          <w:b/>
          <w:sz w:val="24"/>
          <w:szCs w:val="24"/>
          <w:u w:val="single"/>
        </w:rPr>
      </w:pPr>
      <w:r w:rsidRPr="004A31E9">
        <w:rPr>
          <w:rFonts w:ascii="Arial" w:hAnsi="Arial" w:cs="Arial"/>
          <w:b/>
          <w:sz w:val="24"/>
          <w:szCs w:val="24"/>
          <w:u w:val="single"/>
        </w:rPr>
        <w:t>Изгибающей момент.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(Examination())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Yb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Support.OneStageFastening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4A31E9">
        <w:rPr>
          <w:rFonts w:ascii="Consolas" w:hAnsi="Consolas" w:cs="Consolas"/>
          <w:color w:val="008000"/>
          <w:sz w:val="19"/>
          <w:szCs w:val="19"/>
          <w:lang w:val="en-US"/>
        </w:rPr>
        <w:t>// 2225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Ya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Support.TwoDegreeFastening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Yb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A31E9">
        <w:rPr>
          <w:rFonts w:ascii="Consolas" w:hAnsi="Consolas" w:cs="Consolas"/>
          <w:color w:val="008000"/>
          <w:sz w:val="19"/>
          <w:szCs w:val="19"/>
          <w:lang w:val="en-US"/>
        </w:rPr>
        <w:t>// 1275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BendingMomentPlot.GraphPane.CurveList.Clear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PointPairList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list1 =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PointPairList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0.01;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31E9">
        <w:rPr>
          <w:rFonts w:ascii="Consolas" w:hAnsi="Consolas" w:cs="Consolas"/>
          <w:color w:val="008000"/>
          <w:sz w:val="19"/>
          <w:szCs w:val="19"/>
          <w:lang w:val="en-US"/>
        </w:rPr>
        <w:t>// 0 &lt;= z1 &lt;= 0.25(0 - F1)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0; step &lt;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VForceOneLength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; step += Step)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Step;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Plots.PlotOne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Ya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, step);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list1.Add(x,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VBendingMoment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31E9">
        <w:rPr>
          <w:rFonts w:ascii="Consolas" w:hAnsi="Consolas" w:cs="Consolas"/>
          <w:color w:val="008000"/>
          <w:sz w:val="19"/>
          <w:szCs w:val="19"/>
          <w:lang w:val="en-US"/>
        </w:rPr>
        <w:t>// 0 &lt;= z2 &lt;= 0.05(F1 - q)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0; step &lt; (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VDistributedStartLength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VForceOneLength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); step += Step)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Step;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Plots.PlotTwo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Ya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, step);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list1.Add(x,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VBendingMoment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31E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 &lt;= z3 &lt;= 0.3(q1 - q2)// </w:t>
      </w:r>
      <w:r>
        <w:rPr>
          <w:rFonts w:ascii="Consolas" w:hAnsi="Consolas" w:cs="Consolas"/>
          <w:color w:val="008000"/>
          <w:sz w:val="19"/>
          <w:szCs w:val="19"/>
        </w:rPr>
        <w:t>парабола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0; step &lt; (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VDistributedEndLength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VDistributedStartLength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); step += Step)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Step;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Plots.PlotThree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Ya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, step);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list1.Add(x,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VBendingMoment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31E9">
        <w:rPr>
          <w:rFonts w:ascii="Consolas" w:hAnsi="Consolas" w:cs="Consolas"/>
          <w:color w:val="008000"/>
          <w:sz w:val="19"/>
          <w:szCs w:val="19"/>
          <w:lang w:val="en-US"/>
        </w:rPr>
        <w:t>// 0 &lt;= z4 &lt;= 0.2(q2 - F2)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VForceTwoLength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VDistributedEndLength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); step &gt; 0; step -= Step)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Step;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Plots.PlotFive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Yb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, step);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list1.Add(x,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VBendingMoment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31E9">
        <w:rPr>
          <w:rFonts w:ascii="Consolas" w:hAnsi="Consolas" w:cs="Consolas"/>
          <w:color w:val="008000"/>
          <w:sz w:val="19"/>
          <w:szCs w:val="19"/>
          <w:lang w:val="en-US"/>
        </w:rPr>
        <w:t>// 0 &lt;= z4 &lt;= 0.2(F2 - l)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VForceTwoLength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); step &gt; 0; step -= Step)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+= Step;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Plots.PlotFour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Yb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, step);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list1.Add(x,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VBendingMoment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LineItem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MyLine1 = </w:t>
      </w:r>
      <w:proofErr w:type="spellStart"/>
      <w:proofErr w:type="gram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BendingMomentPlot.GraphPane.AddCurve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31E9">
        <w:rPr>
          <w:rFonts w:ascii="Consolas" w:hAnsi="Consolas" w:cs="Consolas"/>
          <w:color w:val="A31515"/>
          <w:sz w:val="19"/>
          <w:szCs w:val="19"/>
          <w:lang w:val="en-US"/>
        </w:rPr>
        <w:t xml:space="preserve">"M </w:t>
      </w:r>
      <w:r>
        <w:rPr>
          <w:rFonts w:ascii="Consolas" w:hAnsi="Consolas" w:cs="Consolas"/>
          <w:color w:val="A31515"/>
          <w:sz w:val="19"/>
          <w:szCs w:val="19"/>
        </w:rPr>
        <w:t>экстремум</w:t>
      </w:r>
      <w:r w:rsidRPr="004A31E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list1,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SymbolType.None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MyLine1.Line.Width = 5;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MyLine1.Line.Fill =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Fill(</w:t>
      </w:r>
      <w:proofErr w:type="spellStart"/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Color.Green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31E9" w:rsidRPr="00FC1767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767">
        <w:rPr>
          <w:rFonts w:ascii="Consolas" w:hAnsi="Consolas" w:cs="Consolas"/>
          <w:color w:val="000000"/>
          <w:sz w:val="19"/>
          <w:szCs w:val="19"/>
          <w:lang w:val="en-US"/>
        </w:rPr>
        <w:t xml:space="preserve">MyLine1.Symbol.IsVisible = </w:t>
      </w:r>
      <w:r w:rsidRPr="00FC17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7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31E9" w:rsidRPr="00FC1767" w:rsidRDefault="004A31E9" w:rsidP="004A31E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7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1767">
        <w:rPr>
          <w:rFonts w:ascii="Consolas" w:hAnsi="Consolas" w:cs="Consolas"/>
          <w:color w:val="000000"/>
          <w:sz w:val="19"/>
          <w:szCs w:val="19"/>
          <w:lang w:val="en-US"/>
        </w:rPr>
        <w:t>BendingMomentPlot.RestoreScale</w:t>
      </w:r>
      <w:proofErr w:type="spellEnd"/>
      <w:r w:rsidRPr="00FC17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1767">
        <w:rPr>
          <w:rFonts w:ascii="Consolas" w:hAnsi="Consolas" w:cs="Consolas"/>
          <w:color w:val="000000"/>
          <w:sz w:val="19"/>
          <w:szCs w:val="19"/>
          <w:lang w:val="en-US"/>
        </w:rPr>
        <w:t>BendingMomentPlot.GraphPane</w:t>
      </w:r>
      <w:proofErr w:type="spellEnd"/>
      <w:r w:rsidRPr="00FC17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31E9" w:rsidRPr="004A31E9" w:rsidRDefault="004A31E9" w:rsidP="004A31E9">
      <w:pPr>
        <w:pStyle w:val="a3"/>
        <w:numPr>
          <w:ilvl w:val="0"/>
          <w:numId w:val="16"/>
        </w:numPr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4A31E9">
        <w:rPr>
          <w:rFonts w:ascii="Arial" w:hAnsi="Arial" w:cs="Arial"/>
          <w:b/>
          <w:color w:val="000000"/>
          <w:sz w:val="24"/>
          <w:szCs w:val="24"/>
          <w:u w:val="single"/>
        </w:rPr>
        <w:t>Функция проверки правильности введённых данных.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(((0 &lt; 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MeaningStrengthOneM.Value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 &amp;&amp; ((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MeaningStrengthOneM.Value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MeaningStartDistributedLoadM.Value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)) !=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Растояние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(Сила 1) не в диапазоне (0 - Распр.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нагр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gramStart"/>
      <w:r w:rsidRPr="004A31E9">
        <w:rPr>
          <w:rFonts w:ascii="Consolas" w:hAnsi="Consolas" w:cs="Consolas"/>
          <w:color w:val="A31515"/>
          <w:sz w:val="19"/>
          <w:szCs w:val="19"/>
          <w:lang w:val="en-US"/>
        </w:rPr>
        <w:t>1) !</w:t>
      </w:r>
      <w:proofErr w:type="gramEnd"/>
      <w:r w:rsidRPr="004A31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MeaningStrengthOneM.Value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MeaningStartDistributedLoadM.Value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 &amp;&amp; ((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MeaningStartDistributedLoadM.Value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MeaningEndOfDistributedLoadM.Value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)) !=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Растояние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(Распр.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нагр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1) не в диапазоне (Сила 1 - Распр.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нагр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gramStart"/>
      <w:r w:rsidRPr="004A31E9">
        <w:rPr>
          <w:rFonts w:ascii="Consolas" w:hAnsi="Consolas" w:cs="Consolas"/>
          <w:color w:val="A31515"/>
          <w:sz w:val="19"/>
          <w:szCs w:val="19"/>
          <w:lang w:val="en-US"/>
        </w:rPr>
        <w:t>2) !</w:t>
      </w:r>
      <w:proofErr w:type="gramEnd"/>
      <w:r w:rsidRPr="004A31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MeaningStartDistributedLoadM.Value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MeaningEndOfDistributedLoadM.Value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 &amp;&amp; ((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MeaningEndOfDistributedLoadM.Value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MeaningStrengthTwoM.Value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)) !=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Растояние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(Распр.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нагр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2) не в диапазоне (Распр.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нагр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r w:rsidRPr="004A31E9">
        <w:rPr>
          <w:rFonts w:ascii="Consolas" w:hAnsi="Consolas" w:cs="Consolas"/>
          <w:color w:val="A31515"/>
          <w:sz w:val="19"/>
          <w:szCs w:val="19"/>
          <w:lang w:val="en-US"/>
        </w:rPr>
        <w:t xml:space="preserve">1 - </w:t>
      </w:r>
      <w:r>
        <w:rPr>
          <w:rFonts w:ascii="Consolas" w:hAnsi="Consolas" w:cs="Consolas"/>
          <w:color w:val="A31515"/>
          <w:sz w:val="19"/>
          <w:szCs w:val="19"/>
        </w:rPr>
        <w:t>Сила</w:t>
      </w:r>
      <w:r w:rsidRPr="004A31E9">
        <w:rPr>
          <w:rFonts w:ascii="Consolas" w:hAnsi="Consolas" w:cs="Consolas"/>
          <w:color w:val="A31515"/>
          <w:sz w:val="19"/>
          <w:szCs w:val="19"/>
          <w:lang w:val="en-US"/>
        </w:rPr>
        <w:t xml:space="preserve"> 2</w:t>
      </w:r>
      <w:proofErr w:type="gramStart"/>
      <w:r w:rsidRPr="004A31E9">
        <w:rPr>
          <w:rFonts w:ascii="Consolas" w:hAnsi="Consolas" w:cs="Consolas"/>
          <w:color w:val="A31515"/>
          <w:sz w:val="19"/>
          <w:szCs w:val="19"/>
          <w:lang w:val="en-US"/>
        </w:rPr>
        <w:t>) !</w:t>
      </w:r>
      <w:proofErr w:type="gramEnd"/>
      <w:r w:rsidRPr="004A31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MeaningEndOfDistributedLoadM.Value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MeaningStrengthTwoM.Value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 &amp;&amp; ((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MeaningStrengthTwoM.Value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MeaningLengthM.Value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)) !=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Растояние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(Сила 2) не в диапазоне (Распр.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нагр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r w:rsidRPr="004A31E9">
        <w:rPr>
          <w:rFonts w:ascii="Consolas" w:hAnsi="Consolas" w:cs="Consolas"/>
          <w:color w:val="A31515"/>
          <w:sz w:val="19"/>
          <w:szCs w:val="19"/>
          <w:lang w:val="en-US"/>
        </w:rPr>
        <w:t xml:space="preserve">2 - 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proofErr w:type="gramStart"/>
      <w:r w:rsidRPr="004A31E9">
        <w:rPr>
          <w:rFonts w:ascii="Consolas" w:hAnsi="Consolas" w:cs="Consolas"/>
          <w:color w:val="A31515"/>
          <w:sz w:val="19"/>
          <w:szCs w:val="19"/>
          <w:lang w:val="en-US"/>
        </w:rPr>
        <w:t>) !</w:t>
      </w:r>
      <w:proofErr w:type="gramEnd"/>
      <w:r w:rsidRPr="004A31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VDistributedLoad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MeaningDistributedForceNM.Value</w:t>
      </w:r>
      <w:proofErr w:type="spellEnd"/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VPowerOne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MeaningStrengthOneN.Value</w:t>
      </w:r>
      <w:proofErr w:type="spellEnd"/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VPowerTwo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MeaningStrengthTwoN.Value</w:t>
      </w:r>
      <w:proofErr w:type="spellEnd"/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MeaningLengthM.Value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VForceOneLength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MeaningStrengthOneM.Value</w:t>
      </w:r>
      <w:proofErr w:type="spellEnd"/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VForceTwoLength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MeaningStrengthTwoM.Value</w:t>
      </w:r>
      <w:proofErr w:type="spellEnd"/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VDistributedStartLength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MeaningStartDistributedLoadM.Value</w:t>
      </w:r>
      <w:proofErr w:type="spellEnd"/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VDistributedEndLength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Mean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ingEndOfDistributedLoadM.Value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31E9" w:rsidRDefault="004A31E9" w:rsidP="004A31E9">
      <w:pPr>
        <w:rPr>
          <w:rFonts w:ascii="Consolas" w:hAnsi="Consolas" w:cs="Consolas"/>
          <w:color w:val="000000"/>
          <w:sz w:val="19"/>
          <w:szCs w:val="19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31E9" w:rsidRPr="004A31E9" w:rsidRDefault="004A31E9" w:rsidP="004A31E9">
      <w:pPr>
        <w:pStyle w:val="a3"/>
        <w:numPr>
          <w:ilvl w:val="0"/>
          <w:numId w:val="16"/>
        </w:numPr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4A31E9">
        <w:rPr>
          <w:rFonts w:ascii="Arial" w:hAnsi="Arial" w:cs="Arial"/>
          <w:b/>
          <w:color w:val="000000"/>
          <w:sz w:val="24"/>
          <w:szCs w:val="24"/>
          <w:u w:val="single"/>
        </w:rPr>
        <w:t>Класс заделок.</w:t>
      </w:r>
    </w:p>
    <w:p w:rsid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OneStageFastening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Фактически расчет момента относительно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(для нахождения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BeamCalculation.VPowerOne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BeamCalculation.VForceOneLength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BeamCalculation.VPowerTwo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BeamCalculation.VForceTwoLength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 - (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BeamCalculation.VDistributedLoad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BeamCalculation.VDistributedStartLength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BeamCalculation.VDistributedStartLength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((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BeamCalculation.VDistributedEndLength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BeamCalculation.VDistributedStartLength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2)))) /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TwoDegreeFastening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OneStageFastening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Фактически расчет силы при известном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(для нахождения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BeamCalculation.VPowerOne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BeamCalculation.VPowerTwo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BeamCalculation.VDistributedLoad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BeamCalculation.VDistributedEndLength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BeamCalculation.VDistributedStartLength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)) -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OneStageFastening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31E9" w:rsidRDefault="004A31E9" w:rsidP="004A31E9">
      <w:pPr>
        <w:rPr>
          <w:rFonts w:ascii="Consolas" w:hAnsi="Consolas" w:cs="Consolas"/>
          <w:color w:val="000000"/>
          <w:sz w:val="19"/>
          <w:szCs w:val="19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31E9" w:rsidRPr="004A31E9" w:rsidRDefault="004A31E9" w:rsidP="004A31E9">
      <w:pPr>
        <w:pStyle w:val="a3"/>
        <w:numPr>
          <w:ilvl w:val="0"/>
          <w:numId w:val="16"/>
        </w:numPr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</w:pPr>
      <w:r w:rsidRPr="004A31E9">
        <w:rPr>
          <w:rFonts w:ascii="Arial" w:hAnsi="Arial" w:cs="Arial"/>
          <w:b/>
          <w:color w:val="000000"/>
          <w:sz w:val="24"/>
          <w:szCs w:val="24"/>
          <w:u w:val="single"/>
        </w:rPr>
        <w:t>Класс</w:t>
      </w:r>
      <w:r w:rsidRPr="004A31E9"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  <w:t xml:space="preserve"> </w:t>
      </w:r>
      <w:r w:rsidRPr="004A31E9">
        <w:rPr>
          <w:rFonts w:ascii="Arial" w:hAnsi="Arial" w:cs="Arial"/>
          <w:b/>
          <w:color w:val="000000"/>
          <w:sz w:val="24"/>
          <w:szCs w:val="24"/>
          <w:u w:val="single"/>
        </w:rPr>
        <w:t>участков</w:t>
      </w:r>
      <w:r w:rsidRPr="004A31E9">
        <w:rPr>
          <w:rFonts w:ascii="Arial" w:hAnsi="Arial" w:cs="Arial"/>
          <w:b/>
          <w:color w:val="000000"/>
          <w:sz w:val="24"/>
          <w:szCs w:val="24"/>
          <w:u w:val="single"/>
          <w:lang w:val="en-US"/>
        </w:rPr>
        <w:t>.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PlotOne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Ya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z1)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31E9">
        <w:rPr>
          <w:rFonts w:ascii="Consolas" w:hAnsi="Consolas" w:cs="Consolas"/>
          <w:color w:val="008000"/>
          <w:sz w:val="19"/>
          <w:szCs w:val="19"/>
          <w:lang w:val="en-US"/>
        </w:rPr>
        <w:t>// 0 &lt;= z1 &lt;= 0.25(0 - F1)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BeamCalculation.VLateralForce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(-1) *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Ya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BeamCalculation.VBendingMoment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(-1) * </w:t>
      </w:r>
      <w:proofErr w:type="spellStart"/>
      <w:proofErr w:type="gram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Ya</w:t>
      </w:r>
      <w:proofErr w:type="spellEnd"/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z1;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PlotTwo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Ya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z2)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31E9">
        <w:rPr>
          <w:rFonts w:ascii="Consolas" w:hAnsi="Consolas" w:cs="Consolas"/>
          <w:color w:val="008000"/>
          <w:sz w:val="19"/>
          <w:szCs w:val="19"/>
          <w:lang w:val="en-US"/>
        </w:rPr>
        <w:t>// 0 &lt;= z2 &lt;= 0.05(F1 - q)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BeamCalculation.VLateralForce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BeamCalculation.VPowerOne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Ya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BeamCalculation.VBendingMoment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BeamCalculation.VPowerOne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z2) - (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Ya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(z2 +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BeamCalculation.VForceOneLength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PlotThree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Ya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z3)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31E9">
        <w:rPr>
          <w:rFonts w:ascii="Consolas" w:hAnsi="Consolas" w:cs="Consolas"/>
          <w:color w:val="008000"/>
          <w:sz w:val="19"/>
          <w:szCs w:val="19"/>
          <w:lang w:val="en-US"/>
        </w:rPr>
        <w:t>// 0 &lt;= z3 &lt;= 0.3(q1 - q2)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z2 =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BeamCalculation.VDistributedStartLength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BeamCalculation.VForceOneLength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BeamCalculation.VLateralForce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((-1) *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BeamCalculation.VDistributedLoad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z3) +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BeamCalculation.VPowerOne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Ya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BeamCalculation.VBendingMoment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((-1) * (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BeamCalculation.VDistributedLoad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z3, 2) / 2)) + (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BeamCalculation.VPowerOne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(z3 + z2)) - (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Ya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(z3 +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BeamCalculation.VDistributedStartLength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PlotFour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Yb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z4)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31E9">
        <w:rPr>
          <w:rFonts w:ascii="Consolas" w:hAnsi="Consolas" w:cs="Consolas"/>
          <w:color w:val="008000"/>
          <w:sz w:val="19"/>
          <w:szCs w:val="19"/>
          <w:lang w:val="en-US"/>
        </w:rPr>
        <w:t>// 0 &lt;= z4 &lt;= 0.2(F2 - l)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BeamCalculation.VLateralForce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Yb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BeamCalculation.VBendingMoment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(-1) *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Yb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z4;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PlotFive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Yb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31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z5)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31E9">
        <w:rPr>
          <w:rFonts w:ascii="Consolas" w:hAnsi="Consolas" w:cs="Consolas"/>
          <w:color w:val="008000"/>
          <w:sz w:val="19"/>
          <w:szCs w:val="19"/>
          <w:lang w:val="en-US"/>
        </w:rPr>
        <w:t>// 0 &lt;= z4 &lt;= 0.2(q2 - F2)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BeamCalculation.VLateralForce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((-1) *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BeamCalculation.VPowerTwo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Yb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31E9" w:rsidRPr="004A31E9" w:rsidRDefault="004A31E9" w:rsidP="004A3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BeamCalculation.VBendingMoment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BeamCalculation.VPowerTwo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z5) - (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Yb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(z5 + (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BeamCalculation.VForceTwoLength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BeamCalculation.VDistributedEndLength</w:t>
      </w:r>
      <w:proofErr w:type="spellEnd"/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FC1767" w:rsidRDefault="004A31E9" w:rsidP="004A31E9">
      <w:pPr>
        <w:rPr>
          <w:rFonts w:ascii="Consolas" w:hAnsi="Consolas" w:cs="Consolas"/>
          <w:color w:val="000000"/>
          <w:sz w:val="19"/>
          <w:szCs w:val="19"/>
        </w:rPr>
      </w:pPr>
      <w:r w:rsidRPr="004A31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1767" w:rsidRDefault="00FC17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FC1767" w:rsidRPr="00FC1767" w:rsidRDefault="00FC1767" w:rsidP="00FC176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ru-RU"/>
        </w:rPr>
      </w:pPr>
      <w:r w:rsidRPr="00FC1767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ru-RU"/>
        </w:rPr>
        <w:lastRenderedPageBreak/>
        <w:t>СПИСОК ИСПОЛЬЗОВАННОЙ ЛИТЕРАТУРЫ</w:t>
      </w:r>
    </w:p>
    <w:p w:rsidR="00FC1767" w:rsidRPr="00FC1767" w:rsidRDefault="00FC1767" w:rsidP="00FC176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· Анурьев В.И. Справочник конструктора-машиностроителя: в 3 т.: Т.1. — 8 издание, переработанное и дополненное. Под редакцией И.Н. </w:t>
      </w:r>
      <w:proofErr w:type="spellStart"/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Жестковой</w:t>
      </w:r>
      <w:proofErr w:type="spellEnd"/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— М.: Машиностроение, 2001. — 920 с.</w:t>
      </w:r>
    </w:p>
    <w:p w:rsidR="00FC1767" w:rsidRPr="00FC1767" w:rsidRDefault="00FC1767" w:rsidP="00FC176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· Джеффри Рихтер. CLR </w:t>
      </w:r>
      <w:proofErr w:type="spellStart"/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visual</w:t>
      </w:r>
      <w:proofErr w:type="spellEnd"/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C#. Программирование на платформе </w:t>
      </w:r>
      <w:proofErr w:type="spellStart"/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Microsoft</w:t>
      </w:r>
      <w:proofErr w:type="spellEnd"/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.NET </w:t>
      </w:r>
      <w:proofErr w:type="spellStart"/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Framework</w:t>
      </w:r>
      <w:proofErr w:type="spellEnd"/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4.0 на языке C#. 3-е изд. ― </w:t>
      </w:r>
      <w:proofErr w:type="gramStart"/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СПб.:</w:t>
      </w:r>
      <w:proofErr w:type="gramEnd"/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Питер, 2011. ― 928 с.</w:t>
      </w:r>
    </w:p>
    <w:p w:rsidR="00FC1767" w:rsidRPr="00FC1767" w:rsidRDefault="00FC1767" w:rsidP="00FC176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· Эндрю </w:t>
      </w:r>
      <w:proofErr w:type="spellStart"/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Троелсен</w:t>
      </w:r>
      <w:proofErr w:type="spellEnd"/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Язык программирования С# 2010 и платформа .NET 4 </w:t>
      </w:r>
      <w:proofErr w:type="spellStart"/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Framework</w:t>
      </w:r>
      <w:proofErr w:type="spellEnd"/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5-е изд. ― М.: Вильямс, 2010. ― 1392 с.</w:t>
      </w:r>
    </w:p>
    <w:p w:rsidR="00FC1767" w:rsidRPr="00FC1767" w:rsidRDefault="00FC1767" w:rsidP="00FC176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· Эндрю </w:t>
      </w:r>
      <w:proofErr w:type="spellStart"/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Стиллмен</w:t>
      </w:r>
      <w:proofErr w:type="spellEnd"/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Дженнифер Грин. Изучаем C#. ― </w:t>
      </w:r>
      <w:proofErr w:type="gramStart"/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СПб.:</w:t>
      </w:r>
      <w:proofErr w:type="gramEnd"/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Питер, 2011. ― 696 c.</w:t>
      </w:r>
    </w:p>
    <w:p w:rsidR="00FC1767" w:rsidRPr="00FC1767" w:rsidRDefault="00FC1767" w:rsidP="00FC176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· </w:t>
      </w:r>
      <w:proofErr w:type="spellStart"/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Холзнер</w:t>
      </w:r>
      <w:proofErr w:type="spellEnd"/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С. </w:t>
      </w:r>
      <w:proofErr w:type="spellStart"/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Visual</w:t>
      </w:r>
      <w:proofErr w:type="spellEnd"/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C++ 6: учебный курс – СПб: ЗАО «Издательство «Питер», 1999. – 576 с.</w:t>
      </w:r>
    </w:p>
    <w:p w:rsidR="00FC1767" w:rsidRPr="00FC1767" w:rsidRDefault="00FC1767" w:rsidP="00FC176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· Грегори </w:t>
      </w:r>
      <w:proofErr w:type="spellStart"/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Кэйт</w:t>
      </w:r>
      <w:proofErr w:type="spellEnd"/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Использование </w:t>
      </w:r>
      <w:proofErr w:type="spellStart"/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Visual</w:t>
      </w:r>
      <w:proofErr w:type="spellEnd"/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C++ 6. Специальное издание: Пер. с англ. – М., </w:t>
      </w:r>
      <w:proofErr w:type="gramStart"/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СПб.:</w:t>
      </w:r>
      <w:proofErr w:type="gramEnd"/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Издательский дом «Вильямс», 2000. – 864 с.</w:t>
      </w:r>
    </w:p>
    <w:p w:rsidR="00FC1767" w:rsidRPr="00FC1767" w:rsidRDefault="00FC1767" w:rsidP="00FC176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176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· Современные промышленные роботы: Каталог / Под ред. Козырева Ю.Г., Шифрина Я.Г. – М.: Машиностроение, 1984. – 148 с.</w:t>
      </w:r>
    </w:p>
    <w:p w:rsidR="00FC1767" w:rsidRPr="00FC1767" w:rsidRDefault="00FC1767" w:rsidP="00FC176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C17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· </w:t>
      </w:r>
      <w:proofErr w:type="spellStart"/>
      <w:r w:rsidRPr="00FC17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Stroustrup</w:t>
      </w:r>
      <w:proofErr w:type="spellEnd"/>
      <w:r w:rsidRPr="00FC176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B. The Design and Evolution of C++. – Reading, MA: Addison – Wesley, 1994. – 509 p.</w:t>
      </w:r>
    </w:p>
    <w:p w:rsidR="004A31E9" w:rsidRPr="00FC1767" w:rsidRDefault="004A31E9" w:rsidP="004A31E9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bookmarkStart w:id="0" w:name="_GoBack"/>
      <w:bookmarkEnd w:id="0"/>
    </w:p>
    <w:sectPr w:rsidR="004A31E9" w:rsidRPr="00FC1767" w:rsidSect="00D86731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411" w:rsidRDefault="002F1411" w:rsidP="00672DCD">
      <w:pPr>
        <w:spacing w:after="0" w:line="240" w:lineRule="auto"/>
      </w:pPr>
      <w:r>
        <w:separator/>
      </w:r>
    </w:p>
  </w:endnote>
  <w:endnote w:type="continuationSeparator" w:id="0">
    <w:p w:rsidR="002F1411" w:rsidRDefault="002F1411" w:rsidP="00672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0981944"/>
      <w:docPartObj>
        <w:docPartGallery w:val="Page Numbers (Bottom of Page)"/>
        <w:docPartUnique/>
      </w:docPartObj>
    </w:sdtPr>
    <w:sdtEndPr/>
    <w:sdtContent>
      <w:p w:rsidR="00672DCD" w:rsidRDefault="00672DC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1767">
          <w:rPr>
            <w:noProof/>
          </w:rPr>
          <w:t>14</w:t>
        </w:r>
        <w:r>
          <w:fldChar w:fldCharType="end"/>
        </w:r>
      </w:p>
    </w:sdtContent>
  </w:sdt>
  <w:p w:rsidR="00672DCD" w:rsidRDefault="00672DC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411" w:rsidRDefault="002F1411" w:rsidP="00672DCD">
      <w:pPr>
        <w:spacing w:after="0" w:line="240" w:lineRule="auto"/>
      </w:pPr>
      <w:r>
        <w:separator/>
      </w:r>
    </w:p>
  </w:footnote>
  <w:footnote w:type="continuationSeparator" w:id="0">
    <w:p w:rsidR="002F1411" w:rsidRDefault="002F1411" w:rsidP="00672DCD">
      <w:pPr>
        <w:spacing w:after="0" w:line="240" w:lineRule="auto"/>
      </w:pPr>
      <w:r>
        <w:continuationSeparator/>
      </w:r>
    </w:p>
  </w:footnote>
  <w:footnote w:id="1">
    <w:p w:rsidR="00FC1767" w:rsidRPr="00FC1767" w:rsidRDefault="00FC1767">
      <w:pPr>
        <w:pStyle w:val="a8"/>
        <w:rPr>
          <w:rFonts w:ascii="Arial" w:hAnsi="Arial" w:cs="Arial"/>
          <w:sz w:val="24"/>
          <w:szCs w:val="24"/>
          <w:lang w:val="en-US"/>
        </w:rPr>
      </w:pPr>
      <w:r w:rsidRPr="00FC1767">
        <w:rPr>
          <w:rStyle w:val="aa"/>
          <w:rFonts w:ascii="Arial" w:hAnsi="Arial" w:cs="Arial"/>
          <w:sz w:val="24"/>
          <w:szCs w:val="24"/>
        </w:rPr>
        <w:footnoteRef/>
      </w:r>
      <w:r w:rsidRPr="00FC1767">
        <w:rPr>
          <w:rFonts w:ascii="Arial" w:hAnsi="Arial" w:cs="Arial"/>
          <w:sz w:val="24"/>
          <w:szCs w:val="24"/>
        </w:rPr>
        <w:t xml:space="preserve"> Взято из системы </w:t>
      </w:r>
      <w:proofErr w:type="spellStart"/>
      <w:r w:rsidRPr="00FC1767">
        <w:rPr>
          <w:rFonts w:ascii="Arial" w:hAnsi="Arial" w:cs="Arial"/>
          <w:sz w:val="24"/>
          <w:szCs w:val="24"/>
          <w:lang w:val="en-US"/>
        </w:rPr>
        <w:t>lms</w:t>
      </w:r>
      <w:proofErr w:type="spellEnd"/>
      <w:r w:rsidRPr="00FC1767">
        <w:rPr>
          <w:rFonts w:ascii="Arial" w:hAnsi="Arial" w:cs="Arial"/>
          <w:sz w:val="24"/>
          <w:szCs w:val="24"/>
          <w:lang w:val="en-US"/>
        </w:rPr>
        <w:t>.</w:t>
      </w:r>
    </w:p>
  </w:footnote>
  <w:footnote w:id="2">
    <w:p w:rsidR="004E4A2C" w:rsidRPr="001C305E" w:rsidRDefault="004E4A2C" w:rsidP="004E4A2C">
      <w:pPr>
        <w:rPr>
          <w:rFonts w:ascii="Arial" w:hAnsi="Arial" w:cs="Arial"/>
          <w:sz w:val="24"/>
          <w:szCs w:val="24"/>
        </w:rPr>
      </w:pPr>
      <w:r w:rsidRPr="001C305E">
        <w:rPr>
          <w:rStyle w:val="aa"/>
          <w:rFonts w:ascii="Arial" w:hAnsi="Arial" w:cs="Arial"/>
          <w:sz w:val="24"/>
          <w:szCs w:val="24"/>
        </w:rPr>
        <w:footnoteRef/>
      </w:r>
      <w:r w:rsidRPr="001C305E">
        <w:rPr>
          <w:rFonts w:ascii="Arial" w:hAnsi="Arial" w:cs="Arial"/>
          <w:sz w:val="24"/>
          <w:szCs w:val="24"/>
        </w:rPr>
        <w:t xml:space="preserve">Так как расчеты просты, то использовать </w:t>
      </w:r>
      <w:r w:rsidR="004A31E9" w:rsidRPr="001C305E">
        <w:rPr>
          <w:rFonts w:ascii="Arial" w:hAnsi="Arial" w:cs="Arial"/>
          <w:sz w:val="24"/>
          <w:szCs w:val="24"/>
        </w:rPr>
        <w:t>потоки,</w:t>
      </w:r>
      <w:r w:rsidRPr="001C305E">
        <w:rPr>
          <w:rFonts w:ascii="Arial" w:hAnsi="Arial" w:cs="Arial"/>
          <w:sz w:val="24"/>
          <w:szCs w:val="24"/>
        </w:rPr>
        <w:t xml:space="preserve"> вызываемые в кнопке было неоправданном, хоть и не правильным.</w:t>
      </w:r>
    </w:p>
    <w:p w:rsidR="004E4A2C" w:rsidRDefault="004E4A2C" w:rsidP="004E4A2C">
      <w:pPr>
        <w:pStyle w:val="a8"/>
      </w:pPr>
    </w:p>
  </w:footnote>
  <w:footnote w:id="3">
    <w:p w:rsidR="004E4A2C" w:rsidRPr="001C305E" w:rsidRDefault="004E4A2C" w:rsidP="004E4A2C">
      <w:pPr>
        <w:rPr>
          <w:rFonts w:ascii="Arial" w:hAnsi="Arial" w:cs="Arial"/>
          <w:sz w:val="24"/>
          <w:szCs w:val="24"/>
        </w:rPr>
      </w:pPr>
      <w:r w:rsidRPr="001C305E">
        <w:rPr>
          <w:rStyle w:val="aa"/>
          <w:rFonts w:ascii="Arial" w:hAnsi="Arial" w:cs="Arial"/>
          <w:sz w:val="24"/>
          <w:szCs w:val="24"/>
        </w:rPr>
        <w:footnoteRef/>
      </w:r>
      <w:r>
        <w:rPr>
          <w:rFonts w:ascii="Arial" w:hAnsi="Arial" w:cs="Arial"/>
          <w:sz w:val="24"/>
          <w:szCs w:val="24"/>
        </w:rPr>
        <w:t xml:space="preserve">В качестве рекомендуемого пособия по написанию кода было выбраны книги </w:t>
      </w:r>
      <w:proofErr w:type="spellStart"/>
      <w:r w:rsidRPr="001C305E">
        <w:rPr>
          <w:rFonts w:ascii="Arial" w:hAnsi="Arial" w:cs="Arial"/>
          <w:color w:val="202124"/>
          <w:sz w:val="24"/>
          <w:szCs w:val="24"/>
          <w:shd w:val="clear" w:color="auto" w:fill="FFFFFF"/>
        </w:rPr>
        <w:t>Линусу</w:t>
      </w:r>
      <w:proofErr w:type="spellEnd"/>
      <w:r w:rsidRPr="001C305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C305E">
        <w:rPr>
          <w:rFonts w:ascii="Arial" w:hAnsi="Arial" w:cs="Arial"/>
          <w:color w:val="202124"/>
          <w:sz w:val="24"/>
          <w:szCs w:val="24"/>
          <w:shd w:val="clear" w:color="auto" w:fill="FFFFFF"/>
        </w:rPr>
        <w:t>Торвальдс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а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и </w:t>
      </w:r>
      <w:r w:rsidRPr="001C305E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Эндрю </w:t>
      </w:r>
      <w:proofErr w:type="spellStart"/>
      <w:r w:rsidRPr="001C305E">
        <w:rPr>
          <w:rFonts w:ascii="Arial" w:hAnsi="Arial" w:cs="Arial"/>
          <w:color w:val="4D5156"/>
          <w:sz w:val="24"/>
          <w:szCs w:val="24"/>
          <w:shd w:val="clear" w:color="auto" w:fill="FFFFFF"/>
        </w:rPr>
        <w:t>Таненбаума</w:t>
      </w:r>
      <w:proofErr w:type="spellEnd"/>
      <w:r>
        <w:rPr>
          <w:rFonts w:ascii="Arial" w:hAnsi="Arial" w:cs="Arial"/>
          <w:color w:val="4D5156"/>
          <w:sz w:val="24"/>
          <w:szCs w:val="24"/>
          <w:shd w:val="clear" w:color="auto" w:fill="FFFFFF"/>
        </w:rPr>
        <w:t>.</w:t>
      </w:r>
    </w:p>
    <w:p w:rsidR="004E4A2C" w:rsidRDefault="004E4A2C" w:rsidP="004E4A2C">
      <w:pPr>
        <w:pStyle w:val="a8"/>
      </w:pPr>
    </w:p>
  </w:footnote>
  <w:footnote w:id="4">
    <w:p w:rsidR="004E4A2C" w:rsidRPr="004E4A2C" w:rsidRDefault="004E4A2C">
      <w:pPr>
        <w:pStyle w:val="a8"/>
        <w:rPr>
          <w:rFonts w:ascii="Arial" w:hAnsi="Arial" w:cs="Arial"/>
          <w:sz w:val="24"/>
          <w:szCs w:val="24"/>
        </w:rPr>
      </w:pPr>
      <w:r w:rsidRPr="004E4A2C">
        <w:rPr>
          <w:rStyle w:val="aa"/>
          <w:rFonts w:ascii="Arial" w:hAnsi="Arial" w:cs="Arial"/>
          <w:sz w:val="24"/>
          <w:szCs w:val="24"/>
        </w:rPr>
        <w:footnoteRef/>
      </w:r>
      <w:r w:rsidRPr="004E4A2C">
        <w:rPr>
          <w:rFonts w:ascii="Arial" w:hAnsi="Arial" w:cs="Arial"/>
          <w:sz w:val="24"/>
          <w:szCs w:val="24"/>
        </w:rPr>
        <w:t xml:space="preserve"> Остальные функции находятся в доработки.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63B94"/>
    <w:multiLevelType w:val="hybridMultilevel"/>
    <w:tmpl w:val="A79A61B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E786F"/>
    <w:multiLevelType w:val="hybridMultilevel"/>
    <w:tmpl w:val="22F6A254"/>
    <w:lvl w:ilvl="0" w:tplc="77D0DC4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F1FC3"/>
    <w:multiLevelType w:val="hybridMultilevel"/>
    <w:tmpl w:val="04C2F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C65EB"/>
    <w:multiLevelType w:val="hybridMultilevel"/>
    <w:tmpl w:val="81A4CF5A"/>
    <w:lvl w:ilvl="0" w:tplc="A3CC623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D221E"/>
    <w:multiLevelType w:val="hybridMultilevel"/>
    <w:tmpl w:val="25E64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13D99"/>
    <w:multiLevelType w:val="hybridMultilevel"/>
    <w:tmpl w:val="963AB764"/>
    <w:lvl w:ilvl="0" w:tplc="CC2A19E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936F9"/>
    <w:multiLevelType w:val="hybridMultilevel"/>
    <w:tmpl w:val="25E64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C672E"/>
    <w:multiLevelType w:val="hybridMultilevel"/>
    <w:tmpl w:val="55B09BE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61043"/>
    <w:multiLevelType w:val="hybridMultilevel"/>
    <w:tmpl w:val="25E64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31326"/>
    <w:multiLevelType w:val="hybridMultilevel"/>
    <w:tmpl w:val="25E64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62EA4"/>
    <w:multiLevelType w:val="hybridMultilevel"/>
    <w:tmpl w:val="EF3ED1D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6F4185"/>
    <w:multiLevelType w:val="hybridMultilevel"/>
    <w:tmpl w:val="913AF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741DA"/>
    <w:multiLevelType w:val="hybridMultilevel"/>
    <w:tmpl w:val="7E4806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AA660A"/>
    <w:multiLevelType w:val="hybridMultilevel"/>
    <w:tmpl w:val="C1B60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334E60"/>
    <w:multiLevelType w:val="hybridMultilevel"/>
    <w:tmpl w:val="B086B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116F7"/>
    <w:multiLevelType w:val="hybridMultilevel"/>
    <w:tmpl w:val="25E64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7"/>
  </w:num>
  <w:num w:numId="5">
    <w:abstractNumId w:val="14"/>
  </w:num>
  <w:num w:numId="6">
    <w:abstractNumId w:val="10"/>
  </w:num>
  <w:num w:numId="7">
    <w:abstractNumId w:val="15"/>
  </w:num>
  <w:num w:numId="8">
    <w:abstractNumId w:val="0"/>
  </w:num>
  <w:num w:numId="9">
    <w:abstractNumId w:val="2"/>
  </w:num>
  <w:num w:numId="10">
    <w:abstractNumId w:val="13"/>
  </w:num>
  <w:num w:numId="11">
    <w:abstractNumId w:val="1"/>
  </w:num>
  <w:num w:numId="12">
    <w:abstractNumId w:val="9"/>
  </w:num>
  <w:num w:numId="13">
    <w:abstractNumId w:val="5"/>
  </w:num>
  <w:num w:numId="14">
    <w:abstractNumId w:val="8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BFF"/>
    <w:rsid w:val="001C305E"/>
    <w:rsid w:val="002F1411"/>
    <w:rsid w:val="004A31E9"/>
    <w:rsid w:val="004E4A2C"/>
    <w:rsid w:val="005403E6"/>
    <w:rsid w:val="00581BAB"/>
    <w:rsid w:val="00672DCD"/>
    <w:rsid w:val="007F7092"/>
    <w:rsid w:val="008C7083"/>
    <w:rsid w:val="009F52CD"/>
    <w:rsid w:val="00AC4BFF"/>
    <w:rsid w:val="00C43094"/>
    <w:rsid w:val="00D86731"/>
    <w:rsid w:val="00EF533F"/>
    <w:rsid w:val="00F808F0"/>
    <w:rsid w:val="00FC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52489B-7583-4EAB-A17C-0A015C92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DC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72D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72DCD"/>
  </w:style>
  <w:style w:type="paragraph" w:styleId="a6">
    <w:name w:val="footer"/>
    <w:basedOn w:val="a"/>
    <w:link w:val="a7"/>
    <w:uiPriority w:val="99"/>
    <w:unhideWhenUsed/>
    <w:rsid w:val="00672D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72DCD"/>
  </w:style>
  <w:style w:type="paragraph" w:styleId="a8">
    <w:name w:val="footnote text"/>
    <w:basedOn w:val="a"/>
    <w:link w:val="a9"/>
    <w:uiPriority w:val="99"/>
    <w:semiHidden/>
    <w:unhideWhenUsed/>
    <w:rsid w:val="007F7092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7F7092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F7092"/>
    <w:rPr>
      <w:vertAlign w:val="superscript"/>
    </w:rPr>
  </w:style>
  <w:style w:type="table" w:styleId="ab">
    <w:name w:val="Table Grid"/>
    <w:basedOn w:val="a1"/>
    <w:uiPriority w:val="39"/>
    <w:rsid w:val="004E4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link w:val="ad"/>
    <w:uiPriority w:val="1"/>
    <w:qFormat/>
    <w:rsid w:val="00D86731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D86731"/>
    <w:rPr>
      <w:rFonts w:eastAsiaTheme="minorEastAsia"/>
      <w:lang w:eastAsia="ru-RU"/>
    </w:rPr>
  </w:style>
  <w:style w:type="paragraph" w:styleId="ae">
    <w:name w:val="Normal (Web)"/>
    <w:basedOn w:val="a"/>
    <w:uiPriority w:val="99"/>
    <w:unhideWhenUsed/>
    <w:rsid w:val="00D86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C2B8F6-5C24-42CD-BF5D-1B0ED032F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2177</Words>
  <Characters>12410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2022-01-09T21:17:00Z</dcterms:created>
  <dcterms:modified xsi:type="dcterms:W3CDTF">2022-01-10T08:37:00Z</dcterms:modified>
</cp:coreProperties>
</file>