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87988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lang w:val="nl-NL"/>
        </w:rPr>
        <w:id w:val="33943468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89E1C9D" w14:textId="5D642FBD" w:rsidR="002877F5" w:rsidRDefault="002877F5">
          <w:pPr>
            <w:pStyle w:val="Kopvaninhoudsopgave"/>
          </w:pPr>
        </w:p>
        <w:p w14:paraId="37DCA1FB" w14:textId="08D7D981" w:rsidR="00070FE0" w:rsidRPr="00EE3281" w:rsidRDefault="002877F5">
          <w:pPr>
            <w:pStyle w:val="Inhopg1"/>
            <w:tabs>
              <w:tab w:val="right" w:leader="dot" w:pos="9060"/>
            </w:tabs>
            <w:rPr>
              <w:rFonts w:eastAsiaTheme="minorEastAsia"/>
              <w:i/>
              <w:iCs/>
              <w:noProof/>
              <w:color w:val="000000" w:themeColor="text1"/>
              <w:lang w:eastAsia="nl-BE"/>
            </w:rPr>
          </w:pPr>
          <w:r w:rsidRPr="00EE3281">
            <w:rPr>
              <w:i/>
              <w:iCs/>
            </w:rPr>
            <w:fldChar w:fldCharType="begin"/>
          </w:r>
          <w:r w:rsidRPr="00EE3281">
            <w:rPr>
              <w:i/>
              <w:iCs/>
            </w:rPr>
            <w:instrText xml:space="preserve"> TOC \o "1-3" \h \z \u </w:instrText>
          </w:r>
          <w:r w:rsidRPr="00EE3281">
            <w:rPr>
              <w:i/>
              <w:iCs/>
            </w:rPr>
            <w:fldChar w:fldCharType="separate"/>
          </w:r>
          <w:hyperlink w:anchor="_Toc218798888" w:history="1">
            <w:r w:rsidR="00070FE0" w:rsidRPr="00EE3281">
              <w:rPr>
                <w:rStyle w:val="Hyperlink"/>
                <w:b/>
                <w:bCs/>
                <w:i/>
                <w:iCs/>
                <w:noProof/>
                <w:color w:val="000000" w:themeColor="text1"/>
              </w:rPr>
              <w:t>Woord vooraf</w:t>
            </w:r>
            <w:r w:rsidR="00070FE0" w:rsidRPr="00EE3281">
              <w:rPr>
                <w:i/>
                <w:iCs/>
                <w:noProof/>
                <w:webHidden/>
                <w:color w:val="000000" w:themeColor="text1"/>
              </w:rPr>
              <w:tab/>
            </w:r>
            <w:r w:rsidR="00070FE0" w:rsidRPr="00EE3281">
              <w:rPr>
                <w:i/>
                <w:iCs/>
                <w:noProof/>
                <w:webHidden/>
                <w:color w:val="000000" w:themeColor="text1"/>
              </w:rPr>
              <w:fldChar w:fldCharType="begin"/>
            </w:r>
            <w:r w:rsidR="00070FE0" w:rsidRPr="00EE3281">
              <w:rPr>
                <w:i/>
                <w:iCs/>
                <w:noProof/>
                <w:webHidden/>
                <w:color w:val="000000" w:themeColor="text1"/>
              </w:rPr>
              <w:instrText xml:space="preserve"> PAGEREF _Toc218798888 \h </w:instrText>
            </w:r>
            <w:r w:rsidR="00070FE0" w:rsidRPr="00EE3281">
              <w:rPr>
                <w:i/>
                <w:iCs/>
                <w:noProof/>
                <w:webHidden/>
                <w:color w:val="000000" w:themeColor="text1"/>
              </w:rPr>
            </w:r>
            <w:r w:rsidR="00070FE0" w:rsidRPr="00EE3281">
              <w:rPr>
                <w:i/>
                <w:iCs/>
                <w:noProof/>
                <w:webHidden/>
                <w:color w:val="000000" w:themeColor="text1"/>
              </w:rPr>
              <w:fldChar w:fldCharType="separate"/>
            </w:r>
            <w:r w:rsidR="00095854">
              <w:rPr>
                <w:i/>
                <w:iCs/>
                <w:noProof/>
                <w:webHidden/>
                <w:color w:val="000000" w:themeColor="text1"/>
              </w:rPr>
              <w:t>1</w:t>
            </w:r>
            <w:r w:rsidR="00070FE0" w:rsidRPr="00EE3281">
              <w:rPr>
                <w:i/>
                <w:iCs/>
                <w:noProof/>
                <w:webHidden/>
                <w:color w:val="000000" w:themeColor="text1"/>
              </w:rPr>
              <w:fldChar w:fldCharType="end"/>
            </w:r>
          </w:hyperlink>
        </w:p>
        <w:p w14:paraId="263EEB7C" w14:textId="6CD16ACC" w:rsidR="00070FE0" w:rsidRPr="00EE3281" w:rsidRDefault="00070FE0">
          <w:pPr>
            <w:pStyle w:val="Inhopg1"/>
            <w:tabs>
              <w:tab w:val="right" w:leader="dot" w:pos="9060"/>
            </w:tabs>
            <w:rPr>
              <w:rFonts w:eastAsiaTheme="minorEastAsia"/>
              <w:i/>
              <w:iCs/>
              <w:noProof/>
              <w:color w:val="000000" w:themeColor="text1"/>
              <w:lang w:eastAsia="nl-BE"/>
            </w:rPr>
          </w:pPr>
          <w:hyperlink w:anchor="_Toc218798889" w:history="1">
            <w:r w:rsidRPr="00EE3281">
              <w:rPr>
                <w:rStyle w:val="Hyperlink"/>
                <w:b/>
                <w:bCs/>
                <w:i/>
                <w:iCs/>
                <w:noProof/>
                <w:color w:val="000000" w:themeColor="text1"/>
              </w:rPr>
              <w:t>Lijst van figuren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_Toc218798889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5</w:t>
            </w:r>
            <w:r w:rsidRPr="00EE3281">
              <w:rPr>
                <w:i/>
                <w:iCs/>
                <w:noProof/>
                <w:webHidden/>
                <w:color w:val="000000" w:themeColor="text1"/>
              </w:rPr>
              <w:fldChar w:fldCharType="end"/>
            </w:r>
          </w:hyperlink>
        </w:p>
        <w:p w14:paraId="56DCAA98" w14:textId="12473E66"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0" w:history="1">
            <w:r w:rsidRPr="00EE3281">
              <w:rPr>
                <w:rStyle w:val="Hyperlink"/>
                <w:b/>
                <w:bCs/>
                <w:i/>
                <w:iCs/>
                <w:noProof/>
                <w:color w:val="000000" w:themeColor="text1"/>
              </w:rPr>
              <w:t>Abstract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_Toc218798890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7</w:t>
            </w:r>
            <w:r w:rsidRPr="00EE3281">
              <w:rPr>
                <w:i/>
                <w:iCs/>
                <w:noProof/>
                <w:webHidden/>
                <w:color w:val="000000" w:themeColor="text1"/>
              </w:rPr>
              <w:fldChar w:fldCharType="end"/>
            </w:r>
          </w:hyperlink>
        </w:p>
        <w:p w14:paraId="6A896C0C" w14:textId="4FE812E6"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1" w:history="1">
            <w:r w:rsidRPr="00EE3281">
              <w:rPr>
                <w:rStyle w:val="Hyperlink"/>
                <w:b/>
                <w:bCs/>
                <w:i/>
                <w:iCs/>
                <w:noProof/>
                <w:color w:val="000000" w:themeColor="text1"/>
                <w:lang w:val="en-GB"/>
              </w:rPr>
              <w:t>Abstract in English</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_Toc218798891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9</w:t>
            </w:r>
            <w:r w:rsidRPr="00EE3281">
              <w:rPr>
                <w:i/>
                <w:iCs/>
                <w:noProof/>
                <w:webHidden/>
                <w:color w:val="000000" w:themeColor="text1"/>
              </w:rPr>
              <w:fldChar w:fldCharType="end"/>
            </w:r>
          </w:hyperlink>
        </w:p>
        <w:p w14:paraId="3502F89A" w14:textId="00CCEF23"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2" w:history="1">
            <w:r w:rsidRPr="00EE3281">
              <w:rPr>
                <w:rStyle w:val="Hyperlink"/>
                <w:b/>
                <w:bCs/>
                <w:i/>
                <w:iCs/>
                <w:noProof/>
                <w:color w:val="000000" w:themeColor="text1"/>
              </w:rPr>
              <w:t>Inleiding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_Toc218798892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11</w:t>
            </w:r>
            <w:r w:rsidRPr="00EE3281">
              <w:rPr>
                <w:i/>
                <w:iCs/>
                <w:noProof/>
                <w:webHidden/>
                <w:color w:val="000000" w:themeColor="text1"/>
              </w:rPr>
              <w:fldChar w:fldCharType="end"/>
            </w:r>
          </w:hyperlink>
        </w:p>
        <w:p w14:paraId="4E080988" w14:textId="5783EA1F"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3" w:history="1">
            <w:r w:rsidRPr="00EE3281">
              <w:rPr>
                <w:rStyle w:val="Hyperlink"/>
                <w:b/>
                <w:bCs/>
                <w:i/>
                <w:iCs/>
                <w:noProof/>
                <w:color w:val="000000" w:themeColor="text1"/>
              </w:rPr>
              <w:t>Achtergrond en gerelateerd werk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_Toc218798893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15</w:t>
            </w:r>
            <w:r w:rsidRPr="00EE3281">
              <w:rPr>
                <w:i/>
                <w:iCs/>
                <w:noProof/>
                <w:webHidden/>
                <w:color w:val="000000" w:themeColor="text1"/>
              </w:rPr>
              <w:fldChar w:fldCharType="end"/>
            </w:r>
          </w:hyperlink>
        </w:p>
        <w:p w14:paraId="25627B3A" w14:textId="3B3E413C" w:rsidR="00070FE0" w:rsidRPr="00EE3281" w:rsidRDefault="00070FE0">
          <w:pPr>
            <w:pStyle w:val="Inhopg2"/>
            <w:tabs>
              <w:tab w:val="right" w:leader="dot" w:pos="9060"/>
            </w:tabs>
            <w:rPr>
              <w:rFonts w:eastAsiaTheme="minorEastAsia"/>
              <w:i/>
              <w:iCs/>
              <w:noProof/>
              <w:color w:val="000000" w:themeColor="text1"/>
              <w:lang w:eastAsia="nl-BE"/>
            </w:rPr>
          </w:pPr>
          <w:hyperlink w:anchor="_Toc218798894" w:history="1">
            <w:r w:rsidRPr="00EE3281">
              <w:rPr>
                <w:rStyle w:val="Hyperlink"/>
                <w:b/>
                <w:bCs/>
                <w:i/>
                <w:iCs/>
                <w:noProof/>
                <w:color w:val="000000" w:themeColor="text1"/>
              </w:rPr>
              <w:t>2.1 Fortunately-unfortunately methode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_Toc218798894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15</w:t>
            </w:r>
            <w:r w:rsidRPr="00EE3281">
              <w:rPr>
                <w:i/>
                <w:iCs/>
                <w:noProof/>
                <w:webHidden/>
                <w:color w:val="000000" w:themeColor="text1"/>
              </w:rPr>
              <w:fldChar w:fldCharType="end"/>
            </w:r>
          </w:hyperlink>
        </w:p>
        <w:p w14:paraId="4E1E2B39" w14:textId="2A9CCEB7" w:rsidR="00070FE0" w:rsidRPr="00EE3281" w:rsidRDefault="00070FE0">
          <w:pPr>
            <w:pStyle w:val="Inhopg3"/>
            <w:tabs>
              <w:tab w:val="right" w:leader="dot" w:pos="9060"/>
            </w:tabs>
            <w:rPr>
              <w:rFonts w:eastAsiaTheme="minorEastAsia"/>
              <w:i/>
              <w:iCs/>
              <w:noProof/>
              <w:color w:val="000000" w:themeColor="text1"/>
              <w:lang w:eastAsia="nl-BE"/>
            </w:rPr>
          </w:pPr>
          <w:hyperlink w:anchor="_Toc218798895" w:history="1">
            <w:r w:rsidRPr="00EE3281">
              <w:rPr>
                <w:rStyle w:val="Hyperlink"/>
                <w:b/>
                <w:bCs/>
                <w:i/>
                <w:iCs/>
                <w:noProof/>
                <w:color w:val="000000" w:themeColor="text1"/>
              </w:rPr>
              <w:t>2.1.1 Beschrijving van de methode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_Toc218798895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15</w:t>
            </w:r>
            <w:r w:rsidRPr="00EE3281">
              <w:rPr>
                <w:i/>
                <w:iCs/>
                <w:noProof/>
                <w:webHidden/>
                <w:color w:val="000000" w:themeColor="text1"/>
              </w:rPr>
              <w:fldChar w:fldCharType="end"/>
            </w:r>
          </w:hyperlink>
        </w:p>
        <w:p w14:paraId="766D0AA9" w14:textId="59E5BA6A" w:rsidR="00070FE0" w:rsidRPr="00EE3281" w:rsidRDefault="00070FE0">
          <w:pPr>
            <w:pStyle w:val="Inhopg3"/>
            <w:tabs>
              <w:tab w:val="right" w:leader="dot" w:pos="9060"/>
            </w:tabs>
            <w:rPr>
              <w:rFonts w:eastAsiaTheme="minorEastAsia"/>
              <w:i/>
              <w:iCs/>
              <w:noProof/>
              <w:color w:val="000000" w:themeColor="text1"/>
              <w:lang w:eastAsia="nl-BE"/>
            </w:rPr>
          </w:pPr>
          <w:hyperlink w:anchor="_Toc218798896" w:history="1">
            <w:r w:rsidRPr="00EE3281">
              <w:rPr>
                <w:rStyle w:val="Hyperlink"/>
                <w:b/>
                <w:bCs/>
                <w:i/>
                <w:iCs/>
                <w:noProof/>
                <w:color w:val="000000" w:themeColor="text1"/>
              </w:rPr>
              <w:t>2.1.2 Bestaande tool-ondersteuning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_Toc218798896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16</w:t>
            </w:r>
            <w:r w:rsidRPr="00EE3281">
              <w:rPr>
                <w:i/>
                <w:iCs/>
                <w:noProof/>
                <w:webHidden/>
                <w:color w:val="000000" w:themeColor="text1"/>
              </w:rPr>
              <w:fldChar w:fldCharType="end"/>
            </w:r>
          </w:hyperlink>
        </w:p>
        <w:p w14:paraId="503EF73F" w14:textId="2FEF6950" w:rsidR="00070FE0" w:rsidRPr="00EE3281" w:rsidRDefault="00070FE0">
          <w:pPr>
            <w:pStyle w:val="Inhopg2"/>
            <w:tabs>
              <w:tab w:val="right" w:leader="dot" w:pos="9060"/>
            </w:tabs>
            <w:rPr>
              <w:rFonts w:eastAsiaTheme="minorEastAsia"/>
              <w:i/>
              <w:iCs/>
              <w:noProof/>
              <w:color w:val="000000" w:themeColor="text1"/>
              <w:lang w:eastAsia="nl-BE"/>
            </w:rPr>
          </w:pPr>
          <w:hyperlink w:anchor="_Toc218798897" w:history="1">
            <w:r w:rsidRPr="00EE3281">
              <w:rPr>
                <w:rStyle w:val="Hyperlink"/>
                <w:b/>
                <w:bCs/>
                <w:i/>
                <w:iCs/>
                <w:noProof/>
                <w:color w:val="000000" w:themeColor="text1"/>
                <w:lang w:val="en-GB"/>
              </w:rPr>
              <w:t>2.2 Gerelateerd werk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_Toc218798897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17</w:t>
            </w:r>
            <w:r w:rsidRPr="00EE3281">
              <w:rPr>
                <w:i/>
                <w:iCs/>
                <w:noProof/>
                <w:webHidden/>
                <w:color w:val="000000" w:themeColor="text1"/>
              </w:rPr>
              <w:fldChar w:fldCharType="end"/>
            </w:r>
          </w:hyperlink>
        </w:p>
        <w:p w14:paraId="1A9FFD7C" w14:textId="5C526BC8"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8" w:history="1">
            <w:r w:rsidRPr="00EE3281">
              <w:rPr>
                <w:rStyle w:val="Hyperlink"/>
                <w:b/>
                <w:bCs/>
                <w:i/>
                <w:iCs/>
                <w:noProof/>
                <w:color w:val="000000" w:themeColor="text1"/>
              </w:rPr>
              <w:t>Ontwerp en implementatie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_Toc218798898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21</w:t>
            </w:r>
            <w:r w:rsidRPr="00EE3281">
              <w:rPr>
                <w:i/>
                <w:iCs/>
                <w:noProof/>
                <w:webHidden/>
                <w:color w:val="000000" w:themeColor="text1"/>
              </w:rPr>
              <w:fldChar w:fldCharType="end"/>
            </w:r>
          </w:hyperlink>
        </w:p>
        <w:p w14:paraId="06CC5079" w14:textId="7F3EAA6D" w:rsidR="00070FE0" w:rsidRPr="00EE3281" w:rsidRDefault="00070FE0">
          <w:pPr>
            <w:pStyle w:val="Inhopg2"/>
            <w:tabs>
              <w:tab w:val="right" w:leader="dot" w:pos="9060"/>
            </w:tabs>
            <w:rPr>
              <w:rFonts w:eastAsiaTheme="minorEastAsia"/>
              <w:i/>
              <w:iCs/>
              <w:noProof/>
              <w:color w:val="000000" w:themeColor="text1"/>
              <w:lang w:eastAsia="nl-BE"/>
            </w:rPr>
          </w:pPr>
          <w:hyperlink w:anchor="_Toc218798899" w:history="1">
            <w:r w:rsidRPr="00EE3281">
              <w:rPr>
                <w:rStyle w:val="Hyperlink"/>
                <w:b/>
                <w:bCs/>
                <w:i/>
                <w:iCs/>
                <w:noProof/>
                <w:color w:val="000000" w:themeColor="text1"/>
              </w:rPr>
              <w:t>3.1 Ontwerpdoelstellingen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_Toc218798899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21</w:t>
            </w:r>
            <w:r w:rsidRPr="00EE3281">
              <w:rPr>
                <w:i/>
                <w:iCs/>
                <w:noProof/>
                <w:webHidden/>
                <w:color w:val="000000" w:themeColor="text1"/>
              </w:rPr>
              <w:fldChar w:fldCharType="end"/>
            </w:r>
          </w:hyperlink>
        </w:p>
        <w:p w14:paraId="6737DDF0" w14:textId="5121257A"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0" w:history="1">
            <w:r w:rsidRPr="00EE3281">
              <w:rPr>
                <w:rStyle w:val="Hyperlink"/>
                <w:b/>
                <w:bCs/>
                <w:i/>
                <w:iCs/>
                <w:noProof/>
                <w:color w:val="000000" w:themeColor="text1"/>
              </w:rPr>
              <w:t>3.2 Architectuur en technologie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_Toc218798900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21</w:t>
            </w:r>
            <w:r w:rsidRPr="00EE3281">
              <w:rPr>
                <w:i/>
                <w:iCs/>
                <w:noProof/>
                <w:webHidden/>
                <w:color w:val="000000" w:themeColor="text1"/>
              </w:rPr>
              <w:fldChar w:fldCharType="end"/>
            </w:r>
          </w:hyperlink>
        </w:p>
        <w:p w14:paraId="654A31ED" w14:textId="5CFBA416"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1" w:history="1">
            <w:r w:rsidRPr="00EE3281">
              <w:rPr>
                <w:rStyle w:val="Hyperlink"/>
                <w:b/>
                <w:bCs/>
                <w:i/>
                <w:iCs/>
                <w:noProof/>
                <w:color w:val="000000" w:themeColor="text1"/>
              </w:rPr>
              <w:t>3.3 Niet-geïmplementeerde alternatieven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_Toc218798901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22</w:t>
            </w:r>
            <w:r w:rsidRPr="00EE3281">
              <w:rPr>
                <w:i/>
                <w:iCs/>
                <w:noProof/>
                <w:webHidden/>
                <w:color w:val="000000" w:themeColor="text1"/>
              </w:rPr>
              <w:fldChar w:fldCharType="end"/>
            </w:r>
          </w:hyperlink>
        </w:p>
        <w:p w14:paraId="6A6A46F5" w14:textId="7FF2BB37"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2" w:history="1">
            <w:r w:rsidRPr="00EE3281">
              <w:rPr>
                <w:rStyle w:val="Hyperlink"/>
                <w:b/>
                <w:bCs/>
                <w:i/>
                <w:iCs/>
                <w:noProof/>
                <w:color w:val="000000" w:themeColor="text1"/>
              </w:rPr>
              <w:t>3.4 Geïmplementeerde en afgewezen lay-outs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_Toc218798902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23</w:t>
            </w:r>
            <w:r w:rsidRPr="00EE3281">
              <w:rPr>
                <w:i/>
                <w:iCs/>
                <w:noProof/>
                <w:webHidden/>
                <w:color w:val="000000" w:themeColor="text1"/>
              </w:rPr>
              <w:fldChar w:fldCharType="end"/>
            </w:r>
          </w:hyperlink>
        </w:p>
        <w:p w14:paraId="0A311A7F" w14:textId="446D1ACF"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3" w:history="1">
            <w:r w:rsidRPr="00EE3281">
              <w:rPr>
                <w:rStyle w:val="Hyperlink"/>
                <w:b/>
                <w:bCs/>
                <w:i/>
                <w:iCs/>
                <w:noProof/>
                <w:color w:val="000000" w:themeColor="text1"/>
              </w:rPr>
              <w:t>3.5 Gekozen fileview-visualisatie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_Toc218798903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24</w:t>
            </w:r>
            <w:r w:rsidRPr="00EE3281">
              <w:rPr>
                <w:i/>
                <w:iCs/>
                <w:noProof/>
                <w:webHidden/>
                <w:color w:val="000000" w:themeColor="text1"/>
              </w:rPr>
              <w:fldChar w:fldCharType="end"/>
            </w:r>
          </w:hyperlink>
        </w:p>
        <w:p w14:paraId="18D2266C" w14:textId="2855A56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4" w:history="1">
            <w:r w:rsidRPr="00EE3281">
              <w:rPr>
                <w:rStyle w:val="Hyperlink"/>
                <w:b/>
                <w:bCs/>
                <w:i/>
                <w:iCs/>
                <w:noProof/>
                <w:color w:val="000000" w:themeColor="text1"/>
              </w:rPr>
              <w:t>3.6 Basisfunctionaliteit en uitbreidingen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_Toc218798904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25</w:t>
            </w:r>
            <w:r w:rsidRPr="00EE3281">
              <w:rPr>
                <w:i/>
                <w:iCs/>
                <w:noProof/>
                <w:webHidden/>
                <w:color w:val="000000" w:themeColor="text1"/>
              </w:rPr>
              <w:fldChar w:fldCharType="end"/>
            </w:r>
          </w:hyperlink>
        </w:p>
        <w:p w14:paraId="5118BE1F" w14:textId="3EA965A5"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5" w:history="1">
            <w:r w:rsidRPr="00EE3281">
              <w:rPr>
                <w:rStyle w:val="Hyperlink"/>
                <w:b/>
                <w:bCs/>
                <w:i/>
                <w:iCs/>
                <w:noProof/>
                <w:color w:val="000000" w:themeColor="text1"/>
              </w:rPr>
              <w:t>3.7 Node</w:t>
            </w:r>
            <w:r w:rsidRPr="00EE3281">
              <w:rPr>
                <w:rStyle w:val="Hyperlink"/>
                <w:b/>
                <w:bCs/>
                <w:i/>
                <w:iCs/>
                <w:noProof/>
                <w:color w:val="000000" w:themeColor="text1"/>
              </w:rPr>
              <w:noBreakHyphen/>
              <w:t>representatie in de code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_Toc218798905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25</w:t>
            </w:r>
            <w:r w:rsidRPr="00EE3281">
              <w:rPr>
                <w:i/>
                <w:iCs/>
                <w:noProof/>
                <w:webHidden/>
                <w:color w:val="000000" w:themeColor="text1"/>
              </w:rPr>
              <w:fldChar w:fldCharType="end"/>
            </w:r>
          </w:hyperlink>
        </w:p>
        <w:p w14:paraId="3D4290A4" w14:textId="2762D348"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6" w:history="1">
            <w:r w:rsidRPr="00EE3281">
              <w:rPr>
                <w:rStyle w:val="Hyperlink"/>
                <w:b/>
                <w:bCs/>
                <w:i/>
                <w:iCs/>
                <w:noProof/>
                <w:color w:val="000000" w:themeColor="text1"/>
              </w:rPr>
              <w:t>3.8 Statusiconen en danger rating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_Toc218798906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26</w:t>
            </w:r>
            <w:r w:rsidRPr="00EE3281">
              <w:rPr>
                <w:i/>
                <w:iCs/>
                <w:noProof/>
                <w:webHidden/>
                <w:color w:val="000000" w:themeColor="text1"/>
              </w:rPr>
              <w:fldChar w:fldCharType="end"/>
            </w:r>
          </w:hyperlink>
        </w:p>
        <w:p w14:paraId="3DB3B434" w14:textId="40D912A9"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7" w:history="1">
            <w:r w:rsidRPr="00EE3281">
              <w:rPr>
                <w:rStyle w:val="Hyperlink"/>
                <w:b/>
                <w:bCs/>
                <w:i/>
                <w:iCs/>
                <w:noProof/>
                <w:color w:val="000000" w:themeColor="text1"/>
              </w:rPr>
              <w:t>3.10 Hover-functionaliteit voor parent-context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_Toc218798907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32</w:t>
            </w:r>
            <w:r w:rsidRPr="00EE3281">
              <w:rPr>
                <w:i/>
                <w:iCs/>
                <w:noProof/>
                <w:webHidden/>
                <w:color w:val="000000" w:themeColor="text1"/>
              </w:rPr>
              <w:fldChar w:fldCharType="end"/>
            </w:r>
          </w:hyperlink>
        </w:p>
        <w:p w14:paraId="3214F374" w14:textId="3A812B51"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8" w:history="1">
            <w:r w:rsidRPr="00EE3281">
              <w:rPr>
                <w:rStyle w:val="Hyperlink"/>
                <w:b/>
                <w:bCs/>
                <w:i/>
                <w:iCs/>
                <w:noProof/>
                <w:color w:val="000000" w:themeColor="text1"/>
              </w:rPr>
              <w:t>3.11 Ondersteuning en feedback in de UI</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_Toc218798908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33</w:t>
            </w:r>
            <w:r w:rsidRPr="00EE3281">
              <w:rPr>
                <w:i/>
                <w:iCs/>
                <w:noProof/>
                <w:webHidden/>
                <w:color w:val="000000" w:themeColor="text1"/>
              </w:rPr>
              <w:fldChar w:fldCharType="end"/>
            </w:r>
          </w:hyperlink>
        </w:p>
        <w:p w14:paraId="68CC6455" w14:textId="0B751C46"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9" w:history="1">
            <w:r w:rsidRPr="00EE3281">
              <w:rPr>
                <w:rStyle w:val="Hyperlink"/>
                <w:b/>
                <w:bCs/>
                <w:i/>
                <w:iCs/>
                <w:noProof/>
                <w:color w:val="000000" w:themeColor="text1"/>
              </w:rPr>
              <w:t>3.12 Toepassing van Nielsen’s usability</w:t>
            </w:r>
            <w:r w:rsidRPr="00EE3281">
              <w:rPr>
                <w:rStyle w:val="Hyperlink"/>
                <w:b/>
                <w:bCs/>
                <w:i/>
                <w:iCs/>
                <w:noProof/>
                <w:color w:val="000000" w:themeColor="text1"/>
              </w:rPr>
              <w:noBreakHyphen/>
              <w:t>heuristieken in de webtool</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_Toc218798909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34</w:t>
            </w:r>
            <w:r w:rsidRPr="00EE3281">
              <w:rPr>
                <w:i/>
                <w:iCs/>
                <w:noProof/>
                <w:webHidden/>
                <w:color w:val="000000" w:themeColor="text1"/>
              </w:rPr>
              <w:fldChar w:fldCharType="end"/>
            </w:r>
          </w:hyperlink>
        </w:p>
        <w:p w14:paraId="0431FDC1" w14:textId="3C104551"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0" w:history="1">
            <w:r w:rsidRPr="00EE3281">
              <w:rPr>
                <w:rStyle w:val="Hyperlink"/>
                <w:b/>
                <w:bCs/>
                <w:i/>
                <w:iCs/>
                <w:noProof/>
                <w:color w:val="000000" w:themeColor="text1"/>
              </w:rPr>
              <w:t>3.12.1 Zichtbaarheid van de systeemstatus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_Toc218798910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34</w:t>
            </w:r>
            <w:r w:rsidRPr="00EE3281">
              <w:rPr>
                <w:i/>
                <w:iCs/>
                <w:noProof/>
                <w:webHidden/>
                <w:color w:val="000000" w:themeColor="text1"/>
              </w:rPr>
              <w:fldChar w:fldCharType="end"/>
            </w:r>
          </w:hyperlink>
        </w:p>
        <w:p w14:paraId="0CE085AC" w14:textId="4E2E26DC"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1" w:history="1">
            <w:r w:rsidRPr="00EE3281">
              <w:rPr>
                <w:rStyle w:val="Hyperlink"/>
                <w:b/>
                <w:bCs/>
                <w:i/>
                <w:iCs/>
                <w:noProof/>
                <w:color w:val="000000" w:themeColor="text1"/>
              </w:rPr>
              <w:t>3.13.2 Overeenkomst tussen systeem en de echte wereld</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_Toc218798911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35</w:t>
            </w:r>
            <w:r w:rsidRPr="00EE3281">
              <w:rPr>
                <w:i/>
                <w:iCs/>
                <w:noProof/>
                <w:webHidden/>
                <w:color w:val="000000" w:themeColor="text1"/>
              </w:rPr>
              <w:fldChar w:fldCharType="end"/>
            </w:r>
          </w:hyperlink>
        </w:p>
        <w:p w14:paraId="1C74BF93" w14:textId="163B8C39"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2" w:history="1">
            <w:r w:rsidRPr="00EE3281">
              <w:rPr>
                <w:rStyle w:val="Hyperlink"/>
                <w:b/>
                <w:bCs/>
                <w:i/>
                <w:iCs/>
                <w:noProof/>
                <w:color w:val="000000" w:themeColor="text1"/>
              </w:rPr>
              <w:t>3.12.3 Gebruikerscontrole en vrijheid</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_Toc218798912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35</w:t>
            </w:r>
            <w:r w:rsidRPr="00EE3281">
              <w:rPr>
                <w:i/>
                <w:iCs/>
                <w:noProof/>
                <w:webHidden/>
                <w:color w:val="000000" w:themeColor="text1"/>
              </w:rPr>
              <w:fldChar w:fldCharType="end"/>
            </w:r>
          </w:hyperlink>
        </w:p>
        <w:p w14:paraId="45E624B2" w14:textId="779DD46F"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3" w:history="1">
            <w:r w:rsidRPr="00EE3281">
              <w:rPr>
                <w:rStyle w:val="Hyperlink"/>
                <w:b/>
                <w:bCs/>
                <w:i/>
                <w:iCs/>
                <w:noProof/>
                <w:color w:val="000000" w:themeColor="text1"/>
              </w:rPr>
              <w:t>3.12.4 Consistentie en standaarden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_Toc218798913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35</w:t>
            </w:r>
            <w:r w:rsidRPr="00EE3281">
              <w:rPr>
                <w:i/>
                <w:iCs/>
                <w:noProof/>
                <w:webHidden/>
                <w:color w:val="000000" w:themeColor="text1"/>
              </w:rPr>
              <w:fldChar w:fldCharType="end"/>
            </w:r>
          </w:hyperlink>
        </w:p>
        <w:p w14:paraId="291AA6A5" w14:textId="75BCADAB"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4" w:history="1">
            <w:r w:rsidRPr="00EE3281">
              <w:rPr>
                <w:rStyle w:val="Hyperlink"/>
                <w:b/>
                <w:bCs/>
                <w:i/>
                <w:iCs/>
                <w:noProof/>
                <w:color w:val="000000" w:themeColor="text1"/>
              </w:rPr>
              <w:t>3.12.5 Foutpreventie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_Toc218798914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36</w:t>
            </w:r>
            <w:r w:rsidRPr="00EE3281">
              <w:rPr>
                <w:i/>
                <w:iCs/>
                <w:noProof/>
                <w:webHidden/>
                <w:color w:val="000000" w:themeColor="text1"/>
              </w:rPr>
              <w:fldChar w:fldCharType="end"/>
            </w:r>
          </w:hyperlink>
        </w:p>
        <w:p w14:paraId="7E77C395" w14:textId="02E98079"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5" w:history="1">
            <w:r w:rsidRPr="00EE3281">
              <w:rPr>
                <w:rStyle w:val="Hyperlink"/>
                <w:b/>
                <w:bCs/>
                <w:i/>
                <w:iCs/>
                <w:noProof/>
                <w:color w:val="000000" w:themeColor="text1"/>
              </w:rPr>
              <w:t>3.12.6 Herkenning boven herinnering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_Toc218798915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36</w:t>
            </w:r>
            <w:r w:rsidRPr="00EE3281">
              <w:rPr>
                <w:i/>
                <w:iCs/>
                <w:noProof/>
                <w:webHidden/>
                <w:color w:val="000000" w:themeColor="text1"/>
              </w:rPr>
              <w:fldChar w:fldCharType="end"/>
            </w:r>
          </w:hyperlink>
        </w:p>
        <w:p w14:paraId="53971B72" w14:textId="3673AD1C"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6" w:history="1">
            <w:r w:rsidRPr="00EE3281">
              <w:rPr>
                <w:rStyle w:val="Hyperlink"/>
                <w:b/>
                <w:bCs/>
                <w:i/>
                <w:iCs/>
                <w:noProof/>
                <w:color w:val="000000" w:themeColor="text1"/>
              </w:rPr>
              <w:t>3.12.7 Flexibiliteit en efficiëntie van gebruik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_Toc218798916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37</w:t>
            </w:r>
            <w:r w:rsidRPr="00EE3281">
              <w:rPr>
                <w:i/>
                <w:iCs/>
                <w:noProof/>
                <w:webHidden/>
                <w:color w:val="000000" w:themeColor="text1"/>
              </w:rPr>
              <w:fldChar w:fldCharType="end"/>
            </w:r>
          </w:hyperlink>
        </w:p>
        <w:p w14:paraId="6704C90A" w14:textId="32C6336F"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7" w:history="1">
            <w:r w:rsidRPr="00EE3281">
              <w:rPr>
                <w:rStyle w:val="Hyperlink"/>
                <w:b/>
                <w:bCs/>
                <w:i/>
                <w:iCs/>
                <w:noProof/>
                <w:color w:val="000000" w:themeColor="text1"/>
              </w:rPr>
              <w:t>3.12.8 Esthetisch en minimalistisch ontwerp</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_Toc218798917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37</w:t>
            </w:r>
            <w:r w:rsidRPr="00EE3281">
              <w:rPr>
                <w:i/>
                <w:iCs/>
                <w:noProof/>
                <w:webHidden/>
                <w:color w:val="000000" w:themeColor="text1"/>
              </w:rPr>
              <w:fldChar w:fldCharType="end"/>
            </w:r>
          </w:hyperlink>
        </w:p>
        <w:p w14:paraId="3DA182AA" w14:textId="13C6B050"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8" w:history="1">
            <w:r w:rsidRPr="00EE3281">
              <w:rPr>
                <w:rStyle w:val="Hyperlink"/>
                <w:b/>
                <w:bCs/>
                <w:i/>
                <w:iCs/>
                <w:noProof/>
                <w:color w:val="000000" w:themeColor="text1"/>
              </w:rPr>
              <w:t>3.12.10 Helpen bij herkennen, diagnosticeren en herstellen van fouten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_Toc218798918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37</w:t>
            </w:r>
            <w:r w:rsidRPr="00EE3281">
              <w:rPr>
                <w:i/>
                <w:iCs/>
                <w:noProof/>
                <w:webHidden/>
                <w:color w:val="000000" w:themeColor="text1"/>
              </w:rPr>
              <w:fldChar w:fldCharType="end"/>
            </w:r>
          </w:hyperlink>
        </w:p>
        <w:p w14:paraId="781E7B29" w14:textId="2412A0D7"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9" w:history="1">
            <w:r w:rsidRPr="00EE3281">
              <w:rPr>
                <w:rStyle w:val="Hyperlink"/>
                <w:b/>
                <w:bCs/>
                <w:i/>
                <w:iCs/>
                <w:noProof/>
                <w:color w:val="000000" w:themeColor="text1"/>
              </w:rPr>
              <w:t>3.12.11 Help en documentatie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_Toc218798919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38</w:t>
            </w:r>
            <w:r w:rsidRPr="00EE3281">
              <w:rPr>
                <w:i/>
                <w:iCs/>
                <w:noProof/>
                <w:webHidden/>
                <w:color w:val="000000" w:themeColor="text1"/>
              </w:rPr>
              <w:fldChar w:fldCharType="end"/>
            </w:r>
          </w:hyperlink>
        </w:p>
        <w:p w14:paraId="4467D811" w14:textId="1CF5ACAD"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0" w:history="1">
            <w:r w:rsidRPr="00EE3281">
              <w:rPr>
                <w:rStyle w:val="Hyperlink"/>
                <w:b/>
                <w:bCs/>
                <w:i/>
                <w:iCs/>
                <w:noProof/>
                <w:color w:val="000000" w:themeColor="text1"/>
              </w:rPr>
              <w:t>3.13 Prototypebeperkingen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_Toc218798920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38</w:t>
            </w:r>
            <w:r w:rsidRPr="00EE3281">
              <w:rPr>
                <w:i/>
                <w:iCs/>
                <w:noProof/>
                <w:webHidden/>
                <w:color w:val="000000" w:themeColor="text1"/>
              </w:rPr>
              <w:fldChar w:fldCharType="end"/>
            </w:r>
          </w:hyperlink>
        </w:p>
        <w:p w14:paraId="5ED8EDE6" w14:textId="26DDD583" w:rsidR="00070FE0" w:rsidRPr="00EE3281" w:rsidRDefault="00070FE0">
          <w:pPr>
            <w:pStyle w:val="Inhopg1"/>
            <w:tabs>
              <w:tab w:val="right" w:leader="dot" w:pos="9060"/>
            </w:tabs>
            <w:rPr>
              <w:rFonts w:eastAsiaTheme="minorEastAsia"/>
              <w:i/>
              <w:iCs/>
              <w:noProof/>
              <w:color w:val="000000" w:themeColor="text1"/>
              <w:lang w:eastAsia="nl-BE"/>
            </w:rPr>
          </w:pPr>
          <w:hyperlink w:anchor="_Toc218798921" w:history="1">
            <w:r w:rsidRPr="00EE3281">
              <w:rPr>
                <w:rStyle w:val="Hyperlink"/>
                <w:b/>
                <w:bCs/>
                <w:i/>
                <w:iCs/>
                <w:noProof/>
                <w:color w:val="000000" w:themeColor="text1"/>
              </w:rPr>
              <w:t>Gebruikersstudie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_Toc218798921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39</w:t>
            </w:r>
            <w:r w:rsidRPr="00EE3281">
              <w:rPr>
                <w:i/>
                <w:iCs/>
                <w:noProof/>
                <w:webHidden/>
                <w:color w:val="000000" w:themeColor="text1"/>
              </w:rPr>
              <w:fldChar w:fldCharType="end"/>
            </w:r>
          </w:hyperlink>
        </w:p>
        <w:p w14:paraId="432B75B5" w14:textId="7C688757"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2" w:history="1">
            <w:r w:rsidRPr="00EE3281">
              <w:rPr>
                <w:rStyle w:val="Hyperlink"/>
                <w:b/>
                <w:bCs/>
                <w:i/>
                <w:iCs/>
                <w:noProof/>
                <w:color w:val="000000" w:themeColor="text1"/>
              </w:rPr>
              <w:t>4.1 Doel van de gebruikersstudie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_Toc218798922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39</w:t>
            </w:r>
            <w:r w:rsidRPr="00EE3281">
              <w:rPr>
                <w:i/>
                <w:iCs/>
                <w:noProof/>
                <w:webHidden/>
                <w:color w:val="000000" w:themeColor="text1"/>
              </w:rPr>
              <w:fldChar w:fldCharType="end"/>
            </w:r>
          </w:hyperlink>
        </w:p>
        <w:p w14:paraId="754F82D5" w14:textId="601C4454"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3" w:history="1">
            <w:r w:rsidRPr="00EE3281">
              <w:rPr>
                <w:rStyle w:val="Hyperlink"/>
                <w:b/>
                <w:bCs/>
                <w:i/>
                <w:iCs/>
                <w:noProof/>
                <w:color w:val="000000" w:themeColor="text1"/>
              </w:rPr>
              <w:t>4.2 Verloop van de gebruikersstudie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_Toc218798923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39</w:t>
            </w:r>
            <w:r w:rsidRPr="00EE3281">
              <w:rPr>
                <w:i/>
                <w:iCs/>
                <w:noProof/>
                <w:webHidden/>
                <w:color w:val="000000" w:themeColor="text1"/>
              </w:rPr>
              <w:fldChar w:fldCharType="end"/>
            </w:r>
          </w:hyperlink>
        </w:p>
        <w:p w14:paraId="065B1CAB" w14:textId="4D7F84A6"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4" w:history="1">
            <w:r w:rsidRPr="00EE3281">
              <w:rPr>
                <w:rStyle w:val="Hyperlink"/>
                <w:b/>
                <w:bCs/>
                <w:i/>
                <w:iCs/>
                <w:noProof/>
                <w:color w:val="000000" w:themeColor="text1"/>
              </w:rPr>
              <w:t>4.3 Deelnemers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_Toc218798924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40</w:t>
            </w:r>
            <w:r w:rsidRPr="00EE3281">
              <w:rPr>
                <w:i/>
                <w:iCs/>
                <w:noProof/>
                <w:webHidden/>
                <w:color w:val="000000" w:themeColor="text1"/>
              </w:rPr>
              <w:fldChar w:fldCharType="end"/>
            </w:r>
          </w:hyperlink>
        </w:p>
        <w:p w14:paraId="70678630" w14:textId="0B0F71F4"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5" w:history="1">
            <w:r w:rsidRPr="00EE3281">
              <w:rPr>
                <w:rStyle w:val="Hyperlink"/>
                <w:b/>
                <w:bCs/>
                <w:i/>
                <w:iCs/>
                <w:noProof/>
                <w:color w:val="000000" w:themeColor="text1"/>
              </w:rPr>
              <w:t>4.4 Softwareversies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_Toc218798925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40</w:t>
            </w:r>
            <w:r w:rsidRPr="00EE3281">
              <w:rPr>
                <w:i/>
                <w:iCs/>
                <w:noProof/>
                <w:webHidden/>
                <w:color w:val="000000" w:themeColor="text1"/>
              </w:rPr>
              <w:fldChar w:fldCharType="end"/>
            </w:r>
          </w:hyperlink>
        </w:p>
        <w:p w14:paraId="4E93D6DF" w14:textId="30BB5C26"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6" w:history="1">
            <w:r w:rsidRPr="00EE3281">
              <w:rPr>
                <w:rStyle w:val="Hyperlink"/>
                <w:b/>
                <w:bCs/>
                <w:i/>
                <w:iCs/>
                <w:noProof/>
                <w:color w:val="000000" w:themeColor="text1"/>
              </w:rPr>
              <w:t>4.5 Taken en procedure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_Toc218798926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41</w:t>
            </w:r>
            <w:r w:rsidRPr="00EE3281">
              <w:rPr>
                <w:i/>
                <w:iCs/>
                <w:noProof/>
                <w:webHidden/>
                <w:color w:val="000000" w:themeColor="text1"/>
              </w:rPr>
              <w:fldChar w:fldCharType="end"/>
            </w:r>
          </w:hyperlink>
        </w:p>
        <w:p w14:paraId="18A71789" w14:textId="6A6EB36A"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7" w:history="1">
            <w:r w:rsidRPr="00EE3281">
              <w:rPr>
                <w:rStyle w:val="Hyperlink"/>
                <w:b/>
                <w:bCs/>
                <w:i/>
                <w:iCs/>
                <w:noProof/>
                <w:color w:val="000000" w:themeColor="text1"/>
              </w:rPr>
              <w:t>4.6 Dataverzameling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_Toc218798927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42</w:t>
            </w:r>
            <w:r w:rsidRPr="00EE3281">
              <w:rPr>
                <w:i/>
                <w:iCs/>
                <w:noProof/>
                <w:webHidden/>
                <w:color w:val="000000" w:themeColor="text1"/>
              </w:rPr>
              <w:fldChar w:fldCharType="end"/>
            </w:r>
          </w:hyperlink>
        </w:p>
        <w:p w14:paraId="5D3E932C" w14:textId="1418F5C0"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8" w:history="1">
            <w:r w:rsidRPr="00EE3281">
              <w:rPr>
                <w:rStyle w:val="Hyperlink"/>
                <w:b/>
                <w:bCs/>
                <w:i/>
                <w:iCs/>
                <w:noProof/>
                <w:color w:val="000000" w:themeColor="text1"/>
              </w:rPr>
              <w:t>4.7 User Experience Questionaire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_Toc218798928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42</w:t>
            </w:r>
            <w:r w:rsidRPr="00EE3281">
              <w:rPr>
                <w:i/>
                <w:iCs/>
                <w:noProof/>
                <w:webHidden/>
                <w:color w:val="000000" w:themeColor="text1"/>
              </w:rPr>
              <w:fldChar w:fldCharType="end"/>
            </w:r>
          </w:hyperlink>
        </w:p>
        <w:p w14:paraId="44A0E5DC" w14:textId="24BA8506"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9" w:history="1">
            <w:r w:rsidRPr="00EE3281">
              <w:rPr>
                <w:rStyle w:val="Hyperlink"/>
                <w:b/>
                <w:bCs/>
                <w:i/>
                <w:iCs/>
                <w:noProof/>
                <w:color w:val="000000" w:themeColor="text1"/>
              </w:rPr>
              <w:t>4.8 Open vragen en rangschikking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_Toc218798929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43</w:t>
            </w:r>
            <w:r w:rsidRPr="00EE3281">
              <w:rPr>
                <w:i/>
                <w:iCs/>
                <w:noProof/>
                <w:webHidden/>
                <w:color w:val="000000" w:themeColor="text1"/>
              </w:rPr>
              <w:fldChar w:fldCharType="end"/>
            </w:r>
          </w:hyperlink>
        </w:p>
        <w:p w14:paraId="6B9F11D2" w14:textId="3B72898E" w:rsidR="00070FE0" w:rsidRPr="00EE3281" w:rsidRDefault="00070FE0">
          <w:pPr>
            <w:pStyle w:val="Inhopg1"/>
            <w:tabs>
              <w:tab w:val="right" w:leader="dot" w:pos="9060"/>
            </w:tabs>
            <w:rPr>
              <w:rFonts w:eastAsiaTheme="minorEastAsia"/>
              <w:i/>
              <w:iCs/>
              <w:noProof/>
              <w:color w:val="000000" w:themeColor="text1"/>
              <w:lang w:eastAsia="nl-BE"/>
            </w:rPr>
          </w:pPr>
          <w:hyperlink w:anchor="_Toc218798930" w:history="1">
            <w:r w:rsidRPr="00EE3281">
              <w:rPr>
                <w:rStyle w:val="Hyperlink"/>
                <w:b/>
                <w:bCs/>
                <w:i/>
                <w:iCs/>
                <w:noProof/>
                <w:color w:val="000000" w:themeColor="text1"/>
              </w:rPr>
              <w:t>Resultaten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_Toc218798930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45</w:t>
            </w:r>
            <w:r w:rsidRPr="00EE3281">
              <w:rPr>
                <w:i/>
                <w:iCs/>
                <w:noProof/>
                <w:webHidden/>
                <w:color w:val="000000" w:themeColor="text1"/>
              </w:rPr>
              <w:fldChar w:fldCharType="end"/>
            </w:r>
          </w:hyperlink>
        </w:p>
        <w:p w14:paraId="507B8A84" w14:textId="791A252C"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1" w:history="1">
            <w:r w:rsidRPr="00EE3281">
              <w:rPr>
                <w:rStyle w:val="Hyperlink"/>
                <w:rFonts w:eastAsia="Times New Roman"/>
                <w:b/>
                <w:bCs/>
                <w:i/>
                <w:iCs/>
                <w:noProof/>
                <w:color w:val="000000" w:themeColor="text1"/>
                <w:lang w:eastAsia="nl-BE"/>
              </w:rPr>
              <w:t>5.1 Kwantitatieve UX-resultaten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_Toc218798931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45</w:t>
            </w:r>
            <w:r w:rsidRPr="00EE3281">
              <w:rPr>
                <w:i/>
                <w:iCs/>
                <w:noProof/>
                <w:webHidden/>
                <w:color w:val="000000" w:themeColor="text1"/>
              </w:rPr>
              <w:fldChar w:fldCharType="end"/>
            </w:r>
          </w:hyperlink>
        </w:p>
        <w:p w14:paraId="2E7DD314" w14:textId="58C25AF0"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2" w:history="1">
            <w:r w:rsidRPr="00EE3281">
              <w:rPr>
                <w:rStyle w:val="Hyperlink"/>
                <w:rFonts w:eastAsia="Times New Roman"/>
                <w:b/>
                <w:bCs/>
                <w:i/>
                <w:iCs/>
                <w:noProof/>
                <w:color w:val="000000" w:themeColor="text1"/>
                <w:lang w:eastAsia="nl-BE"/>
              </w:rPr>
              <w:t>5.2 Waardering van de toegevoegde features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_Toc218798932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46</w:t>
            </w:r>
            <w:r w:rsidRPr="00EE3281">
              <w:rPr>
                <w:i/>
                <w:iCs/>
                <w:noProof/>
                <w:webHidden/>
                <w:color w:val="000000" w:themeColor="text1"/>
              </w:rPr>
              <w:fldChar w:fldCharType="end"/>
            </w:r>
          </w:hyperlink>
        </w:p>
        <w:p w14:paraId="2C177A09" w14:textId="0F83E214"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3" w:history="1">
            <w:r w:rsidRPr="00EE3281">
              <w:rPr>
                <w:rStyle w:val="Hyperlink"/>
                <w:rFonts w:eastAsia="Times New Roman"/>
                <w:b/>
                <w:bCs/>
                <w:i/>
                <w:iCs/>
                <w:noProof/>
                <w:color w:val="000000" w:themeColor="text1"/>
                <w:lang w:eastAsia="nl-BE"/>
              </w:rPr>
              <w:t>5.3 Ervaren gebruiksgemak en voorkeur</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_Toc218798933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46</w:t>
            </w:r>
            <w:r w:rsidRPr="00EE3281">
              <w:rPr>
                <w:i/>
                <w:iCs/>
                <w:noProof/>
                <w:webHidden/>
                <w:color w:val="000000" w:themeColor="text1"/>
              </w:rPr>
              <w:fldChar w:fldCharType="end"/>
            </w:r>
          </w:hyperlink>
        </w:p>
        <w:p w14:paraId="1BB187F5" w14:textId="6F33A0BE"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4" w:history="1">
            <w:r w:rsidRPr="00EE3281">
              <w:rPr>
                <w:rStyle w:val="Hyperlink"/>
                <w:rFonts w:eastAsia="Times New Roman"/>
                <w:b/>
                <w:bCs/>
                <w:i/>
                <w:iCs/>
                <w:noProof/>
                <w:color w:val="000000" w:themeColor="text1"/>
                <w:lang w:eastAsia="nl-BE"/>
              </w:rPr>
              <w:t>5.4 Verbeterpunten en suggesties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_Toc218798934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46</w:t>
            </w:r>
            <w:r w:rsidRPr="00EE3281">
              <w:rPr>
                <w:i/>
                <w:iCs/>
                <w:noProof/>
                <w:webHidden/>
                <w:color w:val="000000" w:themeColor="text1"/>
              </w:rPr>
              <w:fldChar w:fldCharType="end"/>
            </w:r>
          </w:hyperlink>
        </w:p>
        <w:p w14:paraId="04B98FEF" w14:textId="6E0A14B6"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5" w:history="1">
            <w:r w:rsidRPr="00EE3281">
              <w:rPr>
                <w:rStyle w:val="Hyperlink"/>
                <w:rFonts w:eastAsia="Times New Roman"/>
                <w:b/>
                <w:bCs/>
                <w:i/>
                <w:iCs/>
                <w:noProof/>
                <w:color w:val="000000" w:themeColor="text1"/>
                <w:lang w:eastAsia="nl-BE"/>
              </w:rPr>
              <w:t>5.5 Synthese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_Toc218798935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47</w:t>
            </w:r>
            <w:r w:rsidRPr="00EE3281">
              <w:rPr>
                <w:i/>
                <w:iCs/>
                <w:noProof/>
                <w:webHidden/>
                <w:color w:val="000000" w:themeColor="text1"/>
              </w:rPr>
              <w:fldChar w:fldCharType="end"/>
            </w:r>
          </w:hyperlink>
        </w:p>
        <w:p w14:paraId="5DD373B4" w14:textId="337378A4"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6" w:history="1">
            <w:r w:rsidRPr="00EE3281">
              <w:rPr>
                <w:rStyle w:val="Hyperlink"/>
                <w:b/>
                <w:bCs/>
                <w:i/>
                <w:iCs/>
                <w:noProof/>
                <w:color w:val="000000" w:themeColor="text1"/>
              </w:rPr>
              <w:t>5.6 Samenvatting van de belangrijkste resultaten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_Toc218798936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47</w:t>
            </w:r>
            <w:r w:rsidRPr="00EE3281">
              <w:rPr>
                <w:i/>
                <w:iCs/>
                <w:noProof/>
                <w:webHidden/>
                <w:color w:val="000000" w:themeColor="text1"/>
              </w:rPr>
              <w:fldChar w:fldCharType="end"/>
            </w:r>
          </w:hyperlink>
        </w:p>
        <w:p w14:paraId="140A9CDB" w14:textId="3202589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7" w:history="1">
            <w:r w:rsidRPr="00EE3281">
              <w:rPr>
                <w:rStyle w:val="Hyperlink"/>
                <w:b/>
                <w:bCs/>
                <w:i/>
                <w:iCs/>
                <w:noProof/>
                <w:color w:val="000000" w:themeColor="text1"/>
              </w:rPr>
              <w:t>5.7 Beantwoording van de onderzoeksvragen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_Toc218798937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47</w:t>
            </w:r>
            <w:r w:rsidRPr="00EE3281">
              <w:rPr>
                <w:i/>
                <w:iCs/>
                <w:noProof/>
                <w:webHidden/>
                <w:color w:val="000000" w:themeColor="text1"/>
              </w:rPr>
              <w:fldChar w:fldCharType="end"/>
            </w:r>
          </w:hyperlink>
        </w:p>
        <w:p w14:paraId="76303693" w14:textId="78092A14" w:rsidR="00070FE0" w:rsidRPr="00EE3281" w:rsidRDefault="00070FE0">
          <w:pPr>
            <w:pStyle w:val="Inhopg3"/>
            <w:tabs>
              <w:tab w:val="right" w:leader="dot" w:pos="9060"/>
            </w:tabs>
            <w:rPr>
              <w:rFonts w:eastAsiaTheme="minorEastAsia"/>
              <w:i/>
              <w:iCs/>
              <w:noProof/>
              <w:color w:val="000000" w:themeColor="text1"/>
              <w:lang w:eastAsia="nl-BE"/>
            </w:rPr>
          </w:pPr>
          <w:hyperlink w:anchor="_Toc218798938" w:history="1">
            <w:r w:rsidRPr="00EE3281">
              <w:rPr>
                <w:rStyle w:val="Hyperlink"/>
                <w:b/>
                <w:bCs/>
                <w:i/>
                <w:iCs/>
                <w:noProof/>
                <w:color w:val="000000" w:themeColor="text1"/>
              </w:rPr>
              <w:t>5.7.1 Onderzoeksvraag 1: Minimale basisfunctionaliteit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_Toc218798938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47</w:t>
            </w:r>
            <w:r w:rsidRPr="00EE3281">
              <w:rPr>
                <w:i/>
                <w:iCs/>
                <w:noProof/>
                <w:webHidden/>
                <w:color w:val="000000" w:themeColor="text1"/>
              </w:rPr>
              <w:fldChar w:fldCharType="end"/>
            </w:r>
          </w:hyperlink>
        </w:p>
        <w:p w14:paraId="32AAAE5F" w14:textId="27D177CB" w:rsidR="00070FE0" w:rsidRPr="00EE3281" w:rsidRDefault="00070FE0">
          <w:pPr>
            <w:pStyle w:val="Inhopg3"/>
            <w:tabs>
              <w:tab w:val="right" w:leader="dot" w:pos="9060"/>
            </w:tabs>
            <w:rPr>
              <w:rFonts w:eastAsiaTheme="minorEastAsia"/>
              <w:i/>
              <w:iCs/>
              <w:noProof/>
              <w:color w:val="000000" w:themeColor="text1"/>
              <w:lang w:eastAsia="nl-BE"/>
            </w:rPr>
          </w:pPr>
          <w:hyperlink w:anchor="_Toc218798939" w:history="1">
            <w:r w:rsidRPr="00EE3281">
              <w:rPr>
                <w:rStyle w:val="Hyperlink"/>
                <w:b/>
                <w:bCs/>
                <w:i/>
                <w:iCs/>
                <w:noProof/>
                <w:color w:val="000000" w:themeColor="text1"/>
              </w:rPr>
              <w:t>5.7.2 Onderzoeksvraag 2: Meest nuttige extra functies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_Toc218798939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48</w:t>
            </w:r>
            <w:r w:rsidRPr="00EE3281">
              <w:rPr>
                <w:i/>
                <w:iCs/>
                <w:noProof/>
                <w:webHidden/>
                <w:color w:val="000000" w:themeColor="text1"/>
              </w:rPr>
              <w:fldChar w:fldCharType="end"/>
            </w:r>
          </w:hyperlink>
        </w:p>
        <w:p w14:paraId="58F04DD9" w14:textId="13A217C0" w:rsidR="00070FE0" w:rsidRPr="00EE3281" w:rsidRDefault="00070FE0">
          <w:pPr>
            <w:pStyle w:val="Inhopg3"/>
            <w:tabs>
              <w:tab w:val="right" w:leader="dot" w:pos="9060"/>
            </w:tabs>
            <w:rPr>
              <w:rFonts w:eastAsiaTheme="minorEastAsia"/>
              <w:i/>
              <w:iCs/>
              <w:noProof/>
              <w:color w:val="000000" w:themeColor="text1"/>
              <w:lang w:eastAsia="nl-BE"/>
            </w:rPr>
          </w:pPr>
          <w:hyperlink w:anchor="_Toc218798940" w:history="1">
            <w:r w:rsidRPr="00EE3281">
              <w:rPr>
                <w:rStyle w:val="Hyperlink"/>
                <w:b/>
                <w:bCs/>
                <w:i/>
                <w:iCs/>
                <w:noProof/>
                <w:color w:val="000000" w:themeColor="text1"/>
              </w:rPr>
              <w:t>5.7.3 Onderzoeksvraag 3: Vergelijking met een basisversie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_Toc218798940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48</w:t>
            </w:r>
            <w:r w:rsidRPr="00EE3281">
              <w:rPr>
                <w:i/>
                <w:iCs/>
                <w:noProof/>
                <w:webHidden/>
                <w:color w:val="000000" w:themeColor="text1"/>
              </w:rPr>
              <w:fldChar w:fldCharType="end"/>
            </w:r>
          </w:hyperlink>
        </w:p>
        <w:p w14:paraId="15E767C9" w14:textId="60725A32" w:rsidR="00070FE0" w:rsidRPr="00EE3281" w:rsidRDefault="00070FE0">
          <w:pPr>
            <w:pStyle w:val="Inhopg1"/>
            <w:tabs>
              <w:tab w:val="right" w:leader="dot" w:pos="9060"/>
            </w:tabs>
            <w:rPr>
              <w:rFonts w:eastAsiaTheme="minorEastAsia"/>
              <w:i/>
              <w:iCs/>
              <w:noProof/>
              <w:color w:val="000000" w:themeColor="text1"/>
              <w:lang w:eastAsia="nl-BE"/>
            </w:rPr>
          </w:pPr>
          <w:hyperlink w:anchor="_Toc218798941" w:history="1">
            <w:r w:rsidRPr="00EE3281">
              <w:rPr>
                <w:rStyle w:val="Hyperlink"/>
                <w:b/>
                <w:bCs/>
                <w:i/>
                <w:iCs/>
                <w:noProof/>
                <w:color w:val="000000" w:themeColor="text1"/>
              </w:rPr>
              <w:t>Discussie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_Toc218798941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49</w:t>
            </w:r>
            <w:r w:rsidRPr="00EE3281">
              <w:rPr>
                <w:i/>
                <w:iCs/>
                <w:noProof/>
                <w:webHidden/>
                <w:color w:val="000000" w:themeColor="text1"/>
              </w:rPr>
              <w:fldChar w:fldCharType="end"/>
            </w:r>
          </w:hyperlink>
        </w:p>
        <w:p w14:paraId="69853759" w14:textId="46001467"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2" w:history="1">
            <w:r w:rsidRPr="00EE3281">
              <w:rPr>
                <w:rStyle w:val="Hyperlink"/>
                <w:rFonts w:eastAsia="Times New Roman"/>
                <w:b/>
                <w:bCs/>
                <w:i/>
                <w:iCs/>
                <w:noProof/>
                <w:color w:val="000000" w:themeColor="text1"/>
                <w:lang w:eastAsia="nl-BE"/>
              </w:rPr>
              <w:t>6.3 Relatie met literatuur en theorie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_Toc218798942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49</w:t>
            </w:r>
            <w:r w:rsidRPr="00EE3281">
              <w:rPr>
                <w:i/>
                <w:iCs/>
                <w:noProof/>
                <w:webHidden/>
                <w:color w:val="000000" w:themeColor="text1"/>
              </w:rPr>
              <w:fldChar w:fldCharType="end"/>
            </w:r>
          </w:hyperlink>
        </w:p>
        <w:p w14:paraId="36A94D6A" w14:textId="167760A1"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3" w:history="1">
            <w:r w:rsidRPr="00EE3281">
              <w:rPr>
                <w:rStyle w:val="Hyperlink"/>
                <w:rFonts w:eastAsia="Times New Roman"/>
                <w:b/>
                <w:bCs/>
                <w:i/>
                <w:iCs/>
                <w:noProof/>
                <w:color w:val="000000" w:themeColor="text1"/>
                <w:lang w:eastAsia="nl-BE"/>
              </w:rPr>
              <w:t>6.4 Beperkingen van het onderzoek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_Toc218798943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49</w:t>
            </w:r>
            <w:r w:rsidRPr="00EE3281">
              <w:rPr>
                <w:i/>
                <w:iCs/>
                <w:noProof/>
                <w:webHidden/>
                <w:color w:val="000000" w:themeColor="text1"/>
              </w:rPr>
              <w:fldChar w:fldCharType="end"/>
            </w:r>
          </w:hyperlink>
        </w:p>
        <w:p w14:paraId="180BAD8F" w14:textId="540901B4"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4" w:history="1">
            <w:r w:rsidRPr="00EE3281">
              <w:rPr>
                <w:rStyle w:val="Hyperlink"/>
                <w:rFonts w:eastAsia="Times New Roman"/>
                <w:b/>
                <w:bCs/>
                <w:i/>
                <w:iCs/>
                <w:noProof/>
                <w:color w:val="000000" w:themeColor="text1"/>
                <w:lang w:eastAsia="nl-BE"/>
              </w:rPr>
              <w:t>6.5 Implicaties voor theorie en praktijk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_Toc218798944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50</w:t>
            </w:r>
            <w:r w:rsidRPr="00EE3281">
              <w:rPr>
                <w:i/>
                <w:iCs/>
                <w:noProof/>
                <w:webHidden/>
                <w:color w:val="000000" w:themeColor="text1"/>
              </w:rPr>
              <w:fldChar w:fldCharType="end"/>
            </w:r>
          </w:hyperlink>
        </w:p>
        <w:p w14:paraId="130DF675" w14:textId="43F2BEF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5" w:history="1">
            <w:r w:rsidRPr="00EE3281">
              <w:rPr>
                <w:rStyle w:val="Hyperlink"/>
                <w:rFonts w:eastAsia="Times New Roman"/>
                <w:b/>
                <w:bCs/>
                <w:i/>
                <w:iCs/>
                <w:noProof/>
                <w:color w:val="000000" w:themeColor="text1"/>
                <w:lang w:eastAsia="nl-BE"/>
              </w:rPr>
              <w:t>6.6 Aanbevelingen voor toekomstig onderzoek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_Toc218798945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51</w:t>
            </w:r>
            <w:r w:rsidRPr="00EE3281">
              <w:rPr>
                <w:i/>
                <w:iCs/>
                <w:noProof/>
                <w:webHidden/>
                <w:color w:val="000000" w:themeColor="text1"/>
              </w:rPr>
              <w:fldChar w:fldCharType="end"/>
            </w:r>
          </w:hyperlink>
        </w:p>
        <w:p w14:paraId="19B4A020" w14:textId="4D938DB6" w:rsidR="00070FE0" w:rsidRPr="00EE3281" w:rsidRDefault="00070FE0">
          <w:pPr>
            <w:pStyle w:val="Inhopg1"/>
            <w:tabs>
              <w:tab w:val="right" w:leader="dot" w:pos="9060"/>
            </w:tabs>
            <w:rPr>
              <w:rFonts w:eastAsiaTheme="minorEastAsia"/>
              <w:i/>
              <w:iCs/>
              <w:noProof/>
              <w:color w:val="000000" w:themeColor="text1"/>
              <w:lang w:eastAsia="nl-BE"/>
            </w:rPr>
          </w:pPr>
          <w:hyperlink w:anchor="_Toc218798946" w:history="1">
            <w:r w:rsidRPr="00EE3281">
              <w:rPr>
                <w:rStyle w:val="Hyperlink"/>
                <w:b/>
                <w:bCs/>
                <w:i/>
                <w:iCs/>
                <w:noProof/>
                <w:color w:val="000000" w:themeColor="text1"/>
              </w:rPr>
              <w:t>Conclusie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_Toc218798946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53</w:t>
            </w:r>
            <w:r w:rsidRPr="00EE3281">
              <w:rPr>
                <w:i/>
                <w:iCs/>
                <w:noProof/>
                <w:webHidden/>
                <w:color w:val="000000" w:themeColor="text1"/>
              </w:rPr>
              <w:fldChar w:fldCharType="end"/>
            </w:r>
          </w:hyperlink>
        </w:p>
        <w:p w14:paraId="416FB940" w14:textId="78D5BAB9" w:rsidR="00070FE0" w:rsidRPr="00EE3281" w:rsidRDefault="00070FE0">
          <w:pPr>
            <w:pStyle w:val="Inhopg1"/>
            <w:tabs>
              <w:tab w:val="right" w:leader="dot" w:pos="9060"/>
            </w:tabs>
            <w:rPr>
              <w:rFonts w:eastAsiaTheme="minorEastAsia"/>
              <w:i/>
              <w:iCs/>
              <w:noProof/>
              <w:lang w:eastAsia="nl-BE"/>
            </w:rPr>
          </w:pPr>
          <w:hyperlink w:anchor="_Toc218798947" w:history="1">
            <w:r w:rsidRPr="00EE3281">
              <w:rPr>
                <w:rStyle w:val="Hyperlink"/>
                <w:b/>
                <w:bCs/>
                <w:i/>
                <w:iCs/>
                <w:noProof/>
                <w:color w:val="000000" w:themeColor="text1"/>
              </w:rPr>
              <w:t>Referentielijst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_Toc218798947 \h </w:instrText>
            </w:r>
            <w:r w:rsidRPr="00EE3281">
              <w:rPr>
                <w:i/>
                <w:iCs/>
                <w:noProof/>
                <w:webHidden/>
                <w:color w:val="000000" w:themeColor="text1"/>
              </w:rPr>
            </w:r>
            <w:r w:rsidRPr="00EE3281">
              <w:rPr>
                <w:i/>
                <w:iCs/>
                <w:noProof/>
                <w:webHidden/>
                <w:color w:val="000000" w:themeColor="text1"/>
              </w:rPr>
              <w:fldChar w:fldCharType="separate"/>
            </w:r>
            <w:r w:rsidR="00095854">
              <w:rPr>
                <w:i/>
                <w:iCs/>
                <w:noProof/>
                <w:webHidden/>
                <w:color w:val="000000" w:themeColor="text1"/>
              </w:rPr>
              <w:t>55</w:t>
            </w:r>
            <w:r w:rsidRPr="00EE3281">
              <w:rPr>
                <w:i/>
                <w:iCs/>
                <w:noProof/>
                <w:webHidden/>
                <w:color w:val="000000" w:themeColor="text1"/>
              </w:rPr>
              <w:fldChar w:fldCharType="end"/>
            </w:r>
          </w:hyperlink>
        </w:p>
        <w:p w14:paraId="24BC94AB" w14:textId="7622ACFB" w:rsidR="002877F5" w:rsidRDefault="002877F5">
          <w:r w:rsidRPr="00EE3281">
            <w:rPr>
              <w:b/>
              <w:bCs/>
              <w:i/>
              <w:iCs/>
              <w:lang w:val="nl-NL"/>
            </w:rPr>
            <w:fldChar w:fldCharType="end"/>
          </w:r>
        </w:p>
      </w:sdtContent>
    </w:sdt>
    <w:p w14:paraId="0522D78E"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14D78740" w14:textId="309DF5F3" w:rsidR="007A6D0D" w:rsidRPr="002D41D2" w:rsidRDefault="007A6D0D" w:rsidP="00EE131A">
      <w:pPr>
        <w:pStyle w:val="Kop1"/>
        <w:rPr>
          <w:rFonts w:asciiTheme="minorHAnsi" w:hAnsiTheme="minorHAnsi"/>
          <w:b/>
          <w:bCs/>
          <w:color w:val="000000" w:themeColor="text1"/>
        </w:rPr>
      </w:pPr>
      <w:bookmarkStart w:id="1" w:name="_Toc218798889"/>
      <w:r w:rsidRPr="002D41D2">
        <w:rPr>
          <w:rFonts w:asciiTheme="minorHAnsi" w:hAnsiTheme="minorHAnsi"/>
          <w:b/>
          <w:bCs/>
          <w:color w:val="000000" w:themeColor="text1"/>
        </w:rPr>
        <w:lastRenderedPageBreak/>
        <w:t>Lijst van figuren</w:t>
      </w:r>
      <w:bookmarkEnd w:id="1"/>
    </w:p>
    <w:p w14:paraId="7591D8B5"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6A3E9E2E" w14:textId="24B427BF" w:rsidR="007A6D0D" w:rsidRPr="002D41D2" w:rsidRDefault="007A6D0D" w:rsidP="00EE131A">
      <w:pPr>
        <w:pStyle w:val="Kop1"/>
        <w:rPr>
          <w:rFonts w:asciiTheme="minorHAnsi" w:hAnsiTheme="minorHAnsi"/>
          <w:b/>
          <w:bCs/>
          <w:color w:val="000000" w:themeColor="text1"/>
        </w:rPr>
      </w:pPr>
      <w:bookmarkStart w:id="2" w:name="_Toc21879889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6E1D7963"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+1.2,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+1.5, stimulatie</w:t>
      </w:r>
      <w:r w:rsidRPr="002D41D2">
        <w:rPr>
          <w:rFonts w:ascii="Arial" w:hAnsi="Arial" w:cs="Arial"/>
          <w:color w:val="000000" w:themeColor="text1"/>
        </w:rPr>
        <w:t> </w:t>
      </w:r>
      <w:r w:rsidRPr="002D41D2">
        <w:rPr>
          <w:color w:val="000000" w:themeColor="text1"/>
        </w:rPr>
        <w:t xml:space="preserve">+2.1)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87988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0159F3B1"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+1.2, efficiency</w:t>
      </w:r>
      <w:r w:rsidRPr="002D41D2">
        <w:rPr>
          <w:rFonts w:ascii="Arial" w:hAnsi="Arial" w:cs="Arial"/>
          <w:color w:val="000000" w:themeColor="text1"/>
          <w:lang w:val="en-GB"/>
        </w:rPr>
        <w:t> </w:t>
      </w:r>
      <w:r w:rsidRPr="002D41D2">
        <w:rPr>
          <w:color w:val="000000" w:themeColor="text1"/>
          <w:lang w:val="en-GB"/>
        </w:rPr>
        <w:t>+1.5, stimulation</w:t>
      </w:r>
      <w:r w:rsidRPr="002D41D2">
        <w:rPr>
          <w:rFonts w:ascii="Arial" w:hAnsi="Arial" w:cs="Arial"/>
          <w:color w:val="000000" w:themeColor="text1"/>
          <w:lang w:val="en-GB"/>
        </w:rPr>
        <w:t> </w:t>
      </w:r>
      <w:r w:rsidRPr="002D41D2">
        <w:rPr>
          <w:color w:val="000000" w:themeColor="text1"/>
          <w:lang w:val="en-GB"/>
        </w:rPr>
        <w:t xml:space="preserve">+2.1)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87988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 bijvoorbeeld tijdens </w:t>
      </w:r>
      <w:proofErr w:type="spellStart"/>
      <w:r w:rsidRPr="002D41D2">
        <w:rPr>
          <w:color w:val="000000" w:themeColor="text1"/>
        </w:rPr>
        <w:t>requirementsanalyse</w:t>
      </w:r>
      <w:proofErr w:type="spellEnd"/>
      <w:r w:rsidRPr="002D41D2">
        <w:rPr>
          <w:color w:val="000000" w:themeColor="text1"/>
        </w:rPr>
        <w:t xml:space="preserve">, architectuurontwerp of bij 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wordt uitgesteld, oppervlakkig uitgevoerd of volledig overgeslagen.</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2CDE3DD"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 waarin ongewenst gedrag hiërarchisch wordt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Pr="002D41D2">
        <w:rPr>
          <w:color w:val="000000" w:themeColor="text1"/>
        </w:rPr>
        <w:t xml:space="preserve">, die wel flexibiliteit bieden 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26CC35A" w:rsidR="006943BD" w:rsidRPr="002D41D2" w:rsidRDefault="006943BD" w:rsidP="00493F10">
      <w:pPr>
        <w:spacing w:afterLines="24" w:after="57" w:line="288" w:lineRule="auto"/>
        <w:rPr>
          <w:color w:val="000000" w:themeColor="text1"/>
        </w:rPr>
      </w:pPr>
      <w:r w:rsidRPr="002D41D2">
        <w:rPr>
          <w:color w:val="000000" w:themeColor="text1"/>
        </w:rPr>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w:t>
      </w:r>
      <w:r w:rsidRPr="002D41D2">
        <w:rPr>
          <w:color w:val="000000" w:themeColor="text1"/>
        </w:rPr>
        <w:lastRenderedPageBreak/>
        <w:t xml:space="preserve">aanbevolen werkwijzen en feitelijke toepassing in de praktijk vormt een belangrijk motief 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16D86BF"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 en wordt geëvalueerd in een gebruikersonderzoek waarin de tool wordt vergeleken met een meer generieke</w:t>
      </w:r>
      <w:r w:rsidR="00DF4AAC" w:rsidRPr="002D41D2">
        <w:rPr>
          <w:color w:val="000000" w:themeColor="text1"/>
        </w:rPr>
        <w:t xml:space="preserve"> (basis)</w:t>
      </w:r>
      <w:r w:rsidRPr="002D41D2">
        <w:rPr>
          <w:color w:val="000000" w:themeColor="text1"/>
        </w:rPr>
        <w:t xml:space="preserve"> referentiesoftware. Het doel van de masterproef is na te gaan in welke mate deze combinatie van visuele representatie en UX-features</w:t>
      </w:r>
      <w:r w:rsidR="00111DDC" w:rsidRPr="002D41D2">
        <w:rPr>
          <w:color w:val="000000" w:themeColor="text1"/>
        </w:rPr>
        <w:t xml:space="preserve"> in combinatie met de </w:t>
      </w:r>
      <w:r w:rsidRPr="002D41D2">
        <w:rPr>
          <w:color w:val="000000" w:themeColor="text1"/>
        </w:rPr>
        <w:t xml:space="preserve"> </w:t>
      </w:r>
      <w:proofErr w:type="spellStart"/>
      <w:r w:rsidR="00111DDC" w:rsidRPr="002D41D2">
        <w:rPr>
          <w:color w:val="000000" w:themeColor="text1"/>
        </w:rPr>
        <w:t>Fortunately</w:t>
      </w:r>
      <w:proofErr w:type="spellEnd"/>
      <w:r w:rsidR="00111DDC" w:rsidRPr="002D41D2">
        <w:rPr>
          <w:color w:val="000000" w:themeColor="text1"/>
        </w:rPr>
        <w:t>–</w:t>
      </w:r>
      <w:proofErr w:type="spellStart"/>
      <w:r w:rsidR="00111DDC" w:rsidRPr="002D41D2">
        <w:rPr>
          <w:color w:val="000000" w:themeColor="text1"/>
        </w:rPr>
        <w:t>Unfortunately</w:t>
      </w:r>
      <w:proofErr w:type="spellEnd"/>
      <w:r w:rsidR="00111DDC" w:rsidRPr="002D41D2">
        <w:rPr>
          <w:color w:val="000000" w:themeColor="text1"/>
        </w:rPr>
        <w:t xml:space="preserve">-methode,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efficiënter en effectiever maakt voor niet-security-experts.</w:t>
      </w:r>
      <w:r w:rsidRPr="002D41D2">
        <w:rPr>
          <w:rFonts w:ascii="Arial" w:hAnsi="Arial" w:cs="Arial"/>
          <w:color w:val="000000" w:themeColor="text1"/>
        </w:rPr>
        <w:t>​</w:t>
      </w:r>
      <w:r w:rsidR="007A678C" w:rsidRPr="002D41D2">
        <w:rPr>
          <w:rFonts w:cs="Arial"/>
          <w:color w:val="000000" w:themeColor="text1"/>
        </w:rPr>
        <w:t xml:space="preserve"> 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77777777"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852BD95" w14:textId="77777777" w:rsidR="00393E6E"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Hoofdstuk 4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Pr="002D41D2" w:rsidRDefault="006A595F" w:rsidP="00493F10">
      <w:pPr>
        <w:spacing w:afterLines="24" w:after="57" w:line="288" w:lineRule="auto"/>
        <w:rPr>
          <w:color w:val="000000" w:themeColor="text1"/>
        </w:rPr>
      </w:pPr>
      <w:r w:rsidRPr="002D41D2">
        <w:rPr>
          <w:color w:val="000000" w:themeColor="text1"/>
        </w:rPr>
        <w:lastRenderedPageBreak/>
        <w:t>Hoofdstuk 6 besluit met de belangrijkste conclusies en schetst mogelijke uitbreidingen, zoals AI-ondersteuning en collaboratieve functies voor breder gebruik in onderwijs en industrie.</w:t>
      </w:r>
      <w:r w:rsidRPr="002D41D2">
        <w:rPr>
          <w:color w:val="000000" w:themeColor="text1"/>
        </w:rPr>
        <w:br w:type="page"/>
      </w:r>
    </w:p>
    <w:p w14:paraId="0548D942" w14:textId="77777777" w:rsidR="008E2A10" w:rsidRPr="002D41D2" w:rsidRDefault="008E2A10" w:rsidP="00493F10">
      <w:pPr>
        <w:spacing w:afterLines="24" w:after="57"/>
        <w:rPr>
          <w:b/>
          <w:bCs/>
          <w:color w:val="000000" w:themeColor="text1"/>
          <w:sz w:val="36"/>
          <w:szCs w:val="36"/>
        </w:rPr>
      </w:pPr>
      <w:r w:rsidRPr="002D41D2">
        <w:rPr>
          <w:b/>
          <w:bCs/>
          <w:color w:val="000000" w:themeColor="text1"/>
          <w:sz w:val="36"/>
          <w:szCs w:val="36"/>
        </w:rPr>
        <w:lastRenderedPageBreak/>
        <w:br w:type="page"/>
      </w:r>
    </w:p>
    <w:p w14:paraId="51691EDE" w14:textId="4F8A3CBC"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87988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8798894"/>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87988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77777777"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Oorspronkelijk afkomstig uit improvisatietheater, werd de methode gepopulariseerd voor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door Adam </w:t>
      </w:r>
      <w:proofErr w:type="spellStart"/>
      <w:r w:rsidRPr="002D41D2">
        <w:rPr>
          <w:color w:val="000000" w:themeColor="text1"/>
        </w:rPr>
        <w:t>Shostack</w:t>
      </w:r>
      <w:proofErr w:type="spellEnd"/>
      <w:r w:rsidRPr="002D41D2">
        <w:rPr>
          <w:color w:val="000000" w:themeColor="text1"/>
        </w:rPr>
        <w:t xml:space="preserve"> in zijn paper *</w:t>
      </w:r>
      <w:proofErr w:type="spellStart"/>
      <w:r w:rsidRPr="002D41D2">
        <w:rPr>
          <w:color w:val="000000" w:themeColor="text1"/>
        </w:rPr>
        <w:t>Fast</w:t>
      </w:r>
      <w:proofErr w:type="spellEnd"/>
      <w:r w:rsidRPr="002D41D2">
        <w:rPr>
          <w:color w:val="000000" w:themeColor="text1"/>
        </w:rPr>
        <w:t xml:space="preserve">, </w:t>
      </w:r>
      <w:proofErr w:type="spellStart"/>
      <w:r w:rsidRPr="002D41D2">
        <w:rPr>
          <w:color w:val="000000" w:themeColor="text1"/>
        </w:rPr>
        <w:t>Cheap</w:t>
      </w:r>
      <w:proofErr w:type="spellEnd"/>
      <w:r w:rsidRPr="002D41D2">
        <w:rPr>
          <w:color w:val="000000" w:themeColor="text1"/>
        </w:rPr>
        <w:t xml:space="preserve"> </w:t>
      </w:r>
      <w:proofErr w:type="spellStart"/>
      <w:r w:rsidRPr="002D41D2">
        <w:rPr>
          <w:color w:val="000000" w:themeColor="text1"/>
        </w:rPr>
        <w:t>and</w:t>
      </w:r>
      <w:proofErr w:type="spellEnd"/>
      <w:r w:rsidRPr="002D41D2">
        <w:rPr>
          <w:color w:val="000000" w:themeColor="text1"/>
        </w:rPr>
        <w:t xml:space="preserve"> </w:t>
      </w:r>
      <w:proofErr w:type="spellStart"/>
      <w:r w:rsidRPr="002D41D2">
        <w:rPr>
          <w:color w:val="000000" w:themeColor="text1"/>
        </w:rPr>
        <w:t>Good</w:t>
      </w:r>
      <w:proofErr w:type="spellEnd"/>
      <w:r w:rsidRPr="002D41D2">
        <w:rPr>
          <w:color w:val="000000" w:themeColor="text1"/>
        </w:rPr>
        <w:t>* (2021), als snelle manier om risico's en mitigerende maatregelen in een logische keten te modelleren.[4][6]</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553B36" w:rsidRPr="002D41D2">
        <w:rPr>
          <w:color w:val="000000" w:themeColor="text1"/>
        </w:rPr>
        <w:t xml:space="preserve"> [</w:t>
      </w:r>
      <w:proofErr w:type="spellStart"/>
      <w:r w:rsidR="00553B36" w:rsidRPr="002D41D2">
        <w:rPr>
          <w:color w:val="000000" w:themeColor="text1"/>
        </w:rPr>
        <w:t>Assumption</w:t>
      </w:r>
      <w:proofErr w:type="spellEnd"/>
      <w:r w:rsidR="00553B36" w:rsidRPr="002D41D2">
        <w:rPr>
          <w:color w:val="000000" w:themeColor="text1"/>
        </w:rPr>
        <w:t xml:space="preserve">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Pr="002D41D2">
        <w:rPr>
          <w:color w:val="000000" w:themeColor="text1"/>
          <w:lang w:val="en-GB"/>
        </w:rPr>
        <w:t xml:space="preserve">"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 [Verified Assumption]</w:t>
      </w:r>
      <w:r w:rsidR="00F96CAD" w:rsidRPr="002D41D2">
        <w:rPr>
          <w:color w:val="000000" w:themeColor="text1"/>
          <w:lang w:val="en-GB"/>
        </w:rPr>
        <w:t>.</w:t>
      </w:r>
    </w:p>
    <w:p w14:paraId="492B275B" w14:textId="77777777" w:rsidR="00E73850" w:rsidRPr="002D41D2" w:rsidRDefault="00E73850" w:rsidP="00493F10">
      <w:pPr>
        <w:spacing w:afterLines="24" w:after="57" w:line="288" w:lineRule="auto"/>
        <w:rPr>
          <w:b/>
          <w:bCs/>
          <w:color w:val="000000" w:themeColor="text1"/>
          <w:lang w:val="en-GB"/>
        </w:rPr>
      </w:pPr>
    </w:p>
    <w:p w14:paraId="7B928A2E" w14:textId="77777777" w:rsidR="00BC361F" w:rsidRPr="002D41D2" w:rsidRDefault="00BC361F" w:rsidP="00493F10">
      <w:pPr>
        <w:spacing w:after="24"/>
        <w:rPr>
          <w:b/>
          <w:bCs/>
          <w:color w:val="000000" w:themeColor="text1"/>
          <w:lang w:val="en-US"/>
        </w:rPr>
      </w:pPr>
      <w:r w:rsidRPr="002D41D2">
        <w:rPr>
          <w:b/>
          <w:bCs/>
          <w:color w:val="000000" w:themeColor="text1"/>
          <w:lang w:val="en-US"/>
        </w:rPr>
        <w:br w:type="page"/>
      </w:r>
    </w:p>
    <w:p w14:paraId="48EE9F38" w14:textId="4FC960C7" w:rsidR="00E73850" w:rsidRPr="002D41D2" w:rsidRDefault="00E73850" w:rsidP="00EE131A">
      <w:pPr>
        <w:pStyle w:val="Kop3"/>
        <w:rPr>
          <w:b/>
          <w:bCs/>
          <w:color w:val="000000" w:themeColor="text1"/>
        </w:rPr>
      </w:pPr>
      <w:bookmarkStart w:id="9" w:name="_Toc2187988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441526B9"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ratings.[9][14]</w:t>
      </w:r>
    </w:p>
    <w:p w14:paraId="296C91DC" w14:textId="77777777" w:rsidR="00E73850" w:rsidRPr="002D41D2" w:rsidRDefault="00E73850" w:rsidP="00493F10">
      <w:pPr>
        <w:spacing w:afterLines="24" w:after="57" w:line="288" w:lineRule="auto"/>
        <w:rPr>
          <w:color w:val="000000" w:themeColor="text1"/>
        </w:rPr>
      </w:pPr>
    </w:p>
    <w:p w14:paraId="4524691B" w14:textId="165BE4E5" w:rsidR="00E73850" w:rsidRPr="002D41D2" w:rsidRDefault="00E73850" w:rsidP="00493F10">
      <w:pPr>
        <w:spacing w:afterLines="24" w:after="57" w:line="288" w:lineRule="auto"/>
        <w:rPr>
          <w:color w:val="000000" w:themeColor="text1"/>
        </w:rPr>
      </w:pPr>
      <w:proofErr w:type="spellStart"/>
      <w:r w:rsidRPr="002D41D2">
        <w:rPr>
          <w:color w:val="000000" w:themeColor="text1"/>
        </w:rPr>
        <w:t>Shostack</w:t>
      </w:r>
      <w:proofErr w:type="spellEnd"/>
      <w:r w:rsidRPr="002D41D2">
        <w:rPr>
          <w:color w:val="000000" w:themeColor="text1"/>
        </w:rPr>
        <w:t xml:space="preserve"> benadrukt de </w:t>
      </w:r>
      <w:proofErr w:type="spellStart"/>
      <w:r w:rsidRPr="002D41D2">
        <w:rPr>
          <w:color w:val="000000" w:themeColor="text1"/>
        </w:rPr>
        <w:t>methode's</w:t>
      </w:r>
      <w:proofErr w:type="spellEnd"/>
      <w:r w:rsidRPr="002D41D2">
        <w:rPr>
          <w:color w:val="000000" w:themeColor="text1"/>
        </w:rPr>
        <w:t xml:space="preserve"> eenvoud voor snelle workshops, maar wijst op nood aan </w:t>
      </w:r>
      <w:proofErr w:type="spellStart"/>
      <w:r w:rsidRPr="002D41D2">
        <w:rPr>
          <w:color w:val="000000" w:themeColor="text1"/>
        </w:rPr>
        <w:t>tooling</w:t>
      </w:r>
      <w:proofErr w:type="spellEnd"/>
      <w:r w:rsidRPr="002D41D2">
        <w:rPr>
          <w:color w:val="000000" w:themeColor="text1"/>
        </w:rPr>
        <w:t xml:space="preserve"> voor complexe trees.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Pr="002D41D2">
        <w:rPr>
          <w:color w:val="000000" w:themeColor="text1"/>
        </w:rPr>
        <w:t xml:space="preserve">-specifieke </w:t>
      </w:r>
      <w:proofErr w:type="spellStart"/>
      <w:r w:rsidRPr="002D41D2">
        <w:rPr>
          <w:color w:val="000000" w:themeColor="text1"/>
        </w:rPr>
        <w:t>webtool</w:t>
      </w:r>
      <w:proofErr w:type="spellEnd"/>
      <w:r w:rsidRPr="002D41D2">
        <w:rPr>
          <w:color w:val="000000" w:themeColor="text1"/>
        </w:rPr>
        <w:t xml:space="preserve"> die:[6]</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4E8A568A" w14:textId="5EA2B0D2"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E73850" w:rsidRPr="002D41D2">
        <w:rPr>
          <w:color w:val="000000" w:themeColor="text1"/>
        </w:rPr>
        <w:t>[4]</w:t>
      </w:r>
    </w:p>
    <w:p w14:paraId="2C26D9D4" w14:textId="77777777" w:rsidR="00E73850" w:rsidRPr="002D41D2" w:rsidRDefault="00E73850" w:rsidP="00493F10">
      <w:pPr>
        <w:spacing w:afterLines="24" w:after="57" w:line="288" w:lineRule="auto"/>
        <w:rPr>
          <w:color w:val="000000" w:themeColor="text1"/>
        </w:rPr>
      </w:pPr>
    </w:p>
    <w:p w14:paraId="35C20EC5" w14:textId="77777777" w:rsidR="00E73850" w:rsidRPr="002D41D2" w:rsidRDefault="00E73850" w:rsidP="00493F10">
      <w:pPr>
        <w:spacing w:afterLines="24" w:after="57" w:line="288" w:lineRule="auto"/>
        <w:rPr>
          <w:color w:val="000000" w:themeColor="text1"/>
        </w:rPr>
      </w:pPr>
      <w:r w:rsidRPr="002D41D2">
        <w:rPr>
          <w:color w:val="000000" w:themeColor="text1"/>
        </w:rPr>
        <w:t>[4](https://threat-modeling.net/fortunately-unfortunately-of-fortunately-unfortunately/)</w:t>
      </w:r>
    </w:p>
    <w:p w14:paraId="70BD5ABA" w14:textId="77777777" w:rsidR="00E73850" w:rsidRPr="002D41D2" w:rsidRDefault="00E73850" w:rsidP="00493F10">
      <w:pPr>
        <w:spacing w:afterLines="24" w:after="57" w:line="288" w:lineRule="auto"/>
        <w:rPr>
          <w:color w:val="000000" w:themeColor="text1"/>
        </w:rPr>
      </w:pPr>
      <w:r w:rsidRPr="002D41D2">
        <w:rPr>
          <w:color w:val="000000" w:themeColor="text1"/>
        </w:rPr>
        <w:t>[5](https://www.scitepress.org/Papers/2023/117830/117830.pdf)</w:t>
      </w:r>
    </w:p>
    <w:p w14:paraId="2B4E967F" w14:textId="77777777" w:rsidR="00E73850" w:rsidRPr="002D41D2" w:rsidRDefault="00E73850" w:rsidP="00493F10">
      <w:pPr>
        <w:spacing w:afterLines="24" w:after="57" w:line="288" w:lineRule="auto"/>
        <w:rPr>
          <w:color w:val="000000" w:themeColor="text1"/>
        </w:rPr>
      </w:pPr>
      <w:r w:rsidRPr="002D41D2">
        <w:rPr>
          <w:color w:val="000000" w:themeColor="text1"/>
        </w:rPr>
        <w:t>[6](https://shostack.org/files/papers/Fast-Cheap-and-Good.pdf)</w:t>
      </w:r>
    </w:p>
    <w:p w14:paraId="00F0429C" w14:textId="77777777" w:rsidR="00E73850" w:rsidRPr="002D41D2" w:rsidRDefault="00E73850" w:rsidP="00493F10">
      <w:pPr>
        <w:spacing w:afterLines="24" w:after="57" w:line="288" w:lineRule="auto"/>
        <w:rPr>
          <w:color w:val="000000" w:themeColor="text1"/>
        </w:rPr>
      </w:pPr>
      <w:r w:rsidRPr="002D41D2">
        <w:rPr>
          <w:color w:val="000000" w:themeColor="text1"/>
        </w:rPr>
        <w:t>[7](https://pantheon.io/learning-center/threat-modeling-frameworks)</w:t>
      </w:r>
    </w:p>
    <w:p w14:paraId="1C37FE31" w14:textId="77777777" w:rsidR="00E73850" w:rsidRPr="002D41D2" w:rsidRDefault="00E73850" w:rsidP="00493F10">
      <w:pPr>
        <w:spacing w:afterLines="24" w:after="57" w:line="288" w:lineRule="auto"/>
        <w:rPr>
          <w:color w:val="000000" w:themeColor="text1"/>
        </w:rPr>
      </w:pPr>
      <w:r w:rsidRPr="002D41D2">
        <w:rPr>
          <w:color w:val="000000" w:themeColor="text1"/>
        </w:rPr>
        <w:t>[8](https://pmc.ncbi.nlm.nih.gov/articles/PMC7948005/)</w:t>
      </w:r>
    </w:p>
    <w:p w14:paraId="2B1F5507" w14:textId="77777777" w:rsidR="00E73850" w:rsidRPr="002D41D2" w:rsidRDefault="00E73850" w:rsidP="00493F10">
      <w:pPr>
        <w:spacing w:afterLines="24" w:after="57" w:line="288" w:lineRule="auto"/>
        <w:rPr>
          <w:color w:val="000000" w:themeColor="text1"/>
        </w:rPr>
      </w:pPr>
      <w:r w:rsidRPr="002D41D2">
        <w:rPr>
          <w:color w:val="000000" w:themeColor="text1"/>
        </w:rPr>
        <w:t>[9](https://www.sei.cmu.edu/documents/569/2018_019_001_524597.pdf)</w:t>
      </w:r>
    </w:p>
    <w:p w14:paraId="6C0DA77F" w14:textId="77777777" w:rsidR="00E73850" w:rsidRPr="002D41D2" w:rsidRDefault="00E73850" w:rsidP="00493F10">
      <w:pPr>
        <w:spacing w:afterLines="24" w:after="57" w:line="288" w:lineRule="auto"/>
        <w:rPr>
          <w:color w:val="000000" w:themeColor="text1"/>
        </w:rPr>
      </w:pPr>
      <w:r w:rsidRPr="002D41D2">
        <w:rPr>
          <w:color w:val="000000" w:themeColor="text1"/>
        </w:rPr>
        <w:t>[10](https://www.scribd.com/document/861934924/Gartner-The-Art-of-Threat-Mo-796906-ndx)</w:t>
      </w:r>
    </w:p>
    <w:p w14:paraId="62DFB34D" w14:textId="77777777" w:rsidR="00E73850" w:rsidRPr="002D41D2" w:rsidRDefault="00E73850" w:rsidP="00493F10">
      <w:pPr>
        <w:spacing w:afterLines="24" w:after="57" w:line="288" w:lineRule="auto"/>
        <w:rPr>
          <w:color w:val="000000" w:themeColor="text1"/>
        </w:rPr>
      </w:pPr>
      <w:r w:rsidRPr="002D41D2">
        <w:rPr>
          <w:color w:val="000000" w:themeColor="text1"/>
        </w:rPr>
        <w:t>[11](https://threat-modeling.net/meta-threat-modeling/)</w:t>
      </w:r>
    </w:p>
    <w:p w14:paraId="3AEE7274" w14:textId="77777777" w:rsidR="00E73850" w:rsidRPr="002D41D2" w:rsidRDefault="00E73850" w:rsidP="00493F10">
      <w:pPr>
        <w:spacing w:afterLines="24" w:after="57" w:line="288" w:lineRule="auto"/>
        <w:rPr>
          <w:color w:val="000000" w:themeColor="text1"/>
        </w:rPr>
      </w:pPr>
      <w:r w:rsidRPr="002D41D2">
        <w:rPr>
          <w:color w:val="000000" w:themeColor="text1"/>
        </w:rPr>
        <w:t>[12](https://threatmodelingconnect.discourse.group/t/what-s-in-your-threat-modeling-toolbox/1160)</w:t>
      </w:r>
    </w:p>
    <w:p w14:paraId="68A9B20A" w14:textId="77777777" w:rsidR="00E73850" w:rsidRPr="002D41D2" w:rsidRDefault="00E73850" w:rsidP="00493F10">
      <w:pPr>
        <w:spacing w:afterLines="24" w:after="57" w:line="288" w:lineRule="auto"/>
        <w:rPr>
          <w:color w:val="000000" w:themeColor="text1"/>
        </w:rPr>
      </w:pPr>
      <w:r w:rsidRPr="002D41D2">
        <w:rPr>
          <w:color w:val="000000" w:themeColor="text1"/>
        </w:rPr>
        <w:t>[13](https://tsp.cs.tufts.edu/tmnt/threatmodeling.html)</w:t>
      </w:r>
    </w:p>
    <w:p w14:paraId="11686A56" w14:textId="51202B09" w:rsidR="00E73850" w:rsidRPr="002D41D2" w:rsidRDefault="00E73850" w:rsidP="00493F10">
      <w:pPr>
        <w:spacing w:afterLines="24" w:after="57" w:line="288" w:lineRule="auto"/>
        <w:rPr>
          <w:color w:val="000000" w:themeColor="text1"/>
        </w:rPr>
      </w:pPr>
      <w:r w:rsidRPr="002D41D2">
        <w:rPr>
          <w:color w:val="000000" w:themeColor="text1"/>
        </w:rPr>
        <w:lastRenderedPageBreak/>
        <w:t>[14](https://people.bu.edu/staro/Threat_Modeling_Tools_Survey.pdf)</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8798897"/>
      <w:r w:rsidRPr="002D41D2">
        <w:rPr>
          <w:rFonts w:asciiTheme="minorHAnsi" w:hAnsiTheme="minorHAnsi"/>
          <w:b/>
          <w:bCs/>
          <w:color w:val="000000" w:themeColor="text1"/>
          <w:lang w:val="en-GB"/>
        </w:rPr>
        <w:t xml:space="preserve">2.2 </w:t>
      </w:r>
      <w:proofErr w:type="spellStart"/>
      <w:r w:rsidRPr="002D41D2">
        <w:rPr>
          <w:rFonts w:asciiTheme="minorHAnsi" w:hAnsiTheme="minorHAnsi"/>
          <w:b/>
          <w:bCs/>
          <w:color w:val="000000" w:themeColor="text1"/>
          <w:lang w:val="en-GB"/>
        </w:rPr>
        <w:t>Gerelateerd</w:t>
      </w:r>
      <w:proofErr w:type="spellEnd"/>
      <w:r w:rsidRPr="002D41D2">
        <w:rPr>
          <w:rFonts w:asciiTheme="minorHAnsi" w:hAnsiTheme="minorHAnsi"/>
          <w:b/>
          <w:bCs/>
          <w:color w:val="000000" w:themeColor="text1"/>
          <w:lang w:val="en-GB"/>
        </w:rPr>
        <w:t xml:space="preserve"> </w:t>
      </w:r>
      <w:proofErr w:type="spellStart"/>
      <w:r w:rsidRPr="002D41D2">
        <w:rPr>
          <w:rFonts w:asciiTheme="minorHAnsi" w:hAnsiTheme="minorHAnsi"/>
          <w:b/>
          <w:bCs/>
          <w:color w:val="000000" w:themeColor="text1"/>
          <w:lang w:val="en-GB"/>
        </w:rPr>
        <w:t>werk</w:t>
      </w:r>
      <w:bookmarkEnd w:id="10"/>
      <w:proofErr w:type="spellEnd"/>
    </w:p>
    <w:p w14:paraId="427DDBCF" w14:textId="77777777" w:rsidR="00652092" w:rsidRPr="002D41D2" w:rsidRDefault="00652092" w:rsidP="00493F10">
      <w:pPr>
        <w:spacing w:afterLines="24" w:after="57" w:line="288" w:lineRule="auto"/>
        <w:rPr>
          <w:b/>
          <w:bCs/>
          <w:color w:val="000000" w:themeColor="text1"/>
        </w:rPr>
      </w:pPr>
    </w:p>
    <w:p w14:paraId="71665ED3" w14:textId="77777777" w:rsidR="00652092" w:rsidRPr="002D41D2" w:rsidRDefault="00652092" w:rsidP="00493F10">
      <w:pPr>
        <w:spacing w:afterLines="24" w:after="57" w:line="288" w:lineRule="auto"/>
        <w:rPr>
          <w:color w:val="000000" w:themeColor="text1"/>
        </w:rPr>
      </w:pPr>
      <w:r w:rsidRPr="002D41D2">
        <w:rPr>
          <w:color w:val="000000" w:themeColor="text1"/>
        </w:rPr>
        <w:t xml:space="preserve">Binnen dit onderzoek speelt de keuze van een passende boomvisualisatie een centrale rol. In de literatuur rond hiërarchische visualisatie bieden </w:t>
      </w:r>
      <w:proofErr w:type="spellStart"/>
      <w:r w:rsidRPr="002D41D2">
        <w:rPr>
          <w:color w:val="000000" w:themeColor="text1"/>
        </w:rPr>
        <w:t>treemaps</w:t>
      </w:r>
      <w:proofErr w:type="spellEnd"/>
      <w:r w:rsidRPr="002D41D2">
        <w:rPr>
          <w:color w:val="000000" w:themeColor="text1"/>
        </w:rPr>
        <w:t xml:space="preserve"> en aanverwante technieken een rijk kader om de ontwerpkeuzes voor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tool te situeren. Scheibel et al. presenteren een uitgebreid overzicht van 81 </w:t>
      </w:r>
      <w:proofErr w:type="spellStart"/>
      <w:r w:rsidRPr="002D41D2">
        <w:rPr>
          <w:color w:val="000000" w:themeColor="text1"/>
        </w:rPr>
        <w:t>treemap</w:t>
      </w:r>
      <w:r w:rsidRPr="002D41D2">
        <w:rPr>
          <w:rFonts w:ascii="Cambria Math" w:hAnsi="Cambria Math" w:cs="Cambria Math"/>
          <w:color w:val="000000" w:themeColor="text1"/>
        </w:rPr>
        <w:t>‑</w:t>
      </w:r>
      <w:r w:rsidRPr="002D41D2">
        <w:rPr>
          <w:color w:val="000000" w:themeColor="text1"/>
        </w:rPr>
        <w:t>layoutalgoritmes</w:t>
      </w:r>
      <w:proofErr w:type="spellEnd"/>
      <w:r w:rsidRPr="002D41D2">
        <w:rPr>
          <w:color w:val="000000" w:themeColor="text1"/>
        </w:rPr>
        <w:t xml:space="preserve"> en introduceren een uniforme terminologie voor boomstructuren (</w:t>
      </w:r>
      <w:proofErr w:type="spellStart"/>
      <w:r w:rsidRPr="002D41D2">
        <w:rPr>
          <w:color w:val="000000" w:themeColor="text1"/>
        </w:rPr>
        <w:t>nodes</w:t>
      </w:r>
      <w:proofErr w:type="spellEnd"/>
      <w:r w:rsidRPr="002D41D2">
        <w:rPr>
          <w:color w:val="000000" w:themeColor="text1"/>
        </w:rPr>
        <w:t xml:space="preserve">, </w:t>
      </w:r>
      <w:proofErr w:type="spellStart"/>
      <w:r w:rsidRPr="002D41D2">
        <w:rPr>
          <w:color w:val="000000" w:themeColor="text1"/>
        </w:rPr>
        <w:t>ancestors</w:t>
      </w:r>
      <w:proofErr w:type="spellEnd"/>
      <w:r w:rsidRPr="002D41D2">
        <w:rPr>
          <w:color w:val="000000" w:themeColor="text1"/>
        </w:rPr>
        <w:t xml:space="preserve">, </w:t>
      </w:r>
      <w:proofErr w:type="spellStart"/>
      <w:r w:rsidRPr="002D41D2">
        <w:rPr>
          <w:color w:val="000000" w:themeColor="text1"/>
        </w:rPr>
        <w:t>depth</w:t>
      </w:r>
      <w:proofErr w:type="spellEnd"/>
      <w:r w:rsidRPr="002D41D2">
        <w:rPr>
          <w:color w:val="000000" w:themeColor="text1"/>
        </w:rPr>
        <w:t xml:space="preserve">, levels) en voor </w:t>
      </w:r>
      <w:proofErr w:type="spellStart"/>
      <w:r w:rsidRPr="002D41D2">
        <w:rPr>
          <w:color w:val="000000" w:themeColor="text1"/>
        </w:rPr>
        <w:t>treemap</w:t>
      </w:r>
      <w:proofErr w:type="spellEnd"/>
      <w:r w:rsidRPr="002D41D2">
        <w:rPr>
          <w:rFonts w:ascii="Cambria Math" w:hAnsi="Cambria Math" w:cs="Cambria Math"/>
          <w:color w:val="000000" w:themeColor="text1"/>
        </w:rPr>
        <w:t>‑</w:t>
      </w:r>
      <w:r w:rsidRPr="002D41D2">
        <w:rPr>
          <w:color w:val="000000" w:themeColor="text1"/>
        </w:rPr>
        <w:t xml:space="preserve">specifieke eigenschappen zoals </w:t>
      </w:r>
      <w:proofErr w:type="spellStart"/>
      <w:r w:rsidRPr="002D41D2">
        <w:rPr>
          <w:color w:val="000000" w:themeColor="text1"/>
        </w:rPr>
        <w:t>containment</w:t>
      </w:r>
      <w:proofErr w:type="spellEnd"/>
      <w:r w:rsidRPr="002D41D2">
        <w:rPr>
          <w:color w:val="000000" w:themeColor="text1"/>
        </w:rPr>
        <w:t xml:space="preserve">, </w:t>
      </w:r>
      <w:proofErr w:type="spellStart"/>
      <w:r w:rsidRPr="002D41D2">
        <w:rPr>
          <w:color w:val="000000" w:themeColor="text1"/>
        </w:rPr>
        <w:t>packing</w:t>
      </w:r>
      <w:proofErr w:type="spellEnd"/>
      <w:r w:rsidRPr="002D41D2">
        <w:rPr>
          <w:color w:val="000000" w:themeColor="text1"/>
        </w:rPr>
        <w:t xml:space="preserve"> versus </w:t>
      </w:r>
      <w:proofErr w:type="spellStart"/>
      <w:r w:rsidRPr="002D41D2">
        <w:rPr>
          <w:color w:val="000000" w:themeColor="text1"/>
        </w:rPr>
        <w:t>splitting</w:t>
      </w:r>
      <w:proofErr w:type="spellEnd"/>
      <w:r w:rsidRPr="002D41D2">
        <w:rPr>
          <w:color w:val="000000" w:themeColor="text1"/>
        </w:rPr>
        <w:t xml:space="preserve"> en </w:t>
      </w:r>
      <w:proofErr w:type="spellStart"/>
      <w:r w:rsidRPr="002D41D2">
        <w:rPr>
          <w:color w:val="000000" w:themeColor="text1"/>
        </w:rPr>
        <w:t>space</w:t>
      </w:r>
      <w:r w:rsidRPr="002D41D2">
        <w:rPr>
          <w:rFonts w:ascii="Cambria Math" w:hAnsi="Cambria Math" w:cs="Cambria Math"/>
          <w:color w:val="000000" w:themeColor="text1"/>
        </w:rPr>
        <w:t>‑</w:t>
      </w:r>
      <w:r w:rsidRPr="002D41D2">
        <w:rPr>
          <w:color w:val="000000" w:themeColor="text1"/>
        </w:rPr>
        <w:t>filling</w:t>
      </w:r>
      <w:proofErr w:type="spellEnd"/>
      <w:r w:rsidRPr="002D41D2">
        <w:rPr>
          <w:color w:val="000000" w:themeColor="text1"/>
        </w:rPr>
        <w:t xml:space="preserve"> </w:t>
      </w:r>
      <w:proofErr w:type="spellStart"/>
      <w:r w:rsidRPr="002D41D2">
        <w:rPr>
          <w:color w:val="000000" w:themeColor="text1"/>
        </w:rPr>
        <w:t>layouts</w:t>
      </w:r>
      <w:proofErr w:type="spellEnd"/>
      <w:r w:rsidRPr="002D41D2">
        <w:rPr>
          <w:color w:val="000000" w:themeColor="text1"/>
        </w:rPr>
        <w:t xml:space="preserve">.  Zij tonen aan dat het merendeel van de voorgestelde </w:t>
      </w:r>
      <w:proofErr w:type="spellStart"/>
      <w:r w:rsidRPr="002D41D2">
        <w:rPr>
          <w:color w:val="000000" w:themeColor="text1"/>
        </w:rPr>
        <w:t>layouts</w:t>
      </w:r>
      <w:proofErr w:type="spellEnd"/>
      <w:r w:rsidRPr="002D41D2">
        <w:rPr>
          <w:color w:val="000000" w:themeColor="text1"/>
        </w:rPr>
        <w:t xml:space="preserve"> is ontworpen voor 2D</w:t>
      </w:r>
      <w:r w:rsidRPr="002D41D2">
        <w:rPr>
          <w:rFonts w:ascii="Cambria Math" w:hAnsi="Cambria Math" w:cs="Cambria Math"/>
          <w:color w:val="000000" w:themeColor="text1"/>
        </w:rPr>
        <w:t>‑</w:t>
      </w:r>
      <w:r w:rsidRPr="002D41D2">
        <w:rPr>
          <w:color w:val="000000" w:themeColor="text1"/>
        </w:rPr>
        <w:t>rectangulaire vormen en vooral gericht is op effici</w:t>
      </w:r>
      <w:r w:rsidRPr="002D41D2">
        <w:rPr>
          <w:rFonts w:cs="Aptos"/>
          <w:color w:val="000000" w:themeColor="text1"/>
        </w:rPr>
        <w:t>ë</w:t>
      </w:r>
      <w:r w:rsidRPr="002D41D2">
        <w:rPr>
          <w:color w:val="000000" w:themeColor="text1"/>
        </w:rPr>
        <w:t xml:space="preserve">nte ruimtebenutting en het </w:t>
      </w:r>
      <w:proofErr w:type="spellStart"/>
      <w:r w:rsidRPr="002D41D2">
        <w:rPr>
          <w:color w:val="000000" w:themeColor="text1"/>
        </w:rPr>
        <w:t>encoderen</w:t>
      </w:r>
      <w:proofErr w:type="spellEnd"/>
      <w:r w:rsidRPr="002D41D2">
        <w:rPr>
          <w:color w:val="000000" w:themeColor="text1"/>
        </w:rPr>
        <w:t xml:space="preserve"> van kwantitatieve attributen via vlakgrootte.  Tegelijk benadrukken ze dat geen enkel algoritme in alle scenario</w:t>
      </w:r>
      <w:r w:rsidRPr="002D41D2">
        <w:rPr>
          <w:rFonts w:cs="Aptos"/>
          <w:color w:val="000000" w:themeColor="text1"/>
        </w:rPr>
        <w:t>’</w:t>
      </w:r>
      <w:r w:rsidRPr="002D41D2">
        <w:rPr>
          <w:color w:val="000000" w:themeColor="text1"/>
        </w:rPr>
        <w:t xml:space="preserve">s optimaal presteert en dat de keuze voor een </w:t>
      </w:r>
      <w:proofErr w:type="spellStart"/>
      <w:r w:rsidRPr="002D41D2">
        <w:rPr>
          <w:color w:val="000000" w:themeColor="text1"/>
        </w:rPr>
        <w:t>layout</w:t>
      </w:r>
      <w:proofErr w:type="spellEnd"/>
      <w:r w:rsidRPr="002D41D2">
        <w:rPr>
          <w:color w:val="000000" w:themeColor="text1"/>
        </w:rPr>
        <w:t xml:space="preserve"> altijd taak</w:t>
      </w:r>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use</w:t>
      </w:r>
      <w:proofErr w:type="spellEnd"/>
      <w:r w:rsidRPr="002D41D2">
        <w:rPr>
          <w:rFonts w:ascii="Cambria Math" w:hAnsi="Cambria Math" w:cs="Cambria Math"/>
          <w:color w:val="000000" w:themeColor="text1"/>
        </w:rPr>
        <w:t>‑</w:t>
      </w:r>
      <w:r w:rsidRPr="002D41D2">
        <w:rPr>
          <w:color w:val="000000" w:themeColor="text1"/>
        </w:rPr>
        <w:t>case</w:t>
      </w:r>
      <w:r w:rsidRPr="002D41D2">
        <w:rPr>
          <w:rFonts w:ascii="Cambria Math" w:hAnsi="Cambria Math" w:cs="Cambria Math"/>
          <w:color w:val="000000" w:themeColor="text1"/>
        </w:rPr>
        <w:t>‑</w:t>
      </w:r>
      <w:r w:rsidRPr="002D41D2">
        <w:rPr>
          <w:color w:val="000000" w:themeColor="text1"/>
        </w:rPr>
        <w:t>afhankelijk is.[1]</w:t>
      </w:r>
    </w:p>
    <w:p w14:paraId="7F50C18E" w14:textId="77777777" w:rsidR="00652092" w:rsidRPr="002D41D2" w:rsidRDefault="00652092" w:rsidP="00493F10">
      <w:pPr>
        <w:spacing w:afterLines="24" w:after="57" w:line="288" w:lineRule="auto"/>
        <w:rPr>
          <w:color w:val="000000" w:themeColor="text1"/>
        </w:rPr>
      </w:pPr>
    </w:p>
    <w:p w14:paraId="581E5CFF" w14:textId="0173A16F" w:rsidR="00652092" w:rsidRPr="002D41D2" w:rsidRDefault="00652092" w:rsidP="00493F10">
      <w:pPr>
        <w:spacing w:afterLines="24" w:after="57" w:line="288" w:lineRule="auto"/>
        <w:rPr>
          <w:color w:val="000000" w:themeColor="text1"/>
        </w:rPr>
      </w:pPr>
      <w:r w:rsidRPr="002D41D2">
        <w:rPr>
          <w:color w:val="000000" w:themeColor="text1"/>
        </w:rPr>
        <w:t xml:space="preserve">Voor dit werk is vooral relevant dat Scheibel et al. </w:t>
      </w:r>
      <w:proofErr w:type="spellStart"/>
      <w:r w:rsidRPr="002D41D2">
        <w:rPr>
          <w:color w:val="000000" w:themeColor="text1"/>
        </w:rPr>
        <w:t>treemaps</w:t>
      </w:r>
      <w:proofErr w:type="spellEnd"/>
      <w:r w:rsidRPr="002D41D2">
        <w:rPr>
          <w:color w:val="000000" w:themeColor="text1"/>
        </w:rPr>
        <w:t xml:space="preserve"> definiëren als **</w:t>
      </w:r>
      <w:proofErr w:type="spellStart"/>
      <w:r w:rsidRPr="002D41D2">
        <w:rPr>
          <w:color w:val="000000" w:themeColor="text1"/>
        </w:rPr>
        <w:t>containment</w:t>
      </w:r>
      <w:proofErr w:type="spellEnd"/>
      <w:r w:rsidRPr="002D41D2">
        <w:rPr>
          <w:rFonts w:ascii="Cambria Math" w:hAnsi="Cambria Math" w:cs="Cambria Math"/>
          <w:color w:val="000000" w:themeColor="text1"/>
        </w:rPr>
        <w:t>‑</w:t>
      </w:r>
      <w:r w:rsidRPr="002D41D2">
        <w:rPr>
          <w:color w:val="000000" w:themeColor="text1"/>
        </w:rPr>
        <w:t xml:space="preserve">gebaseerde** </w:t>
      </w:r>
      <w:proofErr w:type="spellStart"/>
      <w:r w:rsidRPr="002D41D2">
        <w:rPr>
          <w:color w:val="000000" w:themeColor="text1"/>
        </w:rPr>
        <w:t>layouts</w:t>
      </w:r>
      <w:proofErr w:type="spellEnd"/>
      <w:r w:rsidRPr="002D41D2">
        <w:rPr>
          <w:color w:val="000000" w:themeColor="text1"/>
        </w:rPr>
        <w:t xml:space="preserve">, waarbij elk </w:t>
      </w:r>
      <w:proofErr w:type="spellStart"/>
      <w:r w:rsidRPr="002D41D2">
        <w:rPr>
          <w:color w:val="000000" w:themeColor="text1"/>
        </w:rPr>
        <w:t>kindvlak</w:t>
      </w:r>
      <w:proofErr w:type="spellEnd"/>
      <w:r w:rsidRPr="002D41D2">
        <w:rPr>
          <w:color w:val="000000" w:themeColor="text1"/>
        </w:rPr>
        <w:t xml:space="preserve"> volledig binnen het vlak van de ouder ligt en er geen overlap is tussen </w:t>
      </w:r>
      <w:proofErr w:type="spellStart"/>
      <w:r w:rsidRPr="002D41D2">
        <w:rPr>
          <w:color w:val="000000" w:themeColor="text1"/>
        </w:rPr>
        <w:t>siblings</w:t>
      </w:r>
      <w:proofErr w:type="spellEnd"/>
      <w:r w:rsidRPr="002D41D2">
        <w:rPr>
          <w:color w:val="000000" w:themeColor="text1"/>
        </w:rPr>
        <w:t xml:space="preserve">.  Die eigenschap komt overeen met de boomstructuur in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tool, waar elke stap in een scenario genest is onder de voorafgaande beslissing. In tegenstelling tot klassieke </w:t>
      </w:r>
      <w:proofErr w:type="spellStart"/>
      <w:r w:rsidRPr="002D41D2">
        <w:rPr>
          <w:color w:val="000000" w:themeColor="text1"/>
        </w:rPr>
        <w:t>treemaps</w:t>
      </w:r>
      <w:proofErr w:type="spellEnd"/>
      <w:r w:rsidRPr="002D41D2">
        <w:rPr>
          <w:color w:val="000000" w:themeColor="text1"/>
        </w:rPr>
        <w:t xml:space="preserve"> wordt de beschikbare ruimte hier echter niet gebruikt om numerieke waarden (bijvoorbeeld bestandsgrootte of omzet) te </w:t>
      </w:r>
      <w:proofErr w:type="spellStart"/>
      <w:r w:rsidRPr="002D41D2">
        <w:rPr>
          <w:color w:val="000000" w:themeColor="text1"/>
        </w:rPr>
        <w:t>encoderen</w:t>
      </w:r>
      <w:proofErr w:type="spellEnd"/>
      <w:r w:rsidRPr="002D41D2">
        <w:rPr>
          <w:color w:val="000000" w:themeColor="text1"/>
        </w:rPr>
        <w:t>, maar om een sequentiële, causale keten van “</w:t>
      </w:r>
      <w:proofErr w:type="spellStart"/>
      <w:r w:rsidRPr="002D41D2">
        <w:rPr>
          <w:color w:val="000000" w:themeColor="text1"/>
        </w:rPr>
        <w:t>fortunately</w:t>
      </w:r>
      <w:proofErr w:type="spellEnd"/>
      <w:r w:rsidRPr="002D41D2">
        <w:rPr>
          <w:color w:val="000000" w:themeColor="text1"/>
        </w:rPr>
        <w:t>”</w:t>
      </w:r>
      <w:r w:rsidRPr="002D41D2">
        <w:rPr>
          <w:rFonts w:ascii="Cambria Math" w:hAnsi="Cambria Math" w:cs="Cambria Math"/>
          <w:color w:val="000000" w:themeColor="text1"/>
        </w:rPr>
        <w:t>‑</w:t>
      </w:r>
      <w:r w:rsidRPr="002D41D2">
        <w:rPr>
          <w:color w:val="000000" w:themeColor="text1"/>
        </w:rPr>
        <w:t xml:space="preserve"> en </w:t>
      </w:r>
      <w:r w:rsidRPr="002D41D2">
        <w:rPr>
          <w:rFonts w:cs="Aptos"/>
          <w:color w:val="000000" w:themeColor="text1"/>
        </w:rPr>
        <w:t>“</w:t>
      </w:r>
      <w:proofErr w:type="spellStart"/>
      <w:r w:rsidRPr="002D41D2">
        <w:rPr>
          <w:color w:val="000000" w:themeColor="text1"/>
        </w:rPr>
        <w:t>unfortunately</w:t>
      </w:r>
      <w:proofErr w:type="spellEnd"/>
      <w:r w:rsidRPr="002D41D2">
        <w:rPr>
          <w:rFonts w:cs="Aptos"/>
          <w:color w:val="000000" w:themeColor="text1"/>
        </w:rPr>
        <w:t>”</w:t>
      </w:r>
      <w:r w:rsidRPr="002D41D2">
        <w:rPr>
          <w:rFonts w:ascii="Cambria Math" w:hAnsi="Cambria Math" w:cs="Cambria Math"/>
          <w:color w:val="000000" w:themeColor="text1"/>
        </w:rPr>
        <w:t>‑</w:t>
      </w:r>
      <w:r w:rsidRPr="002D41D2">
        <w:rPr>
          <w:color w:val="000000" w:themeColor="text1"/>
        </w:rPr>
        <w:t xml:space="preserve">gevolgen leesbaar te maken.  De survey maakt bovendien duidelijk dat bestaande </w:t>
      </w:r>
      <w:proofErr w:type="spellStart"/>
      <w:r w:rsidRPr="002D41D2">
        <w:rPr>
          <w:color w:val="000000" w:themeColor="text1"/>
        </w:rPr>
        <w:t>layouts</w:t>
      </w:r>
      <w:proofErr w:type="spellEnd"/>
      <w:r w:rsidRPr="002D41D2">
        <w:rPr>
          <w:color w:val="000000" w:themeColor="text1"/>
        </w:rPr>
        <w:t xml:space="preserve"> vooral optimaliseren voor aspect ratio, buurtbehoud of stabiliteit in tijd, maar nauwelijks inspelen op de specifieke behoefte om argumentatieve of narratieve structuren met expliciet pro/contra</w:t>
      </w:r>
      <w:r w:rsidRPr="002D41D2">
        <w:rPr>
          <w:rFonts w:ascii="Cambria Math" w:hAnsi="Cambria Math" w:cs="Cambria Math"/>
          <w:color w:val="000000" w:themeColor="text1"/>
        </w:rPr>
        <w:t>‑</w:t>
      </w:r>
      <w:r w:rsidRPr="002D41D2">
        <w:rPr>
          <w:color w:val="000000" w:themeColor="text1"/>
        </w:rPr>
        <w:t xml:space="preserve">verband te tonen.  Dit onderstreept een </w:t>
      </w:r>
      <w:r w:rsidR="006F7797" w:rsidRPr="002D41D2">
        <w:rPr>
          <w:color w:val="000000" w:themeColor="text1"/>
        </w:rPr>
        <w:t>weinig onderzocht gebied</w:t>
      </w:r>
      <w:r w:rsidRPr="002D41D2">
        <w:rPr>
          <w:color w:val="000000" w:themeColor="text1"/>
        </w:rPr>
        <w:t xml:space="preserve"> in de literatuur: er is veel kennis over ruimtelijke verdeling van boomknooppunten, maar weinig over </w:t>
      </w:r>
      <w:proofErr w:type="spellStart"/>
      <w:r w:rsidRPr="002D41D2">
        <w:rPr>
          <w:color w:val="000000" w:themeColor="text1"/>
        </w:rPr>
        <w:t>domeinspecifieke</w:t>
      </w:r>
      <w:proofErr w:type="spellEnd"/>
      <w:r w:rsidRPr="002D41D2">
        <w:rPr>
          <w:color w:val="000000" w:themeColor="text1"/>
        </w:rPr>
        <w:t xml:space="preserve"> boomvisualisaties voor security</w:t>
      </w:r>
      <w:r w:rsidRPr="002D41D2">
        <w:rPr>
          <w:rFonts w:ascii="Cambria Math" w:hAnsi="Cambria Math" w:cs="Cambria Math"/>
          <w:color w:val="000000" w:themeColor="text1"/>
        </w:rPr>
        <w:t>‑</w:t>
      </w:r>
      <w:r w:rsidRPr="002D41D2">
        <w:rPr>
          <w:color w:val="000000" w:themeColor="text1"/>
        </w:rPr>
        <w:t>redeneringen zoals in dit onderzoek.[2][1]</w:t>
      </w:r>
    </w:p>
    <w:p w14:paraId="1FE27895" w14:textId="77777777" w:rsidR="00652092" w:rsidRPr="002D41D2" w:rsidRDefault="00652092" w:rsidP="00493F10">
      <w:pPr>
        <w:spacing w:afterLines="24" w:after="57" w:line="288" w:lineRule="auto"/>
        <w:rPr>
          <w:color w:val="000000" w:themeColor="text1"/>
        </w:rPr>
      </w:pPr>
    </w:p>
    <w:p w14:paraId="4E38ACB7" w14:textId="77777777" w:rsidR="00652092" w:rsidRPr="002D41D2" w:rsidRDefault="00652092" w:rsidP="00493F10">
      <w:pPr>
        <w:spacing w:afterLines="24" w:after="57" w:line="288" w:lineRule="auto"/>
        <w:rPr>
          <w:color w:val="000000" w:themeColor="text1"/>
        </w:rPr>
      </w:pPr>
      <w:r w:rsidRPr="002D41D2">
        <w:rPr>
          <w:color w:val="000000" w:themeColor="text1"/>
        </w:rPr>
        <w:t xml:space="preserve">Complementair aan deze </w:t>
      </w:r>
      <w:proofErr w:type="spellStart"/>
      <w:r w:rsidRPr="002D41D2">
        <w:rPr>
          <w:color w:val="000000" w:themeColor="text1"/>
        </w:rPr>
        <w:t>treemap</w:t>
      </w:r>
      <w:proofErr w:type="spellEnd"/>
      <w:r w:rsidRPr="002D41D2">
        <w:rPr>
          <w:rFonts w:ascii="Cambria Math" w:hAnsi="Cambria Math" w:cs="Cambria Math"/>
          <w:color w:val="000000" w:themeColor="text1"/>
        </w:rPr>
        <w:t>‑</w:t>
      </w:r>
      <w:r w:rsidRPr="002D41D2">
        <w:rPr>
          <w:color w:val="000000" w:themeColor="text1"/>
        </w:rPr>
        <w:t xml:space="preserve">literatuur beschrijven </w:t>
      </w:r>
      <w:proofErr w:type="spellStart"/>
      <w:r w:rsidRPr="002D41D2">
        <w:rPr>
          <w:color w:val="000000" w:themeColor="text1"/>
        </w:rPr>
        <w:t>Sbarski</w:t>
      </w:r>
      <w:proofErr w:type="spellEnd"/>
      <w:r w:rsidRPr="002D41D2">
        <w:rPr>
          <w:color w:val="000000" w:themeColor="text1"/>
        </w:rPr>
        <w:t xml:space="preserve"> et al. een visualisatietool voor argument </w:t>
      </w:r>
      <w:proofErr w:type="spellStart"/>
      <w:r w:rsidRPr="002D41D2">
        <w:rPr>
          <w:color w:val="000000" w:themeColor="text1"/>
        </w:rPr>
        <w:t>mapping</w:t>
      </w:r>
      <w:proofErr w:type="spellEnd"/>
      <w:r w:rsidRPr="002D41D2">
        <w:rPr>
          <w:color w:val="000000" w:themeColor="text1"/>
        </w:rPr>
        <w:t xml:space="preserve"> die expliciet focust op het zichtbaar maken van steunende en tegenargumenten.  Zij introduceren de zogenaamde **hi</w:t>
      </w:r>
      <w:r w:rsidRPr="002D41D2">
        <w:rPr>
          <w:rFonts w:ascii="Cambria Math" w:hAnsi="Cambria Math" w:cs="Cambria Math"/>
          <w:color w:val="000000" w:themeColor="text1"/>
        </w:rPr>
        <w:t>‑</w:t>
      </w:r>
      <w:r w:rsidRPr="002D41D2">
        <w:rPr>
          <w:color w:val="000000" w:themeColor="text1"/>
        </w:rPr>
        <w:t xml:space="preserve">tree**: een </w:t>
      </w:r>
      <w:proofErr w:type="spellStart"/>
      <w:r w:rsidRPr="002D41D2">
        <w:rPr>
          <w:color w:val="000000" w:themeColor="text1"/>
        </w:rPr>
        <w:t>bipartite</w:t>
      </w:r>
      <w:proofErr w:type="spellEnd"/>
      <w:r w:rsidRPr="002D41D2">
        <w:rPr>
          <w:color w:val="000000" w:themeColor="text1"/>
        </w:rPr>
        <w:t xml:space="preserve"> boom waarin proposities en </w:t>
      </w:r>
      <w:r w:rsidRPr="002D41D2">
        <w:rPr>
          <w:rFonts w:cs="Aptos"/>
          <w:color w:val="000000" w:themeColor="text1"/>
        </w:rPr>
        <w:t>“</w:t>
      </w:r>
      <w:r w:rsidRPr="002D41D2">
        <w:rPr>
          <w:color w:val="000000" w:themeColor="text1"/>
        </w:rPr>
        <w:t xml:space="preserve">compound </w:t>
      </w:r>
      <w:proofErr w:type="spellStart"/>
      <w:r w:rsidRPr="002D41D2">
        <w:rPr>
          <w:color w:val="000000" w:themeColor="text1"/>
        </w:rPr>
        <w:t>nodes</w:t>
      </w:r>
      <w:proofErr w:type="spellEnd"/>
      <w:r w:rsidRPr="002D41D2">
        <w:rPr>
          <w:rFonts w:cs="Aptos"/>
          <w:color w:val="000000" w:themeColor="text1"/>
        </w:rPr>
        <w:t>”</w:t>
      </w:r>
      <w:r w:rsidRPr="002D41D2">
        <w:rPr>
          <w:color w:val="000000" w:themeColor="text1"/>
        </w:rPr>
        <w:t xml:space="preserve"> (redenen) elkaar afwisselen, </w:t>
      </w:r>
      <w:r w:rsidRPr="002D41D2">
        <w:rPr>
          <w:color w:val="000000" w:themeColor="text1"/>
        </w:rPr>
        <w:lastRenderedPageBreak/>
        <w:t xml:space="preserve">waarbij compound </w:t>
      </w:r>
      <w:proofErr w:type="spellStart"/>
      <w:r w:rsidRPr="002D41D2">
        <w:rPr>
          <w:color w:val="000000" w:themeColor="text1"/>
        </w:rPr>
        <w:t>nodes</w:t>
      </w:r>
      <w:proofErr w:type="spellEnd"/>
      <w:r w:rsidRPr="002D41D2">
        <w:rPr>
          <w:color w:val="000000" w:themeColor="text1"/>
        </w:rPr>
        <w:t xml:space="preserve"> meerdere premissen groeperen en zo </w:t>
      </w:r>
      <w:proofErr w:type="spellStart"/>
      <w:r w:rsidRPr="002D41D2">
        <w:rPr>
          <w:color w:val="000000" w:themeColor="text1"/>
        </w:rPr>
        <w:t>multi</w:t>
      </w:r>
      <w:r w:rsidRPr="002D41D2">
        <w:rPr>
          <w:rFonts w:ascii="Cambria Math" w:hAnsi="Cambria Math" w:cs="Cambria Math"/>
          <w:color w:val="000000" w:themeColor="text1"/>
        </w:rPr>
        <w:t>‑</w:t>
      </w:r>
      <w:r w:rsidRPr="002D41D2">
        <w:rPr>
          <w:color w:val="000000" w:themeColor="text1"/>
        </w:rPr>
        <w:t>premise</w:t>
      </w:r>
      <w:proofErr w:type="spellEnd"/>
      <w:r w:rsidRPr="002D41D2">
        <w:rPr>
          <w:color w:val="000000" w:themeColor="text1"/>
        </w:rPr>
        <w:t xml:space="preserve"> redeneringen ondersteunen.  In de visualisatie worden </w:t>
      </w:r>
      <w:proofErr w:type="spellStart"/>
      <w:r w:rsidRPr="002D41D2">
        <w:rPr>
          <w:color w:val="000000" w:themeColor="text1"/>
        </w:rPr>
        <w:t>evidenti</w:t>
      </w:r>
      <w:r w:rsidRPr="002D41D2">
        <w:rPr>
          <w:rFonts w:cs="Aptos"/>
          <w:color w:val="000000" w:themeColor="text1"/>
        </w:rPr>
        <w:t>ë</w:t>
      </w:r>
      <w:r w:rsidRPr="002D41D2">
        <w:rPr>
          <w:color w:val="000000" w:themeColor="text1"/>
        </w:rPr>
        <w:t>le</w:t>
      </w:r>
      <w:proofErr w:type="spellEnd"/>
      <w:r w:rsidRPr="002D41D2">
        <w:rPr>
          <w:color w:val="000000" w:themeColor="text1"/>
        </w:rPr>
        <w:t xml:space="preserve"> relaties aangeduid met zowel tekst (</w:t>
      </w:r>
      <w:r w:rsidRPr="002D41D2">
        <w:rPr>
          <w:rFonts w:cs="Aptos"/>
          <w:color w:val="000000" w:themeColor="text1"/>
        </w:rPr>
        <w:t>“</w:t>
      </w:r>
      <w:r w:rsidRPr="002D41D2">
        <w:rPr>
          <w:color w:val="000000" w:themeColor="text1"/>
        </w:rPr>
        <w:t>support</w:t>
      </w:r>
      <w:r w:rsidRPr="002D41D2">
        <w:rPr>
          <w:rFonts w:cs="Aptos"/>
          <w:color w:val="000000" w:themeColor="text1"/>
        </w:rPr>
        <w:t>”</w:t>
      </w:r>
      <w:r w:rsidRPr="002D41D2">
        <w:rPr>
          <w:color w:val="000000" w:themeColor="text1"/>
        </w:rPr>
        <w:t xml:space="preserve">, </w:t>
      </w:r>
      <w:r w:rsidRPr="002D41D2">
        <w:rPr>
          <w:rFonts w:cs="Aptos"/>
          <w:color w:val="000000" w:themeColor="text1"/>
        </w:rPr>
        <w:t>“</w:t>
      </w:r>
      <w:proofErr w:type="spellStart"/>
      <w:r w:rsidRPr="002D41D2">
        <w:rPr>
          <w:color w:val="000000" w:themeColor="text1"/>
        </w:rPr>
        <w:t>oppose</w:t>
      </w:r>
      <w:proofErr w:type="spellEnd"/>
      <w:r w:rsidRPr="002D41D2">
        <w:rPr>
          <w:color w:val="000000" w:themeColor="text1"/>
        </w:rPr>
        <w:t xml:space="preserve">”) als kleur, bijvoorbeeld groen voor ondersteuning en rood voor tegenargumenten.  De auteurs motiveren hun keuze voor een aangepaste </w:t>
      </w:r>
      <w:proofErr w:type="spellStart"/>
      <w:r w:rsidRPr="002D41D2">
        <w:rPr>
          <w:color w:val="000000" w:themeColor="text1"/>
        </w:rPr>
        <w:t>layered</w:t>
      </w:r>
      <w:proofErr w:type="spellEnd"/>
      <w:r w:rsidRPr="002D41D2">
        <w:rPr>
          <w:rFonts w:ascii="Cambria Math" w:hAnsi="Cambria Math" w:cs="Cambria Math"/>
          <w:color w:val="000000" w:themeColor="text1"/>
        </w:rPr>
        <w:t>‑</w:t>
      </w:r>
      <w:r w:rsidRPr="002D41D2">
        <w:rPr>
          <w:color w:val="000000" w:themeColor="text1"/>
        </w:rPr>
        <w:t>tree</w:t>
      </w:r>
      <w:r w:rsidRPr="002D41D2">
        <w:rPr>
          <w:rFonts w:ascii="Cambria Math" w:hAnsi="Cambria Math" w:cs="Cambria Math"/>
          <w:color w:val="000000" w:themeColor="text1"/>
        </w:rPr>
        <w:t>‑</w:t>
      </w:r>
      <w:proofErr w:type="spellStart"/>
      <w:r w:rsidRPr="002D41D2">
        <w:rPr>
          <w:color w:val="000000" w:themeColor="text1"/>
        </w:rPr>
        <w:t>layout</w:t>
      </w:r>
      <w:proofErr w:type="spellEnd"/>
      <w:r w:rsidRPr="002D41D2">
        <w:rPr>
          <w:color w:val="000000" w:themeColor="text1"/>
        </w:rPr>
        <w:t xml:space="preserve"> boven alternatieven zoals h</w:t>
      </w:r>
      <w:r w:rsidRPr="002D41D2">
        <w:rPr>
          <w:rFonts w:ascii="Cambria Math" w:hAnsi="Cambria Math" w:cs="Cambria Math"/>
          <w:color w:val="000000" w:themeColor="text1"/>
        </w:rPr>
        <w:t>‑</w:t>
      </w:r>
      <w:r w:rsidRPr="002D41D2">
        <w:rPr>
          <w:color w:val="000000" w:themeColor="text1"/>
        </w:rPr>
        <w:t xml:space="preserve">v trees, </w:t>
      </w:r>
      <w:proofErr w:type="spellStart"/>
      <w:r w:rsidRPr="002D41D2">
        <w:rPr>
          <w:color w:val="000000" w:themeColor="text1"/>
        </w:rPr>
        <w:t>cone</w:t>
      </w:r>
      <w:proofErr w:type="spellEnd"/>
      <w:r w:rsidRPr="002D41D2">
        <w:rPr>
          <w:color w:val="000000" w:themeColor="text1"/>
        </w:rPr>
        <w:t xml:space="preserve"> trees en </w:t>
      </w:r>
      <w:proofErr w:type="spellStart"/>
      <w:r w:rsidRPr="002D41D2">
        <w:rPr>
          <w:color w:val="000000" w:themeColor="text1"/>
        </w:rPr>
        <w:t>radial</w:t>
      </w:r>
      <w:proofErr w:type="spellEnd"/>
      <w:r w:rsidRPr="002D41D2">
        <w:rPr>
          <w:color w:val="000000" w:themeColor="text1"/>
        </w:rPr>
        <w:t xml:space="preserve"> trees, omdat die laatste de logische structuur minder duidelijk zouden tonen en minder geschikt zijn voor grote, complexe </w:t>
      </w:r>
      <w:proofErr w:type="spellStart"/>
      <w:r w:rsidRPr="002D41D2">
        <w:rPr>
          <w:color w:val="000000" w:themeColor="text1"/>
        </w:rPr>
        <w:t>argumentmaps</w:t>
      </w:r>
      <w:proofErr w:type="spellEnd"/>
      <w:r w:rsidRPr="002D41D2">
        <w:rPr>
          <w:color w:val="000000" w:themeColor="text1"/>
        </w:rPr>
        <w:t>.[3]</w:t>
      </w:r>
    </w:p>
    <w:p w14:paraId="6F46D859" w14:textId="77777777" w:rsidR="00652092" w:rsidRPr="002D41D2" w:rsidRDefault="00652092" w:rsidP="00493F10">
      <w:pPr>
        <w:spacing w:afterLines="24" w:after="57" w:line="288" w:lineRule="auto"/>
        <w:rPr>
          <w:color w:val="000000" w:themeColor="text1"/>
        </w:rPr>
      </w:pPr>
    </w:p>
    <w:p w14:paraId="0BE6AF71" w14:textId="77777777" w:rsidR="00652092" w:rsidRPr="002D41D2" w:rsidRDefault="00652092" w:rsidP="00493F10">
      <w:pPr>
        <w:spacing w:afterLines="24" w:after="57" w:line="288" w:lineRule="auto"/>
        <w:rPr>
          <w:color w:val="000000" w:themeColor="text1"/>
        </w:rPr>
      </w:pPr>
      <w:r w:rsidRPr="002D41D2">
        <w:rPr>
          <w:color w:val="000000" w:themeColor="text1"/>
        </w:rPr>
        <w:t>De hi</w:t>
      </w:r>
      <w:r w:rsidRPr="002D41D2">
        <w:rPr>
          <w:rFonts w:ascii="Cambria Math" w:hAnsi="Cambria Math" w:cs="Cambria Math"/>
          <w:color w:val="000000" w:themeColor="text1"/>
        </w:rPr>
        <w:t>‑</w:t>
      </w:r>
      <w:r w:rsidRPr="002D41D2">
        <w:rPr>
          <w:color w:val="000000" w:themeColor="text1"/>
        </w:rPr>
        <w:t>tree</w:t>
      </w:r>
      <w:r w:rsidRPr="002D41D2">
        <w:rPr>
          <w:rFonts w:ascii="Cambria Math" w:hAnsi="Cambria Math" w:cs="Cambria Math"/>
          <w:color w:val="000000" w:themeColor="text1"/>
        </w:rPr>
        <w:t>‑</w:t>
      </w:r>
      <w:r w:rsidRPr="002D41D2">
        <w:rPr>
          <w:color w:val="000000" w:themeColor="text1"/>
        </w:rPr>
        <w:t>benadering adresseert verschillende tekortkomingen van bestaande argument</w:t>
      </w:r>
      <w:r w:rsidRPr="002D41D2">
        <w:rPr>
          <w:rFonts w:ascii="Cambria Math" w:hAnsi="Cambria Math" w:cs="Cambria Math"/>
          <w:color w:val="000000" w:themeColor="text1"/>
        </w:rPr>
        <w:t>‑</w:t>
      </w:r>
      <w:proofErr w:type="spellStart"/>
      <w:r w:rsidRPr="002D41D2">
        <w:rPr>
          <w:color w:val="000000" w:themeColor="text1"/>
        </w:rPr>
        <w:t>mappingtools</w:t>
      </w:r>
      <w:proofErr w:type="spellEnd"/>
      <w:r w:rsidRPr="002D41D2">
        <w:rPr>
          <w:color w:val="000000" w:themeColor="text1"/>
        </w:rPr>
        <w:t xml:space="preserve">, zoals beperkte automatische </w:t>
      </w:r>
      <w:proofErr w:type="spellStart"/>
      <w:r w:rsidRPr="002D41D2">
        <w:rPr>
          <w:color w:val="000000" w:themeColor="text1"/>
        </w:rPr>
        <w:t>layout</w:t>
      </w:r>
      <w:proofErr w:type="spellEnd"/>
      <w:r w:rsidRPr="002D41D2">
        <w:rPr>
          <w:color w:val="000000" w:themeColor="text1"/>
        </w:rPr>
        <w:t>, gebrek aan controle over de volgorde van kinderen en instabiele hertekeningen na interactie.  Daarmee illustreert deze paper dat generieke boom</w:t>
      </w:r>
      <w:r w:rsidRPr="002D41D2">
        <w:rPr>
          <w:rFonts w:ascii="Cambria Math" w:hAnsi="Cambria Math" w:cs="Cambria Math"/>
          <w:color w:val="000000" w:themeColor="text1"/>
        </w:rPr>
        <w:t>‑</w:t>
      </w:r>
      <w:r w:rsidRPr="002D41D2">
        <w:rPr>
          <w:color w:val="000000" w:themeColor="text1"/>
        </w:rPr>
        <w:t xml:space="preserve"> of </w:t>
      </w:r>
      <w:proofErr w:type="spellStart"/>
      <w:r w:rsidRPr="002D41D2">
        <w:rPr>
          <w:color w:val="000000" w:themeColor="text1"/>
        </w:rPr>
        <w:t>grafenlayouts</w:t>
      </w:r>
      <w:proofErr w:type="spellEnd"/>
      <w:r w:rsidRPr="002D41D2">
        <w:rPr>
          <w:color w:val="000000" w:themeColor="text1"/>
        </w:rPr>
        <w:t xml:space="preserve"> vaak onvoldoende zijn voor </w:t>
      </w:r>
      <w:proofErr w:type="spellStart"/>
      <w:r w:rsidRPr="002D41D2">
        <w:rPr>
          <w:color w:val="000000" w:themeColor="text1"/>
        </w:rPr>
        <w:t>domeinspecifieke</w:t>
      </w:r>
      <w:proofErr w:type="spellEnd"/>
      <w:r w:rsidRPr="002D41D2">
        <w:rPr>
          <w:color w:val="000000" w:themeColor="text1"/>
        </w:rPr>
        <w:t xml:space="preserve"> redeneringstaken, en dat extra visuele conventies (compound </w:t>
      </w:r>
      <w:proofErr w:type="spellStart"/>
      <w:r w:rsidRPr="002D41D2">
        <w:rPr>
          <w:color w:val="000000" w:themeColor="text1"/>
        </w:rPr>
        <w:t>nodes</w:t>
      </w:r>
      <w:proofErr w:type="spellEnd"/>
      <w:r w:rsidRPr="002D41D2">
        <w:rPr>
          <w:color w:val="000000" w:themeColor="text1"/>
        </w:rPr>
        <w:t>, kleurcodering van support/</w:t>
      </w:r>
      <w:proofErr w:type="spellStart"/>
      <w:r w:rsidRPr="002D41D2">
        <w:rPr>
          <w:color w:val="000000" w:themeColor="text1"/>
        </w:rPr>
        <w:t>oppose</w:t>
      </w:r>
      <w:proofErr w:type="spellEnd"/>
      <w:r w:rsidRPr="002D41D2">
        <w:rPr>
          <w:color w:val="000000" w:themeColor="text1"/>
        </w:rPr>
        <w:t xml:space="preserve">, gelaagde niveaus) nodig zijn om de logica voor gebruikers transparant te maken.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tool vertrekt vanuit een vergelijkbaar probleem, maar in een ander domein: niet </w:t>
      </w:r>
      <w:proofErr w:type="spellStart"/>
      <w:r w:rsidRPr="002D41D2">
        <w:rPr>
          <w:color w:val="000000" w:themeColor="text1"/>
        </w:rPr>
        <w:t>general</w:t>
      </w:r>
      <w:r w:rsidRPr="002D41D2">
        <w:rPr>
          <w:rFonts w:ascii="Cambria Math" w:hAnsi="Cambria Math" w:cs="Cambria Math"/>
          <w:color w:val="000000" w:themeColor="text1"/>
        </w:rPr>
        <w:t>‑</w:t>
      </w:r>
      <w:r w:rsidRPr="002D41D2">
        <w:rPr>
          <w:color w:val="000000" w:themeColor="text1"/>
        </w:rPr>
        <w:t>purpose</w:t>
      </w:r>
      <w:proofErr w:type="spellEnd"/>
      <w:r w:rsidRPr="002D41D2">
        <w:rPr>
          <w:color w:val="000000" w:themeColor="text1"/>
        </w:rPr>
        <w:t xml:space="preserve"> argumentatie, maar security</w:t>
      </w:r>
      <w:r w:rsidRPr="002D41D2">
        <w:rPr>
          <w:rFonts w:ascii="Cambria Math" w:hAnsi="Cambria Math" w:cs="Cambria Math"/>
          <w:color w:val="000000" w:themeColor="text1"/>
        </w:rPr>
        <w:t>‑</w:t>
      </w:r>
      <w:r w:rsidRPr="002D41D2">
        <w:rPr>
          <w:color w:val="000000" w:themeColor="text1"/>
        </w:rPr>
        <w:t>scenario</w:t>
      </w:r>
      <w:r w:rsidRPr="002D41D2">
        <w:rPr>
          <w:rFonts w:cs="Aptos"/>
          <w:color w:val="000000" w:themeColor="text1"/>
        </w:rPr>
        <w:t>’</w:t>
      </w:r>
      <w:r w:rsidRPr="002D41D2">
        <w:rPr>
          <w:color w:val="000000" w:themeColor="text1"/>
        </w:rPr>
        <w:t>s waarin risico</w:t>
      </w:r>
      <w:r w:rsidRPr="002D41D2">
        <w:rPr>
          <w:rFonts w:cs="Aptos"/>
          <w:color w:val="000000" w:themeColor="text1"/>
        </w:rPr>
        <w:t>’</w:t>
      </w:r>
      <w:r w:rsidRPr="002D41D2">
        <w:rPr>
          <w:color w:val="000000" w:themeColor="text1"/>
        </w:rPr>
        <w:t>s (</w:t>
      </w:r>
      <w:proofErr w:type="spellStart"/>
      <w:r w:rsidRPr="002D41D2">
        <w:rPr>
          <w:color w:val="000000" w:themeColor="text1"/>
        </w:rPr>
        <w:t>unfortunately</w:t>
      </w:r>
      <w:proofErr w:type="spellEnd"/>
      <w:r w:rsidRPr="002D41D2">
        <w:rPr>
          <w:color w:val="000000" w:themeColor="text1"/>
        </w:rPr>
        <w:t>) en mitigaties (</w:t>
      </w:r>
      <w:proofErr w:type="spellStart"/>
      <w:r w:rsidRPr="002D41D2">
        <w:rPr>
          <w:color w:val="000000" w:themeColor="text1"/>
        </w:rPr>
        <w:t>fortunately</w:t>
      </w:r>
      <w:proofErr w:type="spellEnd"/>
      <w:r w:rsidRPr="002D41D2">
        <w:rPr>
          <w:color w:val="000000" w:themeColor="text1"/>
        </w:rPr>
        <w:t xml:space="preserve">) in ketens worden opgebouwd.  In beide gevallen staat het expliciet visualiseren van </w:t>
      </w:r>
      <w:proofErr w:type="spellStart"/>
      <w:r w:rsidRPr="002D41D2">
        <w:rPr>
          <w:color w:val="000000" w:themeColor="text1"/>
        </w:rPr>
        <w:t>inferenti</w:t>
      </w:r>
      <w:r w:rsidRPr="002D41D2">
        <w:rPr>
          <w:rFonts w:cs="Aptos"/>
          <w:color w:val="000000" w:themeColor="text1"/>
        </w:rPr>
        <w:t>ë</w:t>
      </w:r>
      <w:r w:rsidRPr="002D41D2">
        <w:rPr>
          <w:color w:val="000000" w:themeColor="text1"/>
        </w:rPr>
        <w:t>le</w:t>
      </w:r>
      <w:proofErr w:type="spellEnd"/>
      <w:r w:rsidRPr="002D41D2">
        <w:rPr>
          <w:color w:val="000000" w:themeColor="text1"/>
        </w:rPr>
        <w:t xml:space="preserve"> relaties centraal, en in beide gevallen volstaan standaard </w:t>
      </w:r>
      <w:proofErr w:type="spellStart"/>
      <w:r w:rsidRPr="002D41D2">
        <w:rPr>
          <w:color w:val="000000" w:themeColor="text1"/>
        </w:rPr>
        <w:t>mindmaps</w:t>
      </w:r>
      <w:proofErr w:type="spellEnd"/>
      <w:r w:rsidRPr="002D41D2">
        <w:rPr>
          <w:color w:val="000000" w:themeColor="text1"/>
        </w:rPr>
        <w:t xml:space="preserve"> of generieke </w:t>
      </w:r>
      <w:proofErr w:type="spellStart"/>
      <w:r w:rsidRPr="002D41D2">
        <w:rPr>
          <w:color w:val="000000" w:themeColor="text1"/>
        </w:rPr>
        <w:t>boomlayouts</w:t>
      </w:r>
      <w:proofErr w:type="spellEnd"/>
      <w:r w:rsidRPr="002D41D2">
        <w:rPr>
          <w:color w:val="000000" w:themeColor="text1"/>
        </w:rPr>
        <w:t xml:space="preserve"> niet om die relaties op een gebruiksvriendelijke manier over te brengen.[2][3]</w:t>
      </w:r>
    </w:p>
    <w:p w14:paraId="2BE5451D" w14:textId="77777777" w:rsidR="00652092" w:rsidRPr="002D41D2" w:rsidRDefault="00652092" w:rsidP="00493F10">
      <w:pPr>
        <w:spacing w:afterLines="24" w:after="57" w:line="288" w:lineRule="auto"/>
        <w:rPr>
          <w:color w:val="000000" w:themeColor="text1"/>
        </w:rPr>
      </w:pPr>
    </w:p>
    <w:p w14:paraId="159932D1" w14:textId="77777777" w:rsidR="00652092" w:rsidRPr="002D41D2" w:rsidRDefault="00652092" w:rsidP="00493F10">
      <w:pPr>
        <w:spacing w:afterLines="24" w:after="57" w:line="288" w:lineRule="auto"/>
        <w:rPr>
          <w:color w:val="000000" w:themeColor="text1"/>
        </w:rPr>
      </w:pPr>
      <w:r w:rsidRPr="002D41D2">
        <w:rPr>
          <w:color w:val="000000" w:themeColor="text1"/>
        </w:rPr>
        <w:t>Tegen deze achtergrond positioneert deze thesis de gekozen fileview</w:t>
      </w:r>
      <w:r w:rsidRPr="002D41D2">
        <w:rPr>
          <w:rFonts w:ascii="Cambria Math" w:hAnsi="Cambria Math" w:cs="Cambria Math"/>
          <w:color w:val="000000" w:themeColor="text1"/>
        </w:rPr>
        <w:t>‑</w:t>
      </w:r>
      <w:r w:rsidRPr="002D41D2">
        <w:rPr>
          <w:color w:val="000000" w:themeColor="text1"/>
        </w:rPr>
        <w:t xml:space="preserve">achtige boomrepresentatie als een taakgerichte specialisatie binnen de bredere design </w:t>
      </w:r>
      <w:proofErr w:type="spellStart"/>
      <w:r w:rsidRPr="002D41D2">
        <w:rPr>
          <w:color w:val="000000" w:themeColor="text1"/>
        </w:rPr>
        <w:t>space</w:t>
      </w:r>
      <w:proofErr w:type="spellEnd"/>
      <w:r w:rsidRPr="002D41D2">
        <w:rPr>
          <w:color w:val="000000" w:themeColor="text1"/>
        </w:rPr>
        <w:t xml:space="preserve"> van boomvisualisaties. Waar </w:t>
      </w:r>
      <w:proofErr w:type="spellStart"/>
      <w:r w:rsidRPr="002D41D2">
        <w:rPr>
          <w:color w:val="000000" w:themeColor="text1"/>
        </w:rPr>
        <w:t>treemap</w:t>
      </w:r>
      <w:proofErr w:type="spellEnd"/>
      <w:r w:rsidRPr="002D41D2">
        <w:rPr>
          <w:rFonts w:ascii="Cambria Math" w:hAnsi="Cambria Math" w:cs="Cambria Math"/>
          <w:color w:val="000000" w:themeColor="text1"/>
        </w:rPr>
        <w:t>‑</w:t>
      </w:r>
      <w:r w:rsidRPr="002D41D2">
        <w:rPr>
          <w:color w:val="000000" w:themeColor="text1"/>
        </w:rPr>
        <w:t>algoritmes vooral optimaliseren voor ruimtegebruik en kwantitatieve attributen, en hi</w:t>
      </w:r>
      <w:r w:rsidRPr="002D41D2">
        <w:rPr>
          <w:rFonts w:ascii="Cambria Math" w:hAnsi="Cambria Math" w:cs="Cambria Math"/>
          <w:color w:val="000000" w:themeColor="text1"/>
        </w:rPr>
        <w:t>‑</w:t>
      </w:r>
      <w:r w:rsidRPr="002D41D2">
        <w:rPr>
          <w:color w:val="000000" w:themeColor="text1"/>
        </w:rPr>
        <w:t xml:space="preserve">trees zich richten op formele argumentstructuren, richt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visualisatie zich op het toegankelijk maken van security</w:t>
      </w:r>
      <w:r w:rsidRPr="002D41D2">
        <w:rPr>
          <w:rFonts w:ascii="Cambria Math" w:hAnsi="Cambria Math" w:cs="Cambria Math"/>
          <w:color w:val="000000" w:themeColor="text1"/>
        </w:rPr>
        <w:t>‑</w:t>
      </w:r>
      <w:r w:rsidRPr="002D41D2">
        <w:rPr>
          <w:color w:val="000000" w:themeColor="text1"/>
        </w:rPr>
        <w:t>redeneringen voor niet</w:t>
      </w:r>
      <w:r w:rsidRPr="002D41D2">
        <w:rPr>
          <w:rFonts w:ascii="Cambria Math" w:hAnsi="Cambria Math" w:cs="Cambria Math"/>
          <w:color w:val="000000" w:themeColor="text1"/>
        </w:rPr>
        <w:t>‑</w:t>
      </w:r>
      <w:r w:rsidRPr="002D41D2">
        <w:rPr>
          <w:color w:val="000000" w:themeColor="text1"/>
        </w:rPr>
        <w:t>experts, met nadruk op sequenti</w:t>
      </w:r>
      <w:r w:rsidRPr="002D41D2">
        <w:rPr>
          <w:rFonts w:cs="Aptos"/>
          <w:color w:val="000000" w:themeColor="text1"/>
        </w:rPr>
        <w:t>ë</w:t>
      </w:r>
      <w:r w:rsidRPr="002D41D2">
        <w:rPr>
          <w:color w:val="000000" w:themeColor="text1"/>
        </w:rPr>
        <w:t>le leesbaarheid, stabiele structuur en duidelijke kleurcodering van positieve en negatieve effecten.  Daarmee tracht dit werk in te spelen op de door de literatuur geschetste kloof tussen theoretisch krachtige visualisatietechnieken en de praktische bruikbaarheid ervan in concrete analysetaken.[3][1][2]</w:t>
      </w:r>
    </w:p>
    <w:p w14:paraId="313F4821" w14:textId="77777777" w:rsidR="00652092" w:rsidRPr="002D41D2" w:rsidRDefault="00652092" w:rsidP="00493F10">
      <w:pPr>
        <w:spacing w:afterLines="24" w:after="57" w:line="288" w:lineRule="auto"/>
        <w:rPr>
          <w:color w:val="000000" w:themeColor="text1"/>
        </w:rPr>
      </w:pPr>
    </w:p>
    <w:p w14:paraId="63BEE969" w14:textId="77777777" w:rsidR="00652092" w:rsidRPr="002D41D2" w:rsidRDefault="00652092" w:rsidP="00493F10">
      <w:pPr>
        <w:spacing w:afterLines="24" w:after="57" w:line="288" w:lineRule="auto"/>
        <w:rPr>
          <w:color w:val="000000" w:themeColor="text1"/>
        </w:rPr>
      </w:pPr>
      <w:r w:rsidRPr="002D41D2">
        <w:rPr>
          <w:color w:val="000000" w:themeColor="text1"/>
        </w:rPr>
        <w:t>[1](https://ppl-ai-file-upload.s3.amazonaws.com/web/direct-files/attachments/68516930/ffa8dce5-02b4-4def-807f-a7c0034aca02/3430036.3430041.pdf)</w:t>
      </w:r>
    </w:p>
    <w:p w14:paraId="2E0D4FAA" w14:textId="77777777" w:rsidR="00652092" w:rsidRPr="002D41D2" w:rsidRDefault="00652092" w:rsidP="00493F10">
      <w:pPr>
        <w:spacing w:afterLines="24" w:after="57" w:line="288" w:lineRule="auto"/>
        <w:rPr>
          <w:color w:val="000000" w:themeColor="text1"/>
        </w:rPr>
      </w:pPr>
      <w:r w:rsidRPr="002D41D2">
        <w:rPr>
          <w:color w:val="000000" w:themeColor="text1"/>
        </w:rPr>
        <w:t>[2](https://ppl-ai-file-upload.s3.amazonaws.com/web/direct-files/attachments/68516930/8e4ed3eb-bf4e-449f-b5a4-56e2d0003777/Master_scriptie_tekst.pdf)</w:t>
      </w:r>
    </w:p>
    <w:p w14:paraId="4FB60386" w14:textId="77777777" w:rsidR="00652092" w:rsidRPr="002D41D2" w:rsidRDefault="00652092" w:rsidP="00493F10">
      <w:pPr>
        <w:spacing w:afterLines="24" w:after="57" w:line="288" w:lineRule="auto"/>
        <w:rPr>
          <w:color w:val="000000" w:themeColor="text1"/>
        </w:rPr>
      </w:pPr>
      <w:r w:rsidRPr="002D41D2">
        <w:rPr>
          <w:color w:val="000000" w:themeColor="text1"/>
        </w:rPr>
        <w:lastRenderedPageBreak/>
        <w:t>[3](https://ppl-ai-file-upload.s3.amazonaws.com/web/direct-files/attachments/68516930/378eb0e1-66c1-46c8-8cc2-7a6ed8da8a4c/978-3-540-89639-5_13.pdf)</w:t>
      </w:r>
    </w:p>
    <w:p w14:paraId="14B2128F" w14:textId="77777777" w:rsidR="00652092" w:rsidRPr="002D41D2" w:rsidRDefault="00652092" w:rsidP="00493F10">
      <w:pPr>
        <w:spacing w:afterLines="24" w:after="57" w:line="288" w:lineRule="auto"/>
        <w:rPr>
          <w:color w:val="000000" w:themeColor="text1"/>
        </w:rPr>
      </w:pPr>
      <w:r w:rsidRPr="002D41D2">
        <w:rPr>
          <w:color w:val="000000" w:themeColor="text1"/>
        </w:rPr>
        <w:t>[4](https://ppl-ai-file-upload.s3.amazonaws.com/web/direct-files/attachments/68516930/c74b44bc-5114-47bc-b9e6-6608e650210c/Cushion_treemaps_visualization_of_hierarchical_information.pdf)</w:t>
      </w:r>
    </w:p>
    <w:p w14:paraId="0E7EBA7D" w14:textId="77777777" w:rsidR="00652092" w:rsidRPr="002D41D2" w:rsidRDefault="00652092" w:rsidP="00493F10">
      <w:pPr>
        <w:spacing w:afterLines="24" w:after="57" w:line="288" w:lineRule="auto"/>
        <w:rPr>
          <w:color w:val="000000" w:themeColor="text1"/>
        </w:rPr>
      </w:pPr>
      <w:r w:rsidRPr="002D41D2">
        <w:rPr>
          <w:color w:val="000000" w:themeColor="text1"/>
        </w:rPr>
        <w:t>[5](https://ppl-ai-file-upload.s3.amazonaws.com/web/direct-files/attachments/68516930/3b182630-fc19-4be6-8092-892fc7f7268c/Visualizing_Changes_of_Hierarchical_Data_using_Treemaps.pdf)</w:t>
      </w:r>
    </w:p>
    <w:p w14:paraId="2EC50C47" w14:textId="77777777" w:rsidR="00652092" w:rsidRPr="002D41D2" w:rsidRDefault="00652092" w:rsidP="00493F10">
      <w:pPr>
        <w:spacing w:afterLines="24" w:after="57" w:line="288" w:lineRule="auto"/>
        <w:rPr>
          <w:color w:val="000000" w:themeColor="text1"/>
        </w:rPr>
      </w:pPr>
      <w:r w:rsidRPr="002D41D2">
        <w:rPr>
          <w:color w:val="000000" w:themeColor="text1"/>
        </w:rPr>
        <w:t>[6](https://ppl-ai-file-upload.s3.amazonaws.com/web/direct-files/attachments/68516930/c8e05b08-a20f-4716-b2d8-741a2f0a22a8/1-s2.0-S1877050917329046-main.pdf)</w:t>
      </w:r>
    </w:p>
    <w:p w14:paraId="2E055BC7" w14:textId="4617A350" w:rsidR="00652092" w:rsidRPr="002D41D2" w:rsidRDefault="00652092" w:rsidP="00493F10">
      <w:pPr>
        <w:spacing w:afterLines="24" w:after="57" w:line="288" w:lineRule="auto"/>
        <w:rPr>
          <w:color w:val="000000" w:themeColor="text1"/>
        </w:rPr>
      </w:pPr>
      <w:r w:rsidRPr="002D41D2">
        <w:rPr>
          <w:color w:val="000000" w:themeColor="text1"/>
        </w:rPr>
        <w:t>[7](</w:t>
      </w:r>
      <w:hyperlink r:id="rId8" w:history="1">
        <w:r w:rsidRPr="002D41D2">
          <w:rPr>
            <w:rStyle w:val="Hyperlink"/>
            <w:color w:val="000000" w:themeColor="text1"/>
          </w:rPr>
          <w:t>https://ppl-ai-file-upload.s3.amazonaws.com/web/direct-files/attachments/images/68516930/a08af912-5ddb-4772-9539-f17c7dd54a05/image.jpg</w:t>
        </w:r>
      </w:hyperlink>
      <w:r w:rsidRPr="002D41D2">
        <w:rPr>
          <w:color w:val="000000" w:themeColor="text1"/>
        </w:rPr>
        <w:t>)</w:t>
      </w:r>
    </w:p>
    <w:p w14:paraId="7D2036DA" w14:textId="77777777" w:rsidR="00652092" w:rsidRPr="002D41D2" w:rsidRDefault="00652092" w:rsidP="00493F10">
      <w:pPr>
        <w:spacing w:afterLines="24" w:after="57" w:line="288" w:lineRule="auto"/>
        <w:rPr>
          <w:b/>
          <w:bCs/>
          <w:color w:val="000000" w:themeColor="text1"/>
        </w:rPr>
      </w:pPr>
    </w:p>
    <w:p w14:paraId="2D057B6B" w14:textId="77777777" w:rsidR="00652092" w:rsidRPr="002D41D2" w:rsidRDefault="00652092" w:rsidP="00493F10">
      <w:pPr>
        <w:spacing w:afterLines="24" w:after="57" w:line="288" w:lineRule="auto"/>
        <w:rPr>
          <w:b/>
          <w:bCs/>
          <w:color w:val="000000" w:themeColor="text1"/>
        </w:rPr>
      </w:pPr>
    </w:p>
    <w:p w14:paraId="6D897CC9" w14:textId="77777777" w:rsidR="00652B67" w:rsidRPr="002D41D2" w:rsidRDefault="00652B67" w:rsidP="00493F10">
      <w:pPr>
        <w:spacing w:after="24"/>
        <w:rPr>
          <w:b/>
          <w:bCs/>
          <w:color w:val="000000" w:themeColor="text1"/>
          <w:sz w:val="36"/>
          <w:szCs w:val="36"/>
        </w:rPr>
      </w:pPr>
      <w:r w:rsidRPr="002D41D2">
        <w:rPr>
          <w:b/>
          <w:bCs/>
          <w:color w:val="000000" w:themeColor="text1"/>
          <w:sz w:val="36"/>
          <w:szCs w:val="36"/>
        </w:rPr>
        <w:br w:type="page"/>
      </w:r>
    </w:p>
    <w:p w14:paraId="61BBEAC9" w14:textId="77777777" w:rsidR="00652B67" w:rsidRPr="002D41D2" w:rsidRDefault="00652B67" w:rsidP="00493F10">
      <w:pPr>
        <w:spacing w:after="24"/>
        <w:rPr>
          <w:b/>
          <w:bCs/>
          <w:color w:val="000000" w:themeColor="text1"/>
          <w:sz w:val="36"/>
          <w:szCs w:val="36"/>
        </w:rPr>
      </w:pPr>
      <w:r w:rsidRPr="002D41D2">
        <w:rPr>
          <w:b/>
          <w:bCs/>
          <w:color w:val="000000" w:themeColor="text1"/>
          <w:sz w:val="36"/>
          <w:szCs w:val="36"/>
        </w:rPr>
        <w:lastRenderedPageBreak/>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87988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87988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87989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87989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7AD803E0" w:rsidR="00B22C1C" w:rsidRPr="002D41D2" w:rsidRDefault="00B22C1C" w:rsidP="00493F10">
      <w:pPr>
        <w:spacing w:afterLines="24" w:after="57" w:line="288" w:lineRule="auto"/>
        <w:rPr>
          <w:color w:val="000000" w:themeColor="text1"/>
        </w:rPr>
      </w:pPr>
      <w:r w:rsidRPr="002D41D2">
        <w:rPr>
          <w:color w:val="000000" w:themeColor="text1"/>
        </w:rPr>
        <w:br/>
        <w:t xml:space="preserve">Circulaire tree </w:t>
      </w:r>
      <w:proofErr w:type="spellStart"/>
      <w:r w:rsidRPr="002D41D2">
        <w:rPr>
          <w:color w:val="000000" w:themeColor="text1"/>
        </w:rPr>
        <w:t>maps</w:t>
      </w:r>
      <w:proofErr w:type="spellEnd"/>
      <w:r w:rsidRPr="002D41D2">
        <w:rPr>
          <w:color w:val="000000" w:themeColor="text1"/>
        </w:rPr>
        <w:t xml:space="preserve"> en </w:t>
      </w:r>
      <w:proofErr w:type="spellStart"/>
      <w:r w:rsidRPr="002D41D2">
        <w:rPr>
          <w:color w:val="000000" w:themeColor="text1"/>
        </w:rPr>
        <w:t>treemaps</w:t>
      </w:r>
      <w:proofErr w:type="spellEnd"/>
      <w:r w:rsidRPr="002D41D2">
        <w:rPr>
          <w:color w:val="000000" w:themeColor="text1"/>
        </w:rPr>
        <w:t xml:space="preserve"> werden theoretisch geëvalueerd aan de hand van bestaande voorbeelden en literatuur over hiërarchische visualisatie. Circulaire lay-outs, waarin </w:t>
      </w:r>
      <w:proofErr w:type="spellStart"/>
      <w:r w:rsidRPr="002D41D2">
        <w:rPr>
          <w:color w:val="000000" w:themeColor="text1"/>
        </w:rPr>
        <w:t>nodes</w:t>
      </w:r>
      <w:proofErr w:type="spellEnd"/>
      <w:r w:rsidRPr="002D41D2">
        <w:rPr>
          <w:color w:val="000000" w:themeColor="text1"/>
        </w:rPr>
        <w:t xml:space="preserve"> rond een centrale root worden gerangschikt met </w:t>
      </w:r>
      <w:proofErr w:type="spellStart"/>
      <w:r w:rsidRPr="002D41D2">
        <w:rPr>
          <w:color w:val="000000" w:themeColor="text1"/>
        </w:rPr>
        <w:t>unfortunately-nodes</w:t>
      </w:r>
      <w:proofErr w:type="spellEnd"/>
      <w:r w:rsidRPr="002D41D2">
        <w:rPr>
          <w:color w:val="000000" w:themeColor="text1"/>
        </w:rPr>
        <w:t xml:space="preserve"> prominent op basis van </w:t>
      </w:r>
      <w:proofErr w:type="spellStart"/>
      <w:r w:rsidRPr="002D41D2">
        <w:rPr>
          <w:color w:val="000000" w:themeColor="text1"/>
        </w:rPr>
        <w:t>danger</w:t>
      </w:r>
      <w:proofErr w:type="spellEnd"/>
      <w:r w:rsidRPr="002D41D2">
        <w:rPr>
          <w:color w:val="000000" w:themeColor="text1"/>
        </w:rPr>
        <w:t xml:space="preserve"> rating, bleken ongeschikt omdat sequentiële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-relaties visueel fragmentarisch worden en </w:t>
      </w:r>
      <w:proofErr w:type="spellStart"/>
      <w:r w:rsidRPr="002D41D2">
        <w:rPr>
          <w:color w:val="000000" w:themeColor="text1"/>
        </w:rPr>
        <w:t>parent</w:t>
      </w:r>
      <w:proofErr w:type="spellEnd"/>
      <w:r w:rsidRPr="002D41D2">
        <w:rPr>
          <w:color w:val="000000" w:themeColor="text1"/>
        </w:rPr>
        <w:t>-</w:t>
      </w:r>
      <w:proofErr w:type="spellStart"/>
      <w:r w:rsidRPr="002D41D2">
        <w:rPr>
          <w:color w:val="000000" w:themeColor="text1"/>
        </w:rPr>
        <w:t>child</w:t>
      </w:r>
      <w:proofErr w:type="spellEnd"/>
      <w:r w:rsidRPr="002D41D2">
        <w:rPr>
          <w:color w:val="000000" w:themeColor="text1"/>
        </w:rPr>
        <w:t xml:space="preserve">-paden cognitief moeilijk traceerbaar blijven. </w:t>
      </w:r>
      <w:proofErr w:type="spellStart"/>
      <w:r w:rsidRPr="002D41D2">
        <w:rPr>
          <w:color w:val="000000" w:themeColor="text1"/>
        </w:rPr>
        <w:t>Treemaps</w:t>
      </w:r>
      <w:proofErr w:type="spellEnd"/>
      <w:r w:rsidRPr="002D41D2">
        <w:rPr>
          <w:color w:val="000000" w:themeColor="text1"/>
        </w:rPr>
        <w:t xml:space="preserve">, met </w:t>
      </w:r>
      <w:proofErr w:type="spellStart"/>
      <w:r w:rsidRPr="002D41D2">
        <w:rPr>
          <w:color w:val="000000" w:themeColor="text1"/>
        </w:rPr>
        <w:t>unfortunately-nodes</w:t>
      </w:r>
      <w:proofErr w:type="spellEnd"/>
      <w:r w:rsidRPr="002D41D2">
        <w:rPr>
          <w:color w:val="000000" w:themeColor="text1"/>
        </w:rPr>
        <w:t xml:space="preserve"> als dominante blokken en </w:t>
      </w:r>
      <w:proofErr w:type="spellStart"/>
      <w:r w:rsidRPr="002D41D2">
        <w:rPr>
          <w:color w:val="000000" w:themeColor="text1"/>
        </w:rPr>
        <w:t>fortunately-nodes</w:t>
      </w:r>
      <w:proofErr w:type="spellEnd"/>
      <w:r w:rsidRPr="002D41D2">
        <w:rPr>
          <w:color w:val="000000" w:themeColor="text1"/>
        </w:rPr>
        <w:t xml:space="preserve"> als </w:t>
      </w:r>
      <w:proofErr w:type="spellStart"/>
      <w:r w:rsidRPr="002D41D2">
        <w:rPr>
          <w:color w:val="000000" w:themeColor="text1"/>
        </w:rPr>
        <w:t>subregio’s</w:t>
      </w:r>
      <w:proofErr w:type="spellEnd"/>
      <w:r w:rsidRPr="002D41D2">
        <w:rPr>
          <w:color w:val="000000" w:themeColor="text1"/>
        </w:rPr>
        <w:t xml:space="preserve"> geschaald op </w:t>
      </w:r>
      <w:proofErr w:type="spellStart"/>
      <w:r w:rsidRPr="002D41D2">
        <w:rPr>
          <w:color w:val="000000" w:themeColor="text1"/>
        </w:rPr>
        <w:t>danger</w:t>
      </w:r>
      <w:proofErr w:type="spellEnd"/>
      <w:r w:rsidRPr="002D41D2">
        <w:rPr>
          <w:color w:val="000000" w:themeColor="text1"/>
        </w:rPr>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5F23ECBB" w14:textId="560E96BB" w:rsidR="00606B79" w:rsidRPr="002D41D2" w:rsidRDefault="00606B79" w:rsidP="00493F10">
      <w:pPr>
        <w:spacing w:afterLines="24" w:after="57" w:line="288" w:lineRule="auto"/>
        <w:jc w:val="center"/>
        <w:rPr>
          <w:color w:val="000000" w:themeColor="text1"/>
        </w:rPr>
      </w:pPr>
      <w:r w:rsidRPr="002D41D2">
        <w:rPr>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9"/>
                    <a:stretch>
                      <a:fillRect/>
                    </a:stretch>
                  </pic:blipFill>
                  <pic:spPr>
                    <a:xfrm>
                      <a:off x="0" y="0"/>
                      <a:ext cx="4078503" cy="2076125"/>
                    </a:xfrm>
                    <a:prstGeom prst="rect">
                      <a:avLst/>
                    </a:prstGeom>
                  </pic:spPr>
                </pic:pic>
              </a:graphicData>
            </a:graphic>
          </wp:inline>
        </w:drawing>
      </w:r>
    </w:p>
    <w:p w14:paraId="01693B9F" w14:textId="77777777" w:rsidR="00606B79" w:rsidRPr="002D41D2" w:rsidRDefault="00606B79" w:rsidP="00493F10">
      <w:pPr>
        <w:spacing w:afterLines="24" w:after="57" w:line="288" w:lineRule="auto"/>
        <w:rPr>
          <w:color w:val="000000" w:themeColor="text1"/>
          <w:lang w:val="en-US"/>
        </w:rPr>
      </w:pPr>
      <w:r w:rsidRPr="002D41D2">
        <w:rPr>
          <w:color w:val="000000" w:themeColor="text1"/>
          <w:lang w:val="en-US"/>
        </w:rPr>
        <w:t>West, M.. 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4FAC482D" w14:textId="50FD963D" w:rsidR="00606B79" w:rsidRPr="002D41D2" w:rsidRDefault="00606B79" w:rsidP="00493F10">
      <w:pPr>
        <w:spacing w:afterLines="24" w:after="57" w:line="288" w:lineRule="auto"/>
        <w:jc w:val="center"/>
        <w:rPr>
          <w:color w:val="000000" w:themeColor="text1"/>
        </w:rPr>
      </w:pPr>
      <w:r w:rsidRPr="002D41D2">
        <w:rPr>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10"/>
                    <a:stretch>
                      <a:fillRect/>
                    </a:stretch>
                  </pic:blipFill>
                  <pic:spPr>
                    <a:xfrm>
                      <a:off x="0" y="0"/>
                      <a:ext cx="2760320" cy="2307773"/>
                    </a:xfrm>
                    <a:prstGeom prst="rect">
                      <a:avLst/>
                    </a:prstGeom>
                  </pic:spPr>
                </pic:pic>
              </a:graphicData>
            </a:graphic>
          </wp:inline>
        </w:drawing>
      </w:r>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w:t>
      </w:r>
      <w:proofErr w:type="spellStart"/>
      <w:r w:rsidRPr="002D41D2">
        <w:rPr>
          <w:color w:val="000000" w:themeColor="text1"/>
          <w:lang w:val="en-US"/>
        </w:rPr>
        <w:t>ClockMap</w:t>
      </w:r>
      <w:proofErr w:type="spellEnd"/>
      <w:r w:rsidRPr="002D41D2">
        <w:rPr>
          <w:color w:val="000000" w:themeColor="text1"/>
          <w:lang w:val="en-US"/>
        </w:rPr>
        <w:t xml:space="preserve">: Enhancing Circular </w:t>
      </w:r>
      <w:proofErr w:type="spellStart"/>
      <w:r w:rsidRPr="002D41D2">
        <w:rPr>
          <w:color w:val="000000" w:themeColor="text1"/>
          <w:lang w:val="en-US"/>
        </w:rPr>
        <w:t>Treemaps</w:t>
      </w:r>
      <w:proofErr w:type="spellEnd"/>
      <w:r w:rsidRPr="002D41D2">
        <w:rPr>
          <w:color w:val="000000" w:themeColor="text1"/>
          <w:lang w:val="en-US"/>
        </w:rPr>
        <w:t xml:space="preserve"> with Temporal Glyphs for Time-Series Data. </w:t>
      </w:r>
      <w:r w:rsidRPr="002D41D2">
        <w:rPr>
          <w:color w:val="000000" w:themeColor="text1"/>
        </w:rPr>
        <w:t xml:space="preserve">In </w:t>
      </w:r>
      <w:proofErr w:type="spellStart"/>
      <w:r w:rsidRPr="002D41D2">
        <w:rPr>
          <w:color w:val="000000" w:themeColor="text1"/>
        </w:rPr>
        <w:t>Proceedings</w:t>
      </w:r>
      <w:proofErr w:type="spellEnd"/>
      <w:r w:rsidRPr="002D41D2">
        <w:rPr>
          <w:color w:val="000000" w:themeColor="text1"/>
        </w:rPr>
        <w:t xml:space="preserve"> of </w:t>
      </w:r>
      <w:proofErr w:type="spellStart"/>
      <w:r w:rsidRPr="002D41D2">
        <w:rPr>
          <w:color w:val="000000" w:themeColor="text1"/>
        </w:rPr>
        <w:t>the</w:t>
      </w:r>
      <w:proofErr w:type="spellEnd"/>
      <w:r w:rsidRPr="002D41D2">
        <w:rPr>
          <w:color w:val="000000" w:themeColor="text1"/>
        </w:rPr>
        <w:t xml:space="preserve"> </w:t>
      </w:r>
      <w:proofErr w:type="spellStart"/>
      <w:r w:rsidRPr="002D41D2">
        <w:rPr>
          <w:color w:val="000000" w:themeColor="text1"/>
        </w:rPr>
        <w:t>Eurographics</w:t>
      </w:r>
      <w:proofErr w:type="spellEnd"/>
      <w:r w:rsidRPr="002D41D2">
        <w:rPr>
          <w:color w:val="000000" w:themeColor="text1"/>
        </w:rPr>
        <w:t xml:space="preserve"> Conference on </w:t>
      </w:r>
      <w:proofErr w:type="spellStart"/>
      <w:r w:rsidRPr="002D41D2">
        <w:rPr>
          <w:color w:val="000000" w:themeColor="text1"/>
        </w:rPr>
        <w:t>Visualization</w:t>
      </w:r>
      <w:proofErr w:type="spellEnd"/>
      <w:r w:rsidRPr="002D41D2">
        <w:rPr>
          <w:color w:val="000000" w:themeColor="text1"/>
        </w:rPr>
        <w:t xml:space="preserve"> (</w:t>
      </w:r>
      <w:proofErr w:type="spellStart"/>
      <w:r w:rsidRPr="002D41D2">
        <w:rPr>
          <w:color w:val="000000" w:themeColor="text1"/>
        </w:rPr>
        <w:t>EuroVis</w:t>
      </w:r>
      <w:proofErr w:type="spellEnd"/>
      <w:r w:rsidRPr="002D41D2">
        <w:rPr>
          <w:color w:val="000000" w:themeColor="text1"/>
        </w:rPr>
        <w:t xml:space="preserve">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77777777" w:rsidR="00893001" w:rsidRPr="002D41D2" w:rsidRDefault="000C5061" w:rsidP="00EE131A">
      <w:pPr>
        <w:pStyle w:val="Kop2"/>
        <w:rPr>
          <w:rFonts w:asciiTheme="minorHAnsi" w:hAnsiTheme="minorHAnsi"/>
          <w:b/>
          <w:bCs/>
          <w:color w:val="000000" w:themeColor="text1"/>
        </w:rPr>
      </w:pPr>
      <w:bookmarkStart w:id="15" w:name="_Toc218798902"/>
      <w:r w:rsidRPr="002D41D2">
        <w:rPr>
          <w:rFonts w:asciiTheme="minorHAnsi" w:hAnsiTheme="minorHAnsi"/>
          <w:b/>
          <w:bCs/>
          <w:color w:val="000000" w:themeColor="text1"/>
        </w:rPr>
        <w:t xml:space="preserve">3.4 </w:t>
      </w:r>
      <w:r w:rsidR="00903C53" w:rsidRPr="002D41D2">
        <w:rPr>
          <w:rFonts w:asciiTheme="minorHAnsi" w:hAnsiTheme="minorHAnsi"/>
          <w:b/>
          <w:bCs/>
          <w:color w:val="000000" w:themeColor="text1"/>
        </w:rPr>
        <w:t>Geïmplementeerde en afgewezen lay-outs</w:t>
      </w:r>
      <w:bookmarkEnd w:id="15"/>
    </w:p>
    <w:p w14:paraId="2F06FDD0" w14:textId="059FBAC1" w:rsidR="00903C53" w:rsidRPr="002D41D2" w:rsidRDefault="00903C53" w:rsidP="00493F10">
      <w:pPr>
        <w:spacing w:afterLines="24" w:after="57" w:line="288" w:lineRule="auto"/>
        <w:rPr>
          <w:color w:val="000000" w:themeColor="text1"/>
        </w:rPr>
      </w:pPr>
      <w:r w:rsidRPr="002D41D2">
        <w:rPr>
          <w:color w:val="000000" w:themeColor="text1"/>
        </w:rPr>
        <w:br/>
        <w:t xml:space="preserve">Horizontale en verticale boomlay-outs werden concreet geïmplementeerd en intern geëvalueerd. De horizontale variant visualiseert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2C4FC85D" w14:textId="57131805" w:rsidR="00A97E01" w:rsidRPr="002D41D2" w:rsidRDefault="00A97E01" w:rsidP="00493F10">
      <w:pPr>
        <w:spacing w:afterLines="24" w:after="57" w:line="288" w:lineRule="auto"/>
        <w:jc w:val="center"/>
        <w:rPr>
          <w:color w:val="000000" w:themeColor="text1"/>
        </w:rPr>
      </w:pPr>
      <w:r w:rsidRPr="002D41D2">
        <w:rPr>
          <w:noProof/>
          <w:color w:val="000000" w:themeColor="text1"/>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Pr="002D41D2" w:rsidRDefault="00893001" w:rsidP="00493F10">
      <w:pPr>
        <w:spacing w:afterLines="24" w:after="57" w:line="288" w:lineRule="auto"/>
        <w:rPr>
          <w:color w:val="000000" w:themeColor="text1"/>
        </w:rPr>
      </w:pPr>
    </w:p>
    <w:p w14:paraId="75CD065B" w14:textId="3CC57004" w:rsidR="00A97E01" w:rsidRPr="002D41D2" w:rsidRDefault="00A97E01" w:rsidP="00493F10">
      <w:pPr>
        <w:spacing w:afterLines="24" w:after="57" w:line="288" w:lineRule="auto"/>
        <w:jc w:val="center"/>
        <w:rPr>
          <w:color w:val="000000" w:themeColor="text1"/>
        </w:rPr>
      </w:pPr>
      <w:r w:rsidRPr="002D41D2">
        <w:rPr>
          <w:noProof/>
          <w:color w:val="000000" w:themeColor="text1"/>
        </w:rPr>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Pr="002D41D2" w:rsidRDefault="00893001" w:rsidP="00493F10">
      <w:pPr>
        <w:spacing w:afterLines="24" w:after="57" w:line="288" w:lineRule="auto"/>
        <w:rPr>
          <w:color w:val="000000" w:themeColor="text1"/>
        </w:rPr>
      </w:pPr>
    </w:p>
    <w:p w14:paraId="55138EC3" w14:textId="77777777" w:rsidR="00A97E01" w:rsidRPr="002D41D2" w:rsidRDefault="00A97E01" w:rsidP="00493F10">
      <w:pPr>
        <w:spacing w:afterLines="24" w:after="57" w:line="288" w:lineRule="auto"/>
        <w:rPr>
          <w:color w:val="000000" w:themeColor="text1"/>
        </w:rPr>
      </w:pPr>
    </w:p>
    <w:p w14:paraId="094438BF" w14:textId="77777777" w:rsidR="00893001" w:rsidRPr="002D41D2" w:rsidRDefault="000C5061" w:rsidP="00EE131A">
      <w:pPr>
        <w:pStyle w:val="Kop2"/>
        <w:rPr>
          <w:rFonts w:asciiTheme="minorHAnsi" w:hAnsiTheme="minorHAnsi"/>
          <w:b/>
          <w:bCs/>
          <w:color w:val="000000" w:themeColor="text1"/>
        </w:rPr>
      </w:pPr>
      <w:bookmarkStart w:id="16" w:name="_Toc218798903"/>
      <w:r w:rsidRPr="002D41D2">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16"/>
    </w:p>
    <w:p w14:paraId="31C41056" w14:textId="25214AED" w:rsidR="00903C53" w:rsidRPr="002D41D2" w:rsidRDefault="00903C53" w:rsidP="00493F10">
      <w:pPr>
        <w:spacing w:afterLines="24" w:after="57" w:line="288" w:lineRule="auto"/>
        <w:rPr>
          <w:color w:val="000000" w:themeColor="text1"/>
        </w:rPr>
      </w:pPr>
      <w:r w:rsidRPr="002D41D2">
        <w:rPr>
          <w:color w:val="000000" w:themeColor="text1"/>
        </w:rPr>
        <w:br/>
        <w:t xml:space="preserve">De definitieve visualisatie maakt gebruik van een fileview-geïnspireerde lay-out,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7F834DC4" w14:textId="5AC95780" w:rsidR="00893001" w:rsidRPr="002D41D2" w:rsidRDefault="00B82EEE" w:rsidP="00493F10">
      <w:pPr>
        <w:spacing w:afterLines="24" w:after="57" w:line="288" w:lineRule="auto"/>
        <w:jc w:val="center"/>
        <w:rPr>
          <w:color w:val="000000" w:themeColor="text1"/>
        </w:rPr>
      </w:pPr>
      <w:r w:rsidRPr="002D41D2">
        <w:rPr>
          <w:noProof/>
          <w:color w:val="000000" w:themeColor="text1"/>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Pr="002D41D2" w:rsidRDefault="00B82EEE" w:rsidP="00493F10">
      <w:pPr>
        <w:spacing w:afterLines="24" w:after="57" w:line="288" w:lineRule="auto"/>
        <w:rPr>
          <w:color w:val="000000" w:themeColor="text1"/>
        </w:rPr>
      </w:pPr>
    </w:p>
    <w:p w14:paraId="4F5A7D5F" w14:textId="3FE65BF5" w:rsidR="00B82EEE" w:rsidRPr="002D41D2" w:rsidRDefault="004D14BB" w:rsidP="00EE131A">
      <w:pPr>
        <w:pStyle w:val="Kop2"/>
        <w:rPr>
          <w:rFonts w:asciiTheme="minorHAnsi" w:hAnsiTheme="minorHAnsi"/>
          <w:b/>
          <w:bCs/>
          <w:color w:val="000000" w:themeColor="text1"/>
        </w:rPr>
      </w:pPr>
      <w:bookmarkStart w:id="17" w:name="_Toc218798904"/>
      <w:r w:rsidRPr="002D41D2">
        <w:rPr>
          <w:rFonts w:asciiTheme="minorHAnsi" w:hAnsiTheme="minorHAnsi"/>
          <w:b/>
          <w:bCs/>
          <w:color w:val="000000" w:themeColor="text1"/>
        </w:rPr>
        <w:lastRenderedPageBreak/>
        <w:t>3.6 Basisfunctionaliteit en uitbreidingen</w:t>
      </w:r>
      <w:bookmarkEnd w:id="17"/>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77777777" w:rsidR="004D14BB" w:rsidRPr="004D14BB" w:rsidRDefault="004D14BB" w:rsidP="00493F10">
      <w:pPr>
        <w:spacing w:afterLines="24" w:after="57" w:line="288" w:lineRule="auto"/>
        <w:rPr>
          <w:color w:val="000000" w:themeColor="text1"/>
        </w:rPr>
      </w:pPr>
      <w:r w:rsidRPr="004D14BB">
        <w:rPr>
          <w:color w:val="000000" w:themeColor="text1"/>
        </w:rPr>
        <w:t xml:space="preserve">Bovenop deze </w:t>
      </w:r>
      <w:proofErr w:type="spellStart"/>
      <w:r w:rsidRPr="004D14BB">
        <w:rPr>
          <w:color w:val="000000" w:themeColor="text1"/>
        </w:rPr>
        <w:t>basislaag</w:t>
      </w:r>
      <w:proofErr w:type="spellEnd"/>
      <w:r w:rsidRPr="004D14BB">
        <w:rPr>
          <w:color w:val="000000" w:themeColor="text1"/>
        </w:rPr>
        <w:t xml:space="preserve"> zijn vervolgens uitbreidingen ontworpen die specifiek inspelen op </w:t>
      </w:r>
      <w:proofErr w:type="spellStart"/>
      <w:r w:rsidRPr="004D14BB">
        <w:rPr>
          <w:color w:val="000000" w:themeColor="text1"/>
        </w:rPr>
        <w:t>threat</w:t>
      </w:r>
      <w:proofErr w:type="spellEnd"/>
      <w:r w:rsidRPr="004D14BB">
        <w:rPr>
          <w:color w:val="000000" w:themeColor="text1"/>
        </w:rPr>
        <w:t xml:space="preserve"> </w:t>
      </w:r>
      <w:proofErr w:type="spellStart"/>
      <w:r w:rsidRPr="004D14BB">
        <w:rPr>
          <w:color w:val="000000" w:themeColor="text1"/>
        </w:rPr>
        <w:t>modeling</w:t>
      </w:r>
      <w:proofErr w:type="spellEnd"/>
      <w:r w:rsidRPr="004D14BB">
        <w:rPr>
          <w:color w:val="000000" w:themeColor="text1"/>
        </w:rPr>
        <w:t xml:space="preserve"> met de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methode. Het gaat onder meer om kleurcodering voor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r w:rsidRPr="004D14BB">
        <w:rPr>
          <w:color w:val="000000" w:themeColor="text1"/>
        </w:rPr>
        <w:noBreakHyphen/>
        <w:t>nodes</w:t>
      </w:r>
      <w:proofErr w:type="spellEnd"/>
      <w:r w:rsidRPr="004D14BB">
        <w:rPr>
          <w:color w:val="000000" w:themeColor="text1"/>
        </w:rPr>
        <w:t xml:space="preserve">, statusiconen voor </w:t>
      </w:r>
      <w:proofErr w:type="spellStart"/>
      <w:r w:rsidRPr="004D14BB">
        <w:rPr>
          <w:color w:val="000000" w:themeColor="text1"/>
        </w:rPr>
        <w:t>weaknesses</w:t>
      </w:r>
      <w:proofErr w:type="spellEnd"/>
      <w:r w:rsidRPr="004D14BB">
        <w:rPr>
          <w:color w:val="000000" w:themeColor="text1"/>
        </w:rPr>
        <w:t xml:space="preserve"> en aannames, </w:t>
      </w:r>
      <w:proofErr w:type="spellStart"/>
      <w:r w:rsidRPr="004D14BB">
        <w:rPr>
          <w:color w:val="000000" w:themeColor="text1"/>
        </w:rPr>
        <w:t>danger</w:t>
      </w:r>
      <w:proofErr w:type="spellEnd"/>
      <w:r w:rsidRPr="004D14BB">
        <w:rPr>
          <w:color w:val="000000" w:themeColor="text1"/>
        </w:rPr>
        <w:t xml:space="preserve"> ratings op basis van </w:t>
      </w:r>
      <w:proofErr w:type="spellStart"/>
      <w:r w:rsidRPr="004D14BB">
        <w:rPr>
          <w:color w:val="000000" w:themeColor="text1"/>
        </w:rPr>
        <w:t>likelihood</w:t>
      </w:r>
      <w:proofErr w:type="spellEnd"/>
      <w:r w:rsidRPr="004D14BB">
        <w:rPr>
          <w:color w:val="000000" w:themeColor="text1"/>
        </w:rPr>
        <w:t xml:space="preserve"> en impact, filtering en sorteren in een </w:t>
      </w:r>
      <w:proofErr w:type="spellStart"/>
      <w:r w:rsidRPr="004D14BB">
        <w:rPr>
          <w:color w:val="000000" w:themeColor="text1"/>
        </w:rPr>
        <w:t>zijbalk</w:t>
      </w:r>
      <w:proofErr w:type="spellEnd"/>
      <w:r w:rsidRPr="004D14BB">
        <w:rPr>
          <w:color w:val="000000" w:themeColor="text1"/>
        </w:rPr>
        <w:t xml:space="preserve">, </w:t>
      </w:r>
      <w:proofErr w:type="spellStart"/>
      <w:r w:rsidRPr="004D14BB">
        <w:rPr>
          <w:color w:val="000000" w:themeColor="text1"/>
        </w:rPr>
        <w:t>highlighten</w:t>
      </w:r>
      <w:proofErr w:type="spellEnd"/>
      <w:r w:rsidRPr="004D14BB">
        <w:rPr>
          <w:color w:val="000000" w:themeColor="text1"/>
        </w:rPr>
        <w:t xml:space="preserve"> van geselecteerde </w:t>
      </w:r>
      <w:proofErr w:type="spellStart"/>
      <w:r w:rsidRPr="004D14BB">
        <w:rPr>
          <w:color w:val="000000" w:themeColor="text1"/>
        </w:rPr>
        <w:t>nodes</w:t>
      </w:r>
      <w:proofErr w:type="spellEnd"/>
      <w:r w:rsidRPr="004D14BB">
        <w:rPr>
          <w:color w:val="000000" w:themeColor="text1"/>
        </w:rPr>
        <w:t xml:space="preserve"> en </w:t>
      </w:r>
      <w:proofErr w:type="spellStart"/>
      <w:r w:rsidRPr="004D14BB">
        <w:rPr>
          <w:color w:val="000000" w:themeColor="text1"/>
        </w:rPr>
        <w:t>branch</w:t>
      </w:r>
      <w:proofErr w:type="spellEnd"/>
      <w:r w:rsidRPr="004D14BB">
        <w:rPr>
          <w:color w:val="000000" w:themeColor="text1"/>
        </w:rPr>
        <w:t xml:space="preserve"> </w:t>
      </w:r>
      <w:proofErr w:type="spellStart"/>
      <w:r w:rsidRPr="004D14BB">
        <w:rPr>
          <w:color w:val="000000" w:themeColor="text1"/>
        </w:rPr>
        <w:t>summaries</w:t>
      </w:r>
      <w:proofErr w:type="spellEnd"/>
      <w:r w:rsidRPr="004D14BB">
        <w:rPr>
          <w:color w:val="000000" w:themeColor="text1"/>
        </w:rPr>
        <w:t>. In de rest van dit hoofdstuk wordt eerst de implementatie van de basisfunctionaliteit toegelicht (architectuur, fileview</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1E754922" w:rsidR="006A595F" w:rsidRPr="002D41D2" w:rsidRDefault="000C5061" w:rsidP="00EE131A">
      <w:pPr>
        <w:pStyle w:val="Kop2"/>
        <w:rPr>
          <w:rFonts w:asciiTheme="minorHAnsi" w:hAnsiTheme="minorHAnsi"/>
          <w:b/>
          <w:bCs/>
          <w:color w:val="000000" w:themeColor="text1"/>
        </w:rPr>
      </w:pPr>
      <w:bookmarkStart w:id="18" w:name="_Toc218798905"/>
      <w:r w:rsidRPr="002D41D2">
        <w:rPr>
          <w:rFonts w:asciiTheme="minorHAnsi" w:hAnsiTheme="minorHAnsi"/>
          <w:b/>
          <w:bCs/>
          <w:color w:val="000000" w:themeColor="text1"/>
        </w:rPr>
        <w:t>3.</w:t>
      </w:r>
      <w:r w:rsidR="00705EF3" w:rsidRPr="002D41D2">
        <w:rPr>
          <w:rFonts w:asciiTheme="minorHAnsi" w:hAnsiTheme="minorHAnsi"/>
          <w:b/>
          <w:bCs/>
          <w:color w:val="000000" w:themeColor="text1"/>
        </w:rPr>
        <w:t>7</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18"/>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6E7B7E67"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stappen visueel onmiddellijk duidelijk te maken en tegelijk de boom goed leesbaar te houden bij lange ketens. Elke node toont daarom steeds dezelfde basiselementen (tekst, rand, vorm), maar het type wordt onderscheidend weergegeven via kleur en label: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krijgen een groene achtergrond,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0EA1ECA0" w:rsidR="00312B69" w:rsidRPr="002D41D2" w:rsidRDefault="00312B69" w:rsidP="00493F10">
      <w:pPr>
        <w:spacing w:afterLines="24" w:after="57" w:line="288" w:lineRule="auto"/>
        <w:rPr>
          <w:color w:val="000000" w:themeColor="text1"/>
        </w:rPr>
      </w:pPr>
      <w:r w:rsidRPr="002D41D2">
        <w:rPr>
          <w:color w:val="000000" w:themeColor="text1"/>
        </w:rPr>
        <w:lastRenderedPageBreak/>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w:t>
      </w:r>
      <w:r w:rsidRPr="002D41D2">
        <w:rPr>
          <w:color w:val="000000" w:themeColor="text1"/>
        </w:rPr>
        <w:t xml:space="preserve">maximum </w:t>
      </w:r>
      <w:r w:rsidRPr="002D41D2">
        <w:rPr>
          <w:color w:val="000000" w:themeColor="text1"/>
        </w:rPr>
        <w:t xml:space="preserve">breedte, tekstomloop, padding en borders overal identiek zijn. Dit voorkomt visuele </w:t>
      </w:r>
      <w:r w:rsidRPr="002D41D2">
        <w:rPr>
          <w:color w:val="000000" w:themeColor="text1"/>
        </w:rPr>
        <w:t>r</w:t>
      </w:r>
      <w:r w:rsidRPr="002D41D2">
        <w:rPr>
          <w:color w:val="000000" w:themeColor="text1"/>
        </w:rPr>
        <w:t>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vertrouwen.</w:t>
      </w:r>
      <w:r w:rsidRPr="002D41D2">
        <w:rPr>
          <w:color w:val="000000" w:themeColor="text1"/>
        </w:rPr>
        <w:br/>
      </w:r>
    </w:p>
    <w:p w14:paraId="2725520D" w14:textId="5EAA24ED" w:rsidR="00893001" w:rsidRPr="002D41D2" w:rsidRDefault="00B82EEE" w:rsidP="00493F10">
      <w:pPr>
        <w:spacing w:afterLines="24" w:after="57" w:line="288" w:lineRule="auto"/>
        <w:jc w:val="center"/>
        <w:rPr>
          <w:color w:val="000000" w:themeColor="text1"/>
        </w:rP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Pr="002D41D2" w:rsidRDefault="00B82EEE" w:rsidP="00493F10">
      <w:pPr>
        <w:spacing w:afterLines="24" w:after="57" w:line="288" w:lineRule="auto"/>
        <w:rPr>
          <w:color w:val="000000" w:themeColor="text1"/>
        </w:rPr>
      </w:pPr>
    </w:p>
    <w:p w14:paraId="41393029" w14:textId="4F785F3A" w:rsidR="00B82EEE" w:rsidRPr="002D41D2" w:rsidRDefault="00B82EEE" w:rsidP="00493F10">
      <w:pPr>
        <w:spacing w:afterLines="24" w:after="57" w:line="288" w:lineRule="auto"/>
        <w:jc w:val="center"/>
        <w:rPr>
          <w:color w:val="000000" w:themeColor="text1"/>
        </w:rPr>
      </w:pPr>
      <w:r w:rsidRPr="002D41D2">
        <w:rPr>
          <w:noProof/>
          <w:color w:val="000000" w:themeColor="text1"/>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Pr="002D41D2" w:rsidRDefault="00B82EEE" w:rsidP="00493F10">
      <w:pPr>
        <w:spacing w:afterLines="24" w:after="57" w:line="288" w:lineRule="auto"/>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19" w:name="_Toc218798906"/>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 xml:space="preserve">Statusiconen en </w:t>
      </w:r>
      <w:proofErr w:type="spellStart"/>
      <w:r w:rsidR="006A595F" w:rsidRPr="002D41D2">
        <w:rPr>
          <w:rFonts w:asciiTheme="minorHAnsi" w:hAnsiTheme="minorHAnsi"/>
          <w:b/>
          <w:bCs/>
          <w:color w:val="000000" w:themeColor="text1"/>
        </w:rPr>
        <w:t>danger</w:t>
      </w:r>
      <w:proofErr w:type="spellEnd"/>
      <w:r w:rsidR="006A595F" w:rsidRPr="002D41D2">
        <w:rPr>
          <w:rFonts w:asciiTheme="minorHAnsi" w:hAnsiTheme="minorHAnsi"/>
          <w:b/>
          <w:bCs/>
          <w:color w:val="000000" w:themeColor="text1"/>
        </w:rPr>
        <w:t xml:space="preserve"> rating</w:t>
      </w:r>
      <w:bookmarkEnd w:id="19"/>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3D5BFA0E" w:rsidR="00BE0816" w:rsidRPr="002D41D2" w:rsidRDefault="00BE0816" w:rsidP="00493F10">
      <w:pPr>
        <w:spacing w:afterLines="24" w:after="57" w:line="288" w:lineRule="auto"/>
        <w:rPr>
          <w:color w:val="000000" w:themeColor="text1"/>
        </w:rPr>
      </w:pPr>
      <w:r w:rsidRPr="002D41D2">
        <w:rPr>
          <w:color w:val="000000" w:themeColor="text1"/>
        </w:rPr>
        <w:t xml:space="preserve">Statusiconen en </w:t>
      </w:r>
      <w:proofErr w:type="spellStart"/>
      <w:r w:rsidRPr="002D41D2">
        <w:rPr>
          <w:color w:val="000000" w:themeColor="text1"/>
        </w:rPr>
        <w:t>danger</w:t>
      </w:r>
      <w:proofErr w:type="spellEnd"/>
      <w:r w:rsidRPr="002D41D2">
        <w:rPr>
          <w:color w:val="000000" w:themeColor="text1"/>
        </w:rPr>
        <w:t xml:space="preserve">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0629F0" w:rsidRPr="002D41D2">
        <w:rPr>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 waardoor 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2FBE236E"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 dit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14BE88E2" w14:textId="6A6A7724" w:rsidR="00A707D7"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Pr="002D41D2" w:rsidRDefault="005B580F" w:rsidP="00493F10">
      <w:pPr>
        <w:spacing w:afterLines="24" w:after="57" w:line="288" w:lineRule="auto"/>
        <w:rPr>
          <w:color w:val="000000" w:themeColor="text1"/>
        </w:rPr>
      </w:pPr>
    </w:p>
    <w:p w14:paraId="66B3C2CF" w14:textId="1270C46C"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Pr="002D41D2" w:rsidRDefault="005B580F" w:rsidP="00493F10">
      <w:pPr>
        <w:spacing w:afterLines="24" w:after="57" w:line="288" w:lineRule="auto"/>
        <w:rPr>
          <w:color w:val="000000" w:themeColor="text1"/>
        </w:rPr>
      </w:pPr>
    </w:p>
    <w:p w14:paraId="1E9F1793" w14:textId="7B981E9D"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Pr="002D41D2" w:rsidRDefault="005B580F" w:rsidP="00493F10">
      <w:pPr>
        <w:spacing w:afterLines="24" w:after="57" w:line="288" w:lineRule="auto"/>
        <w:rPr>
          <w:color w:val="000000" w:themeColor="text1"/>
        </w:rPr>
      </w:pPr>
    </w:p>
    <w:p w14:paraId="18508991" w14:textId="52A28C66"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2D41D2" w:rsidRDefault="005B580F" w:rsidP="00493F10">
      <w:pPr>
        <w:spacing w:afterLines="24" w:after="57" w:line="288" w:lineRule="auto"/>
        <w:rPr>
          <w:color w:val="000000" w:themeColor="text1"/>
        </w:rPr>
      </w:pPr>
    </w:p>
    <w:p w14:paraId="50387893" w14:textId="2EB3AE5A" w:rsidR="00A707D7" w:rsidRPr="002D41D2" w:rsidRDefault="00BE081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deze statussen aan met een kwantitatieve inschatting van risico, berekend als product van </w:t>
      </w:r>
      <w:proofErr w:type="spellStart"/>
      <w:r w:rsidRPr="002D41D2">
        <w:rPr>
          <w:color w:val="000000" w:themeColor="text1"/>
        </w:rPr>
        <w:t>likelihood</w:t>
      </w:r>
      <w:proofErr w:type="spellEnd"/>
      <w:r w:rsidRPr="002D41D2">
        <w:rPr>
          <w:color w:val="000000" w:themeColor="text1"/>
        </w:rPr>
        <w:t xml:space="preserve"> en impact op een schaal van 1 tot 5. 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w:t>
      </w:r>
      <w:r w:rsidR="000629F0" w:rsidRPr="002D41D2">
        <w:rPr>
          <w:color w:val="000000" w:themeColor="text1"/>
        </w:rPr>
        <w:t>D</w:t>
      </w:r>
      <w:r w:rsidR="000629F0" w:rsidRPr="002D41D2">
        <w:rPr>
          <w:color w:val="000000" w:themeColor="text1"/>
        </w:rPr>
        <w:t xml:space="preserve">e </w:t>
      </w:r>
      <w:proofErr w:type="spellStart"/>
      <w:r w:rsidR="000629F0" w:rsidRPr="002D41D2">
        <w:rPr>
          <w:color w:val="000000" w:themeColor="text1"/>
        </w:rPr>
        <w:t>danger</w:t>
      </w:r>
      <w:proofErr w:type="spellEnd"/>
      <w:r w:rsidR="000629F0" w:rsidRPr="002D41D2">
        <w:rPr>
          <w:color w:val="000000" w:themeColor="text1"/>
        </w:rPr>
        <w:t xml:space="preserve"> rating wordt bovendien visueel gekoppeld aan een waarschuwingsdriehoek</w:t>
      </w:r>
      <w:r w:rsidR="000629F0" w:rsidRPr="002D41D2">
        <w:rPr>
          <w:color w:val="000000" w:themeColor="text1"/>
        </w:rPr>
        <w:noBreakHyphen/>
        <w:t xml:space="preserve">icoon, een symbool dat in het dagelijks leven vaak gebruikt wordt om gevaar of verhoogde aandacht aan te duiden. Deze keuze versterkt de </w:t>
      </w:r>
      <w:r w:rsidR="000629F0" w:rsidRPr="002D41D2">
        <w:rPr>
          <w:color w:val="000000" w:themeColor="text1"/>
        </w:rPr>
        <w:lastRenderedPageBreak/>
        <w:t xml:space="preserve">intuïtieve interpretatie van de score als risicosignaal en helpt gebruikers om kritieke </w:t>
      </w:r>
      <w:proofErr w:type="spellStart"/>
      <w:r w:rsidR="000629F0" w:rsidRPr="002D41D2">
        <w:rPr>
          <w:color w:val="000000" w:themeColor="text1"/>
        </w:rPr>
        <w:t>weaknesses</w:t>
      </w:r>
      <w:proofErr w:type="spellEnd"/>
      <w:r w:rsidR="000629F0" w:rsidRPr="002D41D2">
        <w:rPr>
          <w:color w:val="000000" w:themeColor="text1"/>
        </w:rPr>
        <w:t xml:space="preserve"> sneller te herkennen zonder bijkomende uitleg.</w:t>
      </w:r>
      <w:r w:rsidR="000629F0" w:rsidRPr="002D41D2">
        <w:rPr>
          <w:color w:val="000000" w:themeColor="text1"/>
        </w:rPr>
        <w:t xml:space="preserve"> </w:t>
      </w:r>
      <w:r w:rsidRPr="002D41D2">
        <w:rPr>
          <w:color w:val="000000" w:themeColor="text1"/>
        </w:rPr>
        <w:t xml:space="preserve">Door de rating altijd zichtbaar te houden, in plaats van ze achter extra kliks te verbergen, wordt prioriteren en risicotriage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 xml:space="preserve">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5E3DAA0B" w14:textId="61125992"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Pr="002D41D2" w:rsidRDefault="005B580F" w:rsidP="00493F10">
      <w:pPr>
        <w:spacing w:afterLines="24" w:after="57" w:line="288" w:lineRule="auto"/>
        <w:rPr>
          <w:color w:val="000000" w:themeColor="text1"/>
        </w:rPr>
      </w:pPr>
    </w:p>
    <w:p w14:paraId="78F80725" w14:textId="77777777" w:rsidR="00705EF3" w:rsidRPr="002D41D2" w:rsidRDefault="00705EF3" w:rsidP="00493F10">
      <w:pPr>
        <w:spacing w:afterLines="24" w:after="57" w:line="288" w:lineRule="auto"/>
        <w:rPr>
          <w:color w:val="000000" w:themeColor="text1"/>
        </w:rPr>
      </w:pPr>
    </w:p>
    <w:p w14:paraId="37A4998F" w14:textId="69E107E0" w:rsidR="006A595F" w:rsidRPr="002D41D2" w:rsidRDefault="000C5061" w:rsidP="00493F10">
      <w:pPr>
        <w:spacing w:afterLines="24" w:after="57" w:line="288" w:lineRule="auto"/>
        <w:rPr>
          <w:b/>
          <w:bCs/>
          <w:color w:val="000000" w:themeColor="text1"/>
          <w:sz w:val="28"/>
          <w:szCs w:val="28"/>
        </w:rPr>
      </w:pPr>
      <w:r w:rsidRPr="002D41D2">
        <w:rPr>
          <w:b/>
          <w:bCs/>
          <w:color w:val="000000" w:themeColor="text1"/>
          <w:sz w:val="28"/>
          <w:szCs w:val="28"/>
        </w:rPr>
        <w:t>3.</w:t>
      </w:r>
      <w:r w:rsidR="00705EF3" w:rsidRPr="002D41D2">
        <w:rPr>
          <w:b/>
          <w:bCs/>
          <w:color w:val="000000" w:themeColor="text1"/>
          <w:sz w:val="28"/>
          <w:szCs w:val="28"/>
        </w:rPr>
        <w:t>9</w:t>
      </w:r>
      <w:r w:rsidRPr="002D41D2">
        <w:rPr>
          <w:b/>
          <w:bCs/>
          <w:color w:val="000000" w:themeColor="text1"/>
          <w:sz w:val="28"/>
          <w:szCs w:val="28"/>
        </w:rPr>
        <w:t xml:space="preserve"> </w:t>
      </w:r>
      <w:proofErr w:type="spellStart"/>
      <w:r w:rsidR="006A595F" w:rsidRPr="002D41D2">
        <w:rPr>
          <w:b/>
          <w:bCs/>
          <w:color w:val="000000" w:themeColor="text1"/>
          <w:sz w:val="28"/>
          <w:szCs w:val="28"/>
        </w:rPr>
        <w:t>Branch</w:t>
      </w:r>
      <w:proofErr w:type="spellEnd"/>
      <w:r w:rsidR="006A595F" w:rsidRPr="002D41D2">
        <w:rPr>
          <w:b/>
          <w:bCs/>
          <w:color w:val="000000" w:themeColor="text1"/>
          <w:sz w:val="28"/>
          <w:szCs w:val="28"/>
        </w:rPr>
        <w:t xml:space="preserve"> summary en filterlogica</w:t>
      </w:r>
    </w:p>
    <w:p w14:paraId="781EFD43" w14:textId="77777777" w:rsidR="00893001" w:rsidRPr="002D41D2" w:rsidRDefault="00893001" w:rsidP="00493F10">
      <w:pPr>
        <w:spacing w:afterLines="24" w:after="57" w:line="288" w:lineRule="auto"/>
        <w:rPr>
          <w:b/>
          <w:bCs/>
          <w:color w:val="000000" w:themeColor="text1"/>
          <w:sz w:val="28"/>
          <w:szCs w:val="28"/>
        </w:rPr>
      </w:pPr>
    </w:p>
    <w:p w14:paraId="0AF7E5DB" w14:textId="09BC5A51"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 xml:space="preserve">samenvatting en filterfunctionaliteit zijn toegevoegd om twee terugkerende problemen bij het werken met grotere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trees op te lossen: het verlies van overzicht over de volledige redeneringsketen en de moeilijkheid om snel naar de belangrijkste </w:t>
      </w:r>
      <w:proofErr w:type="spellStart"/>
      <w:r w:rsidRPr="002D41D2">
        <w:rPr>
          <w:color w:val="000000" w:themeColor="text1"/>
        </w:rPr>
        <w:t>weaknesses</w:t>
      </w:r>
      <w:proofErr w:type="spellEnd"/>
      <w:r w:rsidRPr="002D41D2">
        <w:rPr>
          <w:color w:val="000000" w:themeColor="text1"/>
        </w:rPr>
        <w:t xml:space="preserve"> te navigeren. In de basisversie moesten gebruikers hiervoor handmatig door de boom scrollen en zelf bijhouden welke paden relevant waren, wat tijdrovend en foutgevoelig is bij complexere modellen. De zijpanelen voor </w:t>
      </w:r>
      <w:proofErr w:type="spellStart"/>
      <w:r w:rsidRPr="002D41D2">
        <w:rPr>
          <w:color w:val="000000" w:themeColor="text1"/>
        </w:rPr>
        <w:t>branch</w:t>
      </w:r>
      <w:proofErr w:type="spellEnd"/>
      <w:r w:rsidRPr="002D41D2">
        <w:rPr>
          <w:color w:val="000000" w:themeColor="text1"/>
        </w:rPr>
        <w:t xml:space="preserve"> summary en filtering bieden daarom enerzijds globale context (waar bevind ik mij in de tree?) en anderzijds taakgerichte prioritering (welke </w:t>
      </w:r>
      <w:proofErr w:type="spellStart"/>
      <w:r w:rsidRPr="002D41D2">
        <w:rPr>
          <w:color w:val="000000" w:themeColor="text1"/>
        </w:rPr>
        <w:t>nodes</w:t>
      </w:r>
      <w:proofErr w:type="spellEnd"/>
      <w:r w:rsidRPr="002D41D2">
        <w:rPr>
          <w:color w:val="000000" w:themeColor="text1"/>
        </w:rPr>
        <w:t xml:space="preserve">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12C7AFB2"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w:t>
      </w:r>
      <w:r w:rsidRPr="002D41D2">
        <w:rPr>
          <w:color w:val="000000" w:themeColor="text1"/>
        </w:rPr>
        <w:t xml:space="preserve"> </w:t>
      </w:r>
      <w:r w:rsidRPr="002D41D2">
        <w:rPr>
          <w:color w:val="000000" w:themeColor="text1"/>
        </w:rPr>
        <w:t xml:space="preserve">Doordat deze context in een aparte </w:t>
      </w:r>
      <w:r w:rsidRPr="002D41D2">
        <w:rPr>
          <w:color w:val="000000" w:themeColor="text1"/>
        </w:rPr>
        <w:lastRenderedPageBreak/>
        <w:t xml:space="preserve">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7BA20569" w14:textId="3EC91A99" w:rsidR="00DD6E87" w:rsidRPr="002D41D2" w:rsidRDefault="00DD6E87" w:rsidP="00493F10">
      <w:pPr>
        <w:spacing w:afterLines="24" w:after="57" w:line="288" w:lineRule="auto"/>
        <w:jc w:val="center"/>
        <w:rPr>
          <w:color w:val="000000" w:themeColor="text1"/>
        </w:rP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2D41D2" w:rsidRDefault="00DD6E87" w:rsidP="00493F10">
      <w:pPr>
        <w:spacing w:afterLines="24" w:after="57" w:line="288" w:lineRule="auto"/>
        <w:rPr>
          <w:color w:val="000000" w:themeColor="text1"/>
        </w:rPr>
      </w:pPr>
    </w:p>
    <w:p w14:paraId="5470B168" w14:textId="46375111" w:rsidR="00DE340F" w:rsidRPr="002D41D2" w:rsidRDefault="00692071" w:rsidP="00493F10">
      <w:pPr>
        <w:spacing w:afterLines="24" w:after="57" w:line="288" w:lineRule="auto"/>
        <w:rPr>
          <w:color w:val="000000" w:themeColor="text1"/>
        </w:rPr>
      </w:pPr>
      <w:r w:rsidRPr="002D41D2">
        <w:rPr>
          <w:color w:val="000000" w:themeColor="text1"/>
        </w:rPr>
        <w:t>De filterlogica is ontworpen om gebruikers direct naar de belangrijkste risico’s te leiden. Nodes worden gegroepeerd per statuscategorie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binnen elke groep op aflopende </w:t>
      </w:r>
      <w:proofErr w:type="spellStart"/>
      <w:r w:rsidRPr="002D41D2">
        <w:rPr>
          <w:color w:val="000000" w:themeColor="text1"/>
        </w:rPr>
        <w:t>danger</w:t>
      </w:r>
      <w:proofErr w:type="spellEnd"/>
      <w:r w:rsidRPr="002D41D2">
        <w:rPr>
          <w:color w:val="000000" w:themeColor="text1"/>
        </w:rPr>
        <w:t xml:space="preserve"> rating gesorteerd.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 in plaats van handmatig te zoeken, kunnen gebruikers systematisch “top</w:t>
      </w:r>
      <w:r w:rsidRPr="002D41D2">
        <w:rPr>
          <w:color w:val="000000" w:themeColor="text1"/>
        </w:rPr>
        <w:noBreakHyphen/>
        <w:t>down” door hun werkvoorraad van openstaande risico’s en aannames gaan.</w:t>
      </w:r>
      <w:r w:rsidRPr="002D41D2">
        <w:rPr>
          <w:color w:val="000000" w:themeColor="text1"/>
        </w:rPr>
        <w:t xml:space="preserve"> </w:t>
      </w:r>
      <w:r w:rsidRPr="002D41D2">
        <w:rPr>
          <w:color w:val="000000" w:themeColor="text1"/>
        </w:rPr>
        <w:t>In ingeklapte toestand toont de filterbalk bovendien per statuscategorie een compacte schild</w:t>
      </w:r>
      <w:r w:rsidRPr="002D41D2">
        <w:rPr>
          <w:color w:val="000000" w:themeColor="text1"/>
        </w:rPr>
        <w:noBreakHyphen/>
        <w:t xml:space="preserve">knop met het aantal bijhorende </w:t>
      </w:r>
      <w:proofErr w:type="spellStart"/>
      <w:r w:rsidRPr="002D41D2">
        <w:rPr>
          <w:color w:val="000000" w:themeColor="text1"/>
        </w:rPr>
        <w:t>nodes</w:t>
      </w:r>
      <w:proofErr w:type="spellEnd"/>
      <w:r w:rsidRPr="002D41D2">
        <w:rPr>
          <w:color w:val="000000" w:themeColor="text1"/>
        </w:rPr>
        <w:t>, waardoor gebruikers in één oogopslag een overzicht hebben van de globale voortgang van het model zonder extra schermruimte in te nemen.</w:t>
      </w:r>
    </w:p>
    <w:p w14:paraId="26F8FEC0" w14:textId="01462D07" w:rsidR="00DD6E87" w:rsidRPr="002D41D2" w:rsidRDefault="00DD6E87"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02E2D0B9" w14:textId="77777777" w:rsidR="00406D46" w:rsidRPr="002D41D2" w:rsidRDefault="00406D46" w:rsidP="00493F10">
      <w:pPr>
        <w:spacing w:afterLines="24" w:after="57" w:line="288" w:lineRule="auto"/>
        <w:jc w:val="center"/>
        <w:rPr>
          <w:color w:val="000000" w:themeColor="text1"/>
        </w:rPr>
      </w:pPr>
    </w:p>
    <w:p w14:paraId="114FB82B" w14:textId="4B7FF390" w:rsidR="00DD6E87" w:rsidRPr="002D41D2" w:rsidRDefault="00DD6E87" w:rsidP="00493F10">
      <w:pPr>
        <w:spacing w:afterLines="24" w:after="57" w:line="288" w:lineRule="auto"/>
        <w:jc w:val="center"/>
        <w:rPr>
          <w:color w:val="000000" w:themeColor="text1"/>
        </w:rP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Pr="002D41D2" w:rsidRDefault="00DD6E87" w:rsidP="00493F10">
      <w:pPr>
        <w:spacing w:afterLines="24" w:after="57" w:line="288" w:lineRule="auto"/>
        <w:rPr>
          <w:color w:val="000000" w:themeColor="text1"/>
        </w:rPr>
      </w:pPr>
    </w:p>
    <w:p w14:paraId="75B72676" w14:textId="52A93DA1" w:rsidR="00DD6E87" w:rsidRPr="002D41D2" w:rsidRDefault="00DD6E87"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2D41D2" w:rsidRDefault="00DD6E87" w:rsidP="00493F10">
      <w:pPr>
        <w:spacing w:afterLines="24" w:after="57" w:line="288" w:lineRule="auto"/>
        <w:rPr>
          <w:color w:val="000000" w:themeColor="text1"/>
        </w:rPr>
      </w:pPr>
    </w:p>
    <w:p w14:paraId="31732F97" w14:textId="383CAA29"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deze functies op een aparte pagina of in een modaal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 waardoor de ruimtelijke oriëntatie van de gebruiker afneemt.</w:t>
      </w:r>
      <w:r w:rsidRPr="002D41D2">
        <w:rPr>
          <w:color w:val="000000" w:themeColor="text1"/>
        </w:rPr>
        <w:t xml:space="preserve"> </w:t>
      </w:r>
      <w:r w:rsidRPr="002D41D2">
        <w:rPr>
          <w:color w:val="000000" w:themeColor="text1"/>
        </w:rPr>
        <w:t xml:space="preserve">Dergelijke oplossing zou bovendien meer cognitieve schakelmomenten vereisen tussen lijst en boom, 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 de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59CEAF6A" w14:textId="77777777" w:rsidR="00380F79" w:rsidRPr="002D41D2" w:rsidRDefault="00380F79" w:rsidP="00493F10">
      <w:pPr>
        <w:spacing w:afterLines="24" w:after="57" w:line="288" w:lineRule="auto"/>
        <w:rPr>
          <w:color w:val="000000" w:themeColor="text1"/>
        </w:rPr>
      </w:pPr>
    </w:p>
    <w:p w14:paraId="681FEAA2"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20" w:name="_Toc218798907"/>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 xml:space="preserve">Hover-functionaliteit voor </w:t>
      </w:r>
      <w:proofErr w:type="spellStart"/>
      <w:r w:rsidR="001648EF" w:rsidRPr="002D41D2">
        <w:rPr>
          <w:rFonts w:asciiTheme="minorHAnsi" w:hAnsiTheme="minorHAnsi"/>
          <w:b/>
          <w:bCs/>
          <w:color w:val="000000" w:themeColor="text1"/>
        </w:rPr>
        <w:t>parent</w:t>
      </w:r>
      <w:proofErr w:type="spellEnd"/>
      <w:r w:rsidR="001648EF" w:rsidRPr="002D41D2">
        <w:rPr>
          <w:rFonts w:asciiTheme="minorHAnsi" w:hAnsiTheme="minorHAnsi"/>
          <w:b/>
          <w:bCs/>
          <w:color w:val="000000" w:themeColor="text1"/>
        </w:rPr>
        <w:t>-context</w:t>
      </w:r>
      <w:bookmarkEnd w:id="20"/>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30552B04"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het filterzijpaneel 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 zodat de hiërarchische context expliciet zichtbaar blijft tijdens interactie. Dit ontwerp speelt in op het doel om gebruikers ook in grotere trees snel te laten oriënteren: in de boom kunnen zij zonder terug te scrollen zien in welke redeneringsstap een node ingebed is, terwijl het filterzijpaneel 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 xml:space="preserve">referentie te tonen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 en wordt de cognitieve belasting beperkt, maar gaat er toch geen cruciale relatie</w:t>
      </w:r>
      <w:r w:rsidRPr="002D41D2">
        <w:rPr>
          <w:rFonts w:ascii="Cambria Math" w:hAnsi="Cambria Math" w:cs="Cambria Math"/>
          <w:color w:val="000000" w:themeColor="text1"/>
        </w:rPr>
        <w:t>‑</w:t>
      </w:r>
      <w:r w:rsidRPr="002D41D2">
        <w:rPr>
          <w:color w:val="000000" w:themeColor="text1"/>
        </w:rPr>
        <w:t xml:space="preserve">informatie verloren.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 wat in uitzonderlijk diepe trees extra navigatie en een expliciete handeling van de gebruiker vergt om via de </w:t>
      </w:r>
      <w:proofErr w:type="spellStart"/>
      <w:r w:rsidRPr="002D41D2">
        <w:rPr>
          <w:color w:val="000000" w:themeColor="text1"/>
        </w:rPr>
        <w:t>branch</w:t>
      </w:r>
      <w:r w:rsidRPr="002D41D2">
        <w:rPr>
          <w:rFonts w:ascii="Cambria Math" w:hAnsi="Cambria Math" w:cs="Cambria Math"/>
          <w:color w:val="000000" w:themeColor="text1"/>
        </w:rPr>
        <w:t>‑</w:t>
      </w:r>
      <w:r w:rsidRPr="002D41D2">
        <w:rPr>
          <w:color w:val="000000" w:themeColor="text1"/>
        </w:rPr>
        <w:t>summarytab</w:t>
      </w:r>
      <w:proofErr w:type="spellEnd"/>
      <w:r w:rsidRPr="002D41D2">
        <w:rPr>
          <w:color w:val="000000" w:themeColor="text1"/>
        </w:rPr>
        <w:t xml:space="preserve"> de volledige context op te vragen</w:t>
      </w:r>
      <w:r w:rsidRPr="002D41D2">
        <w:rPr>
          <w:color w:val="000000" w:themeColor="text1"/>
        </w:rPr>
        <w:t>. D</w:t>
      </w:r>
      <w:r w:rsidRPr="002D41D2">
        <w:rPr>
          <w:color w:val="000000" w:themeColor="text1"/>
        </w:rPr>
        <w:t>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3C73F3F2" w14:textId="25F0C414" w:rsidR="009647AE" w:rsidRPr="002D41D2" w:rsidRDefault="009647AE" w:rsidP="00493F10">
      <w:pPr>
        <w:spacing w:afterLines="24" w:after="57" w:line="288" w:lineRule="auto"/>
        <w:jc w:val="center"/>
        <w:rPr>
          <w:color w:val="000000" w:themeColor="text1"/>
        </w:rP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Pr="002D41D2" w:rsidRDefault="00E546FC" w:rsidP="00493F10">
      <w:pPr>
        <w:spacing w:afterLines="24" w:after="57" w:line="288" w:lineRule="auto"/>
        <w:rPr>
          <w:b/>
          <w:bCs/>
          <w:color w:val="000000" w:themeColor="text1"/>
          <w:sz w:val="28"/>
          <w:szCs w:val="28"/>
        </w:rPr>
      </w:pPr>
    </w:p>
    <w:p w14:paraId="004D7776" w14:textId="782C2C1D" w:rsidR="009647AE" w:rsidRPr="002D41D2" w:rsidRDefault="009647AE" w:rsidP="00493F10">
      <w:pPr>
        <w:spacing w:afterLines="24" w:after="57" w:line="288" w:lineRule="auto"/>
        <w:jc w:val="center"/>
        <w:rPr>
          <w:b/>
          <w:bCs/>
          <w:color w:val="000000" w:themeColor="text1"/>
          <w:sz w:val="28"/>
          <w:szCs w:val="28"/>
        </w:rP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7DE73713" w14:textId="77777777" w:rsidR="000375E6" w:rsidRPr="002D41D2" w:rsidRDefault="000375E6" w:rsidP="00493F10">
      <w:pPr>
        <w:spacing w:afterLines="24" w:after="57" w:line="288" w:lineRule="auto"/>
        <w:rPr>
          <w:b/>
          <w:bCs/>
          <w:color w:val="000000" w:themeColor="text1"/>
          <w:sz w:val="28"/>
          <w:szCs w:val="28"/>
        </w:rPr>
      </w:pPr>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21" w:name="_Toc218798908"/>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2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3A92DE8E"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symbolen, statussen en </w:t>
      </w:r>
      <w:proofErr w:type="spellStart"/>
      <w:r w:rsidRPr="002D41D2">
        <w:rPr>
          <w:color w:val="000000" w:themeColor="text1"/>
        </w:rPr>
        <w:t>danger</w:t>
      </w:r>
      <w:proofErr w:type="spellEnd"/>
      <w:r w:rsidRPr="002D41D2">
        <w:rPr>
          <w:color w:val="000000" w:themeColor="text1"/>
        </w:rPr>
        <w:t xml:space="preserve"> ratings uit, zodat nieuwe gebruikers de codering stapsgewijs kunnen leren terwijl ervaren gebruikers niet worden vertraagd .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 cruciale uitleg is altijd beschikbaar op de plek waar de gebruiker zich bevindt, zonder dat zij een aparte handleiding moeten raadplegen .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 xml:space="preserve">effecten, waardoor gebruikers onmiddellijk zien wat er in de boom is veranderd en geen bijkomende modale meldingen nodig zijn .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w:t>
      </w:r>
      <w:r w:rsidRPr="002D41D2">
        <w:rPr>
          <w:color w:val="000000" w:themeColor="text1"/>
        </w:rPr>
        <w:t>. D</w:t>
      </w:r>
      <w:r w:rsidRPr="002D41D2">
        <w:rPr>
          <w:color w:val="000000" w:themeColor="text1"/>
        </w:rPr>
        <w:t>it werd aanvaard als compromis om de interface visueel</w:t>
      </w:r>
      <w:r w:rsidRPr="002D41D2">
        <w:rPr>
          <w:color w:val="000000" w:themeColor="text1"/>
        </w:rPr>
        <w:t xml:space="preserve"> zo</w:t>
      </w:r>
      <w:r w:rsidRPr="002D41D2">
        <w:rPr>
          <w:color w:val="000000" w:themeColor="text1"/>
        </w:rPr>
        <w:t xml:space="preserve"> eenvoudig </w:t>
      </w:r>
      <w:r w:rsidRPr="002D41D2">
        <w:rPr>
          <w:color w:val="000000" w:themeColor="text1"/>
        </w:rPr>
        <w:t xml:space="preserve">mogelijk </w:t>
      </w:r>
      <w:r w:rsidRPr="002D41D2">
        <w:rPr>
          <w:color w:val="000000" w:themeColor="text1"/>
        </w:rPr>
        <w:t>te houden.</w:t>
      </w:r>
      <w:r w:rsidR="005B7D74" w:rsidRPr="002D41D2">
        <w:rPr>
          <w:color w:val="000000" w:themeColor="text1"/>
        </w:rPr>
        <w:t xml:space="preserve"> </w:t>
      </w:r>
      <w:r w:rsidR="005B7D74" w:rsidRPr="002D41D2">
        <w:rPr>
          <w:color w:val="000000" w:themeColor="text1"/>
        </w:rPr>
        <w:t xml:space="preserve">Er is bovendien bewust niet gekozen voor een ingebouwde rondleiding of </w:t>
      </w:r>
      <w:proofErr w:type="spellStart"/>
      <w:r w:rsidR="005B7D74" w:rsidRPr="002D41D2">
        <w:rPr>
          <w:i/>
          <w:iCs/>
          <w:color w:val="000000" w:themeColor="text1"/>
        </w:rPr>
        <w:t>walkthrough</w:t>
      </w:r>
      <w:proofErr w:type="spellEnd"/>
      <w:r w:rsidR="005B7D74" w:rsidRPr="002D41D2">
        <w:rPr>
          <w:color w:val="000000" w:themeColor="text1"/>
        </w:rPr>
        <w:t>, zodat tijdens gebruikerstesten beter kan worden geobserveerd in welke mate de functionaliteit intuïtief ontdekt wordt en waar extra ondersteuning eventueel nodig is .</w:t>
      </w:r>
    </w:p>
    <w:p w14:paraId="78005320" w14:textId="77777777" w:rsidR="002A301C" w:rsidRPr="002D41D2" w:rsidRDefault="002A301C" w:rsidP="00493F10">
      <w:pPr>
        <w:spacing w:afterLines="24" w:after="57" w:line="288" w:lineRule="auto"/>
        <w:rPr>
          <w:color w:val="000000" w:themeColor="text1"/>
        </w:rPr>
      </w:pPr>
    </w:p>
    <w:p w14:paraId="77BDFC07" w14:textId="4D9687EA" w:rsidR="00A83397" w:rsidRPr="002D41D2" w:rsidRDefault="00A83397" w:rsidP="00493F10">
      <w:pPr>
        <w:spacing w:afterLines="24" w:after="57" w:line="288" w:lineRule="auto"/>
        <w:jc w:val="center"/>
        <w:rPr>
          <w:color w:val="000000" w:themeColor="text1"/>
        </w:rP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Pr="002D41D2" w:rsidRDefault="00A83397" w:rsidP="00493F10">
      <w:pPr>
        <w:spacing w:afterLines="24" w:after="57" w:line="288" w:lineRule="auto"/>
        <w:rPr>
          <w:color w:val="000000" w:themeColor="text1"/>
        </w:rPr>
      </w:pPr>
    </w:p>
    <w:p w14:paraId="3BE96B1E" w14:textId="3593AD4D" w:rsidR="00A83397" w:rsidRPr="002D41D2" w:rsidRDefault="00A83397" w:rsidP="00493F10">
      <w:pPr>
        <w:spacing w:afterLines="24" w:after="57" w:line="288" w:lineRule="auto"/>
        <w:jc w:val="center"/>
        <w:rPr>
          <w:color w:val="000000" w:themeColor="text1"/>
        </w:rP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8">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Pr="002D41D2" w:rsidRDefault="00A83397" w:rsidP="00493F10">
      <w:pPr>
        <w:spacing w:afterLines="24" w:after="57" w:line="288" w:lineRule="auto"/>
        <w:rPr>
          <w:color w:val="000000" w:themeColor="text1"/>
        </w:rPr>
      </w:pPr>
    </w:p>
    <w:p w14:paraId="2FB9809E" w14:textId="4EB5CA67" w:rsidR="00A83397" w:rsidRPr="002D41D2" w:rsidRDefault="00A83397"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Pr="002D41D2" w:rsidRDefault="00A83397" w:rsidP="00493F10">
      <w:pPr>
        <w:spacing w:afterLines="24" w:after="57" w:line="288" w:lineRule="auto"/>
        <w:rPr>
          <w:color w:val="000000" w:themeColor="text1"/>
        </w:rPr>
      </w:pPr>
    </w:p>
    <w:p w14:paraId="3BB1BA06" w14:textId="52303518" w:rsidR="00A83397" w:rsidRPr="002D41D2" w:rsidRDefault="00A83397" w:rsidP="00493F10">
      <w:pPr>
        <w:spacing w:afterLines="24" w:after="57" w:line="288" w:lineRule="auto"/>
        <w:jc w:val="center"/>
        <w:rPr>
          <w:color w:val="000000" w:themeColor="text1"/>
        </w:rP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Pr="002D41D2" w:rsidRDefault="002F5DE6" w:rsidP="00493F10">
      <w:pPr>
        <w:spacing w:afterLines="24" w:after="57" w:line="288" w:lineRule="auto"/>
        <w:rPr>
          <w:b/>
          <w:bCs/>
          <w:color w:val="000000" w:themeColor="text1"/>
          <w:sz w:val="28"/>
          <w:szCs w:val="28"/>
        </w:rPr>
      </w:pPr>
    </w:p>
    <w:p w14:paraId="4F03E379" w14:textId="77777777" w:rsidR="002F5DE6" w:rsidRPr="002D41D2" w:rsidRDefault="002F5DE6"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22" w:name="_Toc218798909"/>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 xml:space="preserve">Toepassing van </w:t>
      </w:r>
      <w:proofErr w:type="spellStart"/>
      <w:r w:rsidR="003A4C73" w:rsidRPr="002D41D2">
        <w:rPr>
          <w:rFonts w:asciiTheme="minorHAnsi" w:hAnsiTheme="minorHAnsi"/>
          <w:b/>
          <w:bCs/>
          <w:color w:val="000000" w:themeColor="text1"/>
        </w:rPr>
        <w:t>Nielsen’s</w:t>
      </w:r>
      <w:proofErr w:type="spellEnd"/>
      <w:r w:rsidR="003A4C73" w:rsidRPr="002D41D2">
        <w:rPr>
          <w:rFonts w:asciiTheme="minorHAnsi" w:hAnsiTheme="minorHAnsi"/>
          <w:b/>
          <w:bCs/>
          <w:color w:val="000000" w:themeColor="text1"/>
        </w:rPr>
        <w:t xml:space="preserve"> </w:t>
      </w:r>
      <w:proofErr w:type="spellStart"/>
      <w:r w:rsidR="003A4C73" w:rsidRPr="002D41D2">
        <w:rPr>
          <w:rFonts w:asciiTheme="minorHAnsi" w:hAnsiTheme="minorHAnsi"/>
          <w:b/>
          <w:bCs/>
          <w:color w:val="000000" w:themeColor="text1"/>
        </w:rPr>
        <w:t>usability</w:t>
      </w:r>
      <w:proofErr w:type="spellEnd"/>
      <w:r w:rsidR="003A4C73" w:rsidRPr="002D41D2">
        <w:rPr>
          <w:rFonts w:asciiTheme="minorHAnsi" w:hAnsiTheme="minorHAnsi"/>
          <w:b/>
          <w:bCs/>
          <w:color w:val="000000" w:themeColor="text1"/>
        </w:rPr>
        <w:noBreakHyphen/>
        <w:t xml:space="preserve">heuristieken in de </w:t>
      </w:r>
      <w:proofErr w:type="spellStart"/>
      <w:r w:rsidR="003A4C73" w:rsidRPr="002D41D2">
        <w:rPr>
          <w:rFonts w:asciiTheme="minorHAnsi" w:hAnsiTheme="minorHAnsi"/>
          <w:b/>
          <w:bCs/>
          <w:color w:val="000000" w:themeColor="text1"/>
        </w:rPr>
        <w:t>webtool</w:t>
      </w:r>
      <w:bookmarkEnd w:id="22"/>
      <w:proofErr w:type="spellEnd"/>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23" w:name="_Toc218798910"/>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23"/>
    </w:p>
    <w:p w14:paraId="4D5220C6" w14:textId="1152DC9F" w:rsidR="008349D4" w:rsidRPr="002D41D2" w:rsidRDefault="003A4C73" w:rsidP="00493F10">
      <w:pPr>
        <w:spacing w:afterLines="24" w:after="57" w:line="288" w:lineRule="auto"/>
        <w:rPr>
          <w:color w:val="000000" w:themeColor="text1"/>
        </w:rPr>
      </w:pPr>
      <w:r w:rsidRPr="002D41D2">
        <w:rPr>
          <w:color w:val="000000" w:themeColor="text1"/>
        </w:rPr>
        <w:b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7F8CF2B6" w14:textId="5C0C5461" w:rsidR="008349D4" w:rsidRPr="002D41D2" w:rsidRDefault="008349D4" w:rsidP="00EE131A">
      <w:pPr>
        <w:pStyle w:val="Kop3"/>
        <w:rPr>
          <w:b/>
          <w:bCs/>
          <w:color w:val="000000" w:themeColor="text1"/>
        </w:rPr>
      </w:pPr>
      <w:bookmarkStart w:id="24" w:name="_Toc218798911"/>
      <w:r w:rsidRPr="002D41D2">
        <w:rPr>
          <w:b/>
          <w:bCs/>
          <w:color w:val="000000" w:themeColor="text1"/>
        </w:rPr>
        <w:lastRenderedPageBreak/>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24"/>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25" w:name="_Toc218798912"/>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25"/>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26" w:name="_Toc218798913"/>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26"/>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De betekenis van iconen blijft 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27" w:name="_Toc218798914"/>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27"/>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28" w:name="_Toc218798915"/>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28"/>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29" w:name="_Toc218798916"/>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29"/>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30" w:name="_Toc218798917"/>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30"/>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31" w:name="_Toc218798918"/>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31"/>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xml:space="preser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32" w:name="_Toc218798919"/>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32"/>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33" w:name="_Toc218798920"/>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33"/>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26188639"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34" w:name="_Toc218798921"/>
      <w:r w:rsidRPr="002D41D2">
        <w:rPr>
          <w:rFonts w:asciiTheme="minorHAnsi" w:hAnsiTheme="minorHAnsi"/>
          <w:b/>
          <w:bCs/>
          <w:color w:val="000000" w:themeColor="text1"/>
        </w:rPr>
        <w:t>Gebruikersstudie</w:t>
      </w:r>
      <w:bookmarkEnd w:id="34"/>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35" w:name="_Toc21879892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35"/>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36" w:name="_Toc21879892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36"/>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2D41D2">
        <w:rPr>
          <w:color w:val="000000" w:themeColor="text1"/>
        </w:rPr>
        <w:t>learning</w:t>
      </w:r>
      <w:proofErr w:type="spellEnd"/>
      <w:r w:rsidRPr="002D41D2">
        <w:rPr>
          <w:color w:val="000000" w:themeColor="text1"/>
        </w:rPr>
        <w:t xml:space="preserve"> curve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37" w:name="_Toc218798924"/>
      <w:r w:rsidRPr="002D41D2">
        <w:rPr>
          <w:rFonts w:asciiTheme="minorHAnsi" w:hAnsiTheme="minorHAnsi"/>
          <w:b/>
          <w:bCs/>
          <w:color w:val="000000" w:themeColor="text1"/>
        </w:rPr>
        <w:lastRenderedPageBreak/>
        <w:t>4.3 Deelnemers</w:t>
      </w:r>
      <w:bookmarkEnd w:id="37"/>
    </w:p>
    <w:p w14:paraId="6F3C3378" w14:textId="68586CD2" w:rsidR="00C27966" w:rsidRPr="002D41D2" w:rsidRDefault="00C27966" w:rsidP="00493F10">
      <w:pPr>
        <w:spacing w:after="24"/>
        <w:rPr>
          <w:b/>
          <w:bCs/>
          <w:color w:val="000000" w:themeColor="text1"/>
        </w:rPr>
      </w:pPr>
    </w:p>
    <w:p w14:paraId="5CEF9B11" w14:textId="77777777" w:rsidR="007F6168" w:rsidRPr="002D41D2" w:rsidRDefault="007F6168" w:rsidP="00493F10">
      <w:pPr>
        <w:spacing w:after="24"/>
        <w:rPr>
          <w:b/>
          <w:bCs/>
          <w:color w:val="000000" w:themeColor="text1"/>
        </w:rPr>
      </w:pP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38" w:name="_Toc21879892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38"/>
    </w:p>
    <w:p w14:paraId="5B4F2F5D" w14:textId="77777777" w:rsidR="00893001" w:rsidRPr="002D41D2" w:rsidRDefault="00893001" w:rsidP="00493F10">
      <w:pPr>
        <w:spacing w:afterLines="24" w:after="57" w:line="288" w:lineRule="auto"/>
        <w:rPr>
          <w:b/>
          <w:bCs/>
          <w:color w:val="000000" w:themeColor="text1"/>
        </w:rPr>
      </w:pPr>
    </w:p>
    <w:p w14:paraId="31C8A85A" w14:textId="464F3270" w:rsidR="00D2474F" w:rsidRPr="002D41D2"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 In deze versie moesten de status en soort van een node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 inclusief </w:t>
      </w:r>
      <w:proofErr w:type="spellStart"/>
      <w:r w:rsidRPr="002D41D2">
        <w:rPr>
          <w:color w:val="000000" w:themeColor="text1"/>
        </w:rPr>
        <w:t>statuslabels</w:t>
      </w:r>
      <w:proofErr w:type="spellEnd"/>
      <w:r w:rsidRPr="002D41D2">
        <w:rPr>
          <w:color w:val="000000" w:themeColor="text1"/>
        </w:rPr>
        <w:t xml:space="preserve"> zoals </w:t>
      </w:r>
      <w:proofErr w:type="spellStart"/>
      <w:r w:rsidRPr="002D41D2">
        <w:rPr>
          <w:color w:val="000000" w:themeColor="text1"/>
        </w:rPr>
        <w:t>Weakness</w:t>
      </w:r>
      <w:proofErr w:type="spellEnd"/>
      <w:r w:rsidRPr="002D41D2">
        <w:rPr>
          <w:color w:val="000000" w:themeColor="text1"/>
        </w:rPr>
        <w:t xml:space="preserve"> of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expliciet in de node</w:t>
      </w:r>
      <w:r w:rsidRPr="002D41D2">
        <w:rPr>
          <w:color w:val="000000" w:themeColor="text1"/>
        </w:rPr>
        <w:noBreakHyphen/>
        <w:t>naam zelf worden opgenomen door de gebruiker.</w:t>
      </w:r>
      <w:r w:rsidRPr="002D41D2">
        <w:rPr>
          <w:rFonts w:ascii="Arial" w:hAnsi="Arial" w:cs="Arial"/>
          <w:color w:val="000000" w:themeColor="text1"/>
        </w:rPr>
        <w: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Pr="002D41D2" w:rsidRDefault="00893001" w:rsidP="00493F10">
      <w:pPr>
        <w:spacing w:afterLines="24" w:after="57" w:line="288" w:lineRule="auto"/>
        <w:rPr>
          <w:rFonts w:cs="Arial"/>
          <w:color w:val="000000" w:themeColor="text1"/>
        </w:rPr>
      </w:pPr>
    </w:p>
    <w:p w14:paraId="41779342" w14:textId="2E811A69" w:rsidR="00253068" w:rsidRPr="002D41D2" w:rsidRDefault="00253068" w:rsidP="00493F10">
      <w:pPr>
        <w:spacing w:afterLines="24" w:after="57" w:line="288" w:lineRule="auto"/>
        <w:jc w:val="center"/>
        <w:rPr>
          <w:rFonts w:cs="Arial"/>
          <w:color w:val="000000" w:themeColor="text1"/>
        </w:rP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Pr="002D41D2" w:rsidRDefault="00253068" w:rsidP="00493F10">
      <w:pPr>
        <w:spacing w:afterLines="24" w:after="57" w:line="288" w:lineRule="auto"/>
        <w:rPr>
          <w:rFonts w:cs="Arial"/>
          <w:color w:val="000000" w:themeColor="text1"/>
        </w:rPr>
      </w:pPr>
    </w:p>
    <w:p w14:paraId="0CF1C76D" w14:textId="663C53E0" w:rsidR="00253068" w:rsidRPr="002D41D2" w:rsidRDefault="00253068" w:rsidP="00493F10">
      <w:pPr>
        <w:spacing w:afterLines="24" w:after="57" w:line="288" w:lineRule="auto"/>
        <w:jc w:val="center"/>
        <w:rPr>
          <w:rFonts w:cs="Arial"/>
          <w:color w:val="000000" w:themeColor="text1"/>
        </w:rP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Pr="002D41D2" w:rsidRDefault="00F143CC" w:rsidP="00493F10">
      <w:pPr>
        <w:spacing w:afterLines="24" w:after="57" w:line="288" w:lineRule="auto"/>
        <w:jc w:val="center"/>
        <w:rPr>
          <w:rFonts w:cs="Arial"/>
          <w:color w:val="000000" w:themeColor="text1"/>
        </w:rPr>
      </w:pPr>
    </w:p>
    <w:p w14:paraId="2154FA59" w14:textId="44602AE6" w:rsidR="00253068" w:rsidRPr="002D41D2" w:rsidRDefault="00253068" w:rsidP="00493F10">
      <w:pPr>
        <w:spacing w:afterLines="24" w:after="57" w:line="288" w:lineRule="auto"/>
        <w:jc w:val="center"/>
        <w:rPr>
          <w:rFonts w:cs="Arial"/>
          <w:color w:val="000000" w:themeColor="text1"/>
        </w:rPr>
      </w:pPr>
      <w:r w:rsidRPr="002D41D2">
        <w:rPr>
          <w:rFonts w:cs="Arial"/>
          <w:noProof/>
          <w:color w:val="000000" w:themeColor="text1"/>
        </w:rPr>
        <w:lastRenderedPageBreak/>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2D41D2" w:rsidRDefault="00893001" w:rsidP="00493F10">
      <w:pPr>
        <w:spacing w:afterLines="24" w:after="57" w:line="288" w:lineRule="auto"/>
        <w:rPr>
          <w:color w:val="000000" w:themeColor="text1"/>
        </w:rPr>
      </w:pPr>
    </w:p>
    <w:p w14:paraId="4BB638D2" w14:textId="77777777" w:rsidR="003504F8" w:rsidRPr="002D41D2" w:rsidRDefault="003504F8"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39" w:name="_Toc218798926"/>
      <w:r w:rsidRPr="002D41D2">
        <w:rPr>
          <w:rFonts w:asciiTheme="minorHAnsi" w:hAnsiTheme="minorHAnsi"/>
          <w:b/>
          <w:bCs/>
          <w:color w:val="000000" w:themeColor="text1"/>
        </w:rPr>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39"/>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Informatie opzoeken: Lijst de volgende informatie op (stop na eerste 3 woorden per node): alle </w:t>
      </w:r>
      <w:proofErr w:type="spellStart"/>
      <w:r w:rsidRPr="002D41D2">
        <w:rPr>
          <w:color w:val="000000" w:themeColor="text1"/>
        </w:rPr>
        <w:t>Weakness-nodes</w:t>
      </w:r>
      <w:proofErr w:type="spellEnd"/>
      <w:r w:rsidRPr="002D41D2">
        <w:rPr>
          <w:color w:val="000000" w:themeColor="text1"/>
        </w:rPr>
        <w:t xml:space="preserv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Assumption-nodes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met hoogste </w:t>
      </w:r>
      <w:proofErr w:type="spellStart"/>
      <w:r w:rsidRPr="002D41D2">
        <w:rPr>
          <w:color w:val="000000" w:themeColor="text1"/>
        </w:rPr>
        <w:t>danger</w:t>
      </w:r>
      <w:proofErr w:type="spellEnd"/>
      <w:r w:rsidRPr="002D41D2">
        <w:rPr>
          <w:color w:val="000000" w:themeColor="text1"/>
        </w:rPr>
        <w:t xml:space="preserve"> rating, aantal </w:t>
      </w:r>
      <w:proofErr w:type="spellStart"/>
      <w:r w:rsidRPr="002D41D2">
        <w:rPr>
          <w:color w:val="000000" w:themeColor="text1"/>
        </w:rPr>
        <w:t>Assumption</w:t>
      </w:r>
      <w:proofErr w:type="spellEnd"/>
      <w:r w:rsidRPr="002D41D2">
        <w:rPr>
          <w:color w:val="000000" w:themeColor="text1"/>
        </w:rPr>
        <w:t xml:space="preserve"> Under Review-</w:t>
      </w:r>
      <w:proofErr w:type="spellStart"/>
      <w:r w:rsidRPr="002D41D2">
        <w:rPr>
          <w:color w:val="000000" w:themeColor="text1"/>
        </w:rPr>
        <w:t>nodes</w:t>
      </w:r>
      <w:proofErr w:type="spellEnd"/>
      <w:r w:rsidRPr="002D41D2">
        <w:rPr>
          <w:color w:val="000000" w:themeColor="text1"/>
        </w:rPr>
        <w:t>;</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proofErr w:type="spellStart"/>
      <w:r w:rsidRPr="002D41D2">
        <w:rPr>
          <w:color w:val="000000" w:themeColor="text1"/>
        </w:rPr>
        <w:t>Unfortunately</w:t>
      </w:r>
      <w:proofErr w:type="spellEnd"/>
      <w:r w:rsidR="00CF5753" w:rsidRPr="002D41D2">
        <w:rPr>
          <w:color w:val="000000" w:themeColor="text1"/>
        </w:rPr>
        <w:t xml:space="preserve"> node</w:t>
      </w:r>
      <w:r w:rsidRPr="002D41D2">
        <w:rPr>
          <w:color w:val="000000" w:themeColor="text1"/>
        </w:rPr>
        <w:t xml:space="preserve"> 'Sommige werknemers weigeren wachtwoordmanagers' </w:t>
      </w:r>
      <w:r w:rsidRPr="002D41D2">
        <w:rPr>
          <w:color w:val="000000" w:themeColor="text1"/>
        </w:rPr>
        <w:lastRenderedPageBreak/>
        <w:t xml:space="preserve">(Low </w:t>
      </w:r>
      <w:proofErr w:type="spellStart"/>
      <w:r w:rsidRPr="002D41D2">
        <w:rPr>
          <w:color w:val="000000" w:themeColor="text1"/>
        </w:rPr>
        <w:t>Importance</w:t>
      </w:r>
      <w:proofErr w:type="spellEnd"/>
      <w:r w:rsidRPr="002D41D2">
        <w:rPr>
          <w:color w:val="000000" w:themeColor="text1"/>
        </w:rPr>
        <w:t>)</w:t>
      </w:r>
      <w:r w:rsidR="00CF5753" w:rsidRPr="002D41D2">
        <w:rPr>
          <w:color w:val="000000" w:themeColor="text1"/>
        </w:rPr>
        <w:t xml:space="preserve"> toe</w:t>
      </w:r>
      <w:r w:rsidRPr="002D41D2">
        <w:rPr>
          <w:color w:val="000000" w:themeColor="text1"/>
        </w:rPr>
        <w:t xml:space="preserve">, markeer bovenliggende </w:t>
      </w:r>
      <w:proofErr w:type="spellStart"/>
      <w:r w:rsidRPr="002D41D2">
        <w:rPr>
          <w:color w:val="000000" w:themeColor="text1"/>
        </w:rPr>
        <w:t>Fortunately</w:t>
      </w:r>
      <w:proofErr w:type="spellEnd"/>
      <w:r w:rsidRPr="002D41D2">
        <w:rPr>
          <w:color w:val="000000" w:themeColor="text1"/>
        </w:rPr>
        <w:t xml:space="preserve"> als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w:t>
      </w:r>
      <w:r w:rsidRPr="002D41D2">
        <w:rPr>
          <w:color w:val="000000" w:themeColor="text1"/>
          <w:lang w:val="en-GB"/>
        </w:rPr>
        <w:t>Onder 'Provider-</w:t>
      </w:r>
      <w:proofErr w:type="spellStart"/>
      <w:r w:rsidRPr="002D41D2">
        <w:rPr>
          <w:color w:val="000000" w:themeColor="text1"/>
          <w:lang w:val="en-GB"/>
        </w:rPr>
        <w:t>storingen</w:t>
      </w:r>
      <w:proofErr w:type="spellEnd"/>
      <w:r w:rsidRPr="002D41D2">
        <w:rPr>
          <w:color w:val="000000" w:themeColor="text1"/>
          <w:lang w:val="en-GB"/>
        </w:rPr>
        <w:t xml:space="preserve">...' </w:t>
      </w:r>
      <w:proofErr w:type="spellStart"/>
      <w:r w:rsidRPr="002D41D2">
        <w:rPr>
          <w:color w:val="000000" w:themeColor="text1"/>
          <w:lang w:val="en-GB"/>
        </w:rPr>
        <w:t>voeg</w:t>
      </w:r>
      <w:proofErr w:type="spellEnd"/>
      <w:r w:rsidRPr="002D41D2">
        <w:rPr>
          <w:color w:val="000000" w:themeColor="text1"/>
          <w:lang w:val="en-GB"/>
        </w:rPr>
        <w:t xml:space="preserve">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 xml:space="preserve">'Team </w:t>
      </w:r>
      <w:proofErr w:type="spellStart"/>
      <w:r w:rsidRPr="002D41D2">
        <w:rPr>
          <w:color w:val="000000" w:themeColor="text1"/>
          <w:lang w:val="en-GB"/>
        </w:rPr>
        <w:t>richt</w:t>
      </w:r>
      <w:proofErr w:type="spellEnd"/>
      <w:r w:rsidRPr="002D41D2">
        <w:rPr>
          <w:color w:val="000000" w:themeColor="text1"/>
          <w:lang w:val="en-GB"/>
        </w:rPr>
        <w:t xml:space="preserve">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w:t>
      </w:r>
      <w:proofErr w:type="spellStart"/>
      <w:r w:rsidRPr="002D41D2">
        <w:rPr>
          <w:color w:val="000000" w:themeColor="text1"/>
          <w:lang w:val="en-GB"/>
        </w:rPr>
        <w:t>synchroniseert</w:t>
      </w:r>
      <w:proofErr w:type="spellEnd"/>
      <w:r w:rsidRPr="002D41D2">
        <w:rPr>
          <w:color w:val="000000" w:themeColor="text1"/>
          <w:lang w:val="en-GB"/>
        </w:rPr>
        <w:t xml:space="preserve">...' </w:t>
      </w:r>
      <w:r w:rsidRPr="002D41D2">
        <w:rPr>
          <w:color w:val="000000" w:themeColor="text1"/>
        </w:rPr>
        <w:t>(</w:t>
      </w:r>
      <w:proofErr w:type="spellStart"/>
      <w:r w:rsidRPr="002D41D2">
        <w:rPr>
          <w:color w:val="000000" w:themeColor="text1"/>
        </w:rPr>
        <w:t>likelihood</w:t>
      </w:r>
      <w:proofErr w:type="spellEnd"/>
      <w:r w:rsidRPr="002D41D2">
        <w:rPr>
          <w:color w:val="000000" w:themeColor="text1"/>
        </w:rPr>
        <w:t xml:space="preserve"> 4, impact 3, </w:t>
      </w:r>
      <w:proofErr w:type="spellStart"/>
      <w:r w:rsidRPr="002D41D2">
        <w:rPr>
          <w:color w:val="000000" w:themeColor="text1"/>
        </w:rPr>
        <w:t>danger</w:t>
      </w:r>
      <w:proofErr w:type="spellEnd"/>
      <w:r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Pr="002D41D2">
        <w:rPr>
          <w:color w:val="000000" w:themeColor="text1"/>
        </w:rPr>
        <w:t>ortunately</w:t>
      </w:r>
      <w:proofErr w:type="spellEnd"/>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w:t>
      </w:r>
      <w:proofErr w:type="spellStart"/>
      <w:r w:rsidRPr="002D41D2">
        <w:rPr>
          <w:color w:val="000000" w:themeColor="text1"/>
        </w:rPr>
        <w:t>false</w:t>
      </w:r>
      <w:proofErr w:type="spellEnd"/>
      <w:r w:rsidRPr="002D41D2">
        <w:rPr>
          <w:color w:val="000000" w:themeColor="text1"/>
        </w:rPr>
        <w:t xml:space="preserve"> </w:t>
      </w:r>
      <w:proofErr w:type="spellStart"/>
      <w:r w:rsidRPr="002D41D2">
        <w:rPr>
          <w:color w:val="000000" w:themeColor="text1"/>
        </w:rPr>
        <w:t>positives</w:t>
      </w:r>
      <w:proofErr w:type="spellEnd"/>
      <w:r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w:t>
      </w:r>
      <w:proofErr w:type="spellStart"/>
      <w:r w:rsidR="00120FF0" w:rsidRPr="002D41D2">
        <w:rPr>
          <w:color w:val="000000" w:themeColor="text1"/>
          <w:lang w:val="en-GB"/>
        </w:rPr>
        <w:t>en</w:t>
      </w:r>
      <w:proofErr w:type="spellEnd"/>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 xml:space="preserve">'Het </w:t>
      </w:r>
      <w:proofErr w:type="spellStart"/>
      <w:r w:rsidRPr="002D41D2">
        <w:rPr>
          <w:color w:val="000000" w:themeColor="text1"/>
          <w:lang w:val="en-GB"/>
        </w:rPr>
        <w:t>terugdringen</w:t>
      </w:r>
      <w:proofErr w:type="spellEnd"/>
      <w:r w:rsidRPr="002D41D2">
        <w:rPr>
          <w:color w:val="000000" w:themeColor="text1"/>
          <w:lang w:val="en-GB"/>
        </w:rPr>
        <w:t xml:space="preserve">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40" w:name="_Toc218798927"/>
      <w:r w:rsidRPr="002D41D2">
        <w:rPr>
          <w:rFonts w:asciiTheme="minorHAnsi" w:hAnsiTheme="minorHAnsi"/>
          <w:b/>
          <w:bCs/>
          <w:color w:val="000000" w:themeColor="text1"/>
        </w:rPr>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40"/>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4"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41" w:name="_Toc21879892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41"/>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42" w:name="_Toc218798929"/>
      <w:r w:rsidRPr="002D41D2">
        <w:rPr>
          <w:rFonts w:asciiTheme="minorHAnsi" w:hAnsiTheme="minorHAnsi"/>
          <w:b/>
          <w:bCs/>
          <w:color w:val="000000" w:themeColor="text1"/>
        </w:rPr>
        <w:t>4.8 Open vragen en rangschikking</w:t>
      </w:r>
      <w:bookmarkEnd w:id="42"/>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Pr="002D41D2" w:rsidRDefault="00D34FB8" w:rsidP="00493F10">
      <w:pPr>
        <w:spacing w:after="24"/>
        <w:rPr>
          <w:color w:val="000000" w:themeColor="text1"/>
        </w:rPr>
      </w:pPr>
      <w:r w:rsidRPr="002D41D2">
        <w:rPr>
          <w:color w:val="000000" w:themeColor="text1"/>
        </w:rPr>
        <w:br w:type="page"/>
      </w:r>
    </w:p>
    <w:p w14:paraId="36EAC139" w14:textId="77777777" w:rsidR="005668BB" w:rsidRPr="002D41D2" w:rsidRDefault="005668BB" w:rsidP="00493F10">
      <w:pPr>
        <w:spacing w:after="24"/>
        <w:rPr>
          <w:color w:val="000000" w:themeColor="text1"/>
        </w:rPr>
      </w:pPr>
      <w:r w:rsidRPr="002D41D2">
        <w:rPr>
          <w:color w:val="000000" w:themeColor="text1"/>
        </w:rPr>
        <w:lastRenderedPageBreak/>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43" w:name="_Toc218798930"/>
      <w:r w:rsidRPr="002D41D2">
        <w:rPr>
          <w:rFonts w:asciiTheme="minorHAnsi" w:hAnsiTheme="minorHAnsi"/>
          <w:b/>
          <w:bCs/>
          <w:color w:val="000000" w:themeColor="text1"/>
        </w:rPr>
        <w:t>Resultaten</w:t>
      </w:r>
      <w:bookmarkEnd w:id="43"/>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44" w:name="_Toc21879893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44"/>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E25423" w14:textId="43F218DC"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5C260030" w14:textId="5CF14C74" w:rsidR="00893001" w:rsidRPr="002D41D2" w:rsidRDefault="000136C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noProof/>
          <w:color w:val="000000" w:themeColor="text1"/>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Pr="002D41D2" w:rsidRDefault="000136C6" w:rsidP="00493F10">
      <w:pPr>
        <w:spacing w:afterLines="24" w:after="57" w:line="288" w:lineRule="auto"/>
        <w:rPr>
          <w:rFonts w:eastAsia="Times New Roman" w:cs="Times New Roman"/>
          <w:color w:val="000000" w:themeColor="text1"/>
          <w:kern w:val="0"/>
          <w:lang w:eastAsia="nl-BE"/>
          <w14:ligatures w14:val="none"/>
        </w:rPr>
      </w:pPr>
    </w:p>
    <w:p w14:paraId="61E44855" w14:textId="77777777" w:rsidR="000136C6" w:rsidRPr="002D41D2" w:rsidRDefault="000136C6" w:rsidP="00493F10">
      <w:pPr>
        <w:spacing w:afterLines="24" w:after="57" w:line="288" w:lineRule="auto"/>
        <w:rPr>
          <w:rFonts w:eastAsia="Times New Roman" w:cs="Times New Roman"/>
          <w:color w:val="000000" w:themeColor="text1"/>
          <w:kern w:val="0"/>
          <w:lang w:eastAsia="nl-BE"/>
          <w14:ligatures w14:val="none"/>
        </w:rPr>
      </w:pPr>
    </w:p>
    <w:p w14:paraId="6573F1BB" w14:textId="77777777" w:rsidR="003504F8" w:rsidRPr="002D41D2"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05BDEA0F" w14:textId="389FCC78" w:rsidR="009C19F1" w:rsidRPr="002D41D2" w:rsidRDefault="00495FEF" w:rsidP="00EE131A">
      <w:pPr>
        <w:pStyle w:val="Kop2"/>
        <w:rPr>
          <w:rFonts w:asciiTheme="minorHAnsi" w:eastAsia="Times New Roman" w:hAnsiTheme="minorHAnsi"/>
          <w:b/>
          <w:bCs/>
          <w:color w:val="000000" w:themeColor="text1"/>
          <w:lang w:eastAsia="nl-BE"/>
        </w:rPr>
      </w:pPr>
      <w:bookmarkStart w:id="45" w:name="_Toc218798932"/>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 xml:space="preserve">.2 </w:t>
      </w:r>
      <w:r w:rsidR="009C19F1" w:rsidRPr="002D41D2">
        <w:rPr>
          <w:rFonts w:asciiTheme="minorHAnsi" w:eastAsia="Times New Roman" w:hAnsiTheme="minorHAnsi"/>
          <w:b/>
          <w:bCs/>
          <w:color w:val="000000" w:themeColor="text1"/>
          <w:lang w:eastAsia="nl-BE"/>
        </w:rPr>
        <w:t>Waardering van de toegevoegde features</w:t>
      </w:r>
      <w:bookmarkEnd w:id="45"/>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1B106C0A" w:rsidR="009C19F1" w:rsidRPr="002D41D2" w:rsidRDefault="00495FEF" w:rsidP="00EE131A">
      <w:pPr>
        <w:pStyle w:val="Kop2"/>
        <w:rPr>
          <w:rFonts w:asciiTheme="minorHAnsi" w:eastAsia="Times New Roman" w:hAnsiTheme="minorHAnsi"/>
          <w:b/>
          <w:bCs/>
          <w:color w:val="000000" w:themeColor="text1"/>
          <w:lang w:eastAsia="nl-BE"/>
        </w:rPr>
      </w:pPr>
      <w:bookmarkStart w:id="46" w:name="_Toc21879893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.3 </w:t>
      </w:r>
      <w:r w:rsidR="009C19F1" w:rsidRPr="002D41D2">
        <w:rPr>
          <w:rFonts w:asciiTheme="minorHAnsi" w:eastAsia="Times New Roman" w:hAnsiTheme="minorHAnsi"/>
          <w:b/>
          <w:bCs/>
          <w:color w:val="000000" w:themeColor="text1"/>
          <w:lang w:eastAsia="nl-BE"/>
        </w:rPr>
        <w:t>Ervaren gebruiksgemak en voorkeur</w:t>
      </w:r>
      <w:bookmarkEnd w:id="46"/>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010CF896" w:rsidR="009C19F1" w:rsidRPr="002D41D2" w:rsidRDefault="00495FEF" w:rsidP="00EE131A">
      <w:pPr>
        <w:pStyle w:val="Kop2"/>
        <w:rPr>
          <w:rFonts w:asciiTheme="minorHAnsi" w:eastAsia="Times New Roman" w:hAnsiTheme="minorHAnsi"/>
          <w:b/>
          <w:bCs/>
          <w:color w:val="000000" w:themeColor="text1"/>
          <w:lang w:eastAsia="nl-BE"/>
        </w:rPr>
      </w:pPr>
      <w:bookmarkStart w:id="47" w:name="_Toc21879893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.4 </w:t>
      </w:r>
      <w:r w:rsidR="009C19F1" w:rsidRPr="002D41D2">
        <w:rPr>
          <w:rFonts w:asciiTheme="minorHAnsi" w:eastAsia="Times New Roman" w:hAnsiTheme="minorHAnsi"/>
          <w:b/>
          <w:bCs/>
          <w:color w:val="000000" w:themeColor="text1"/>
          <w:lang w:eastAsia="nl-BE"/>
        </w:rPr>
        <w:t>Verbeterpunten en suggesties</w:t>
      </w:r>
      <w:bookmarkEnd w:id="47"/>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 xml:space="preserve">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06FA4E37" w:rsidR="009C19F1" w:rsidRPr="002D41D2" w:rsidRDefault="00495FEF" w:rsidP="00EE131A">
      <w:pPr>
        <w:pStyle w:val="Kop2"/>
        <w:rPr>
          <w:rFonts w:asciiTheme="minorHAnsi" w:eastAsia="Times New Roman" w:hAnsiTheme="minorHAnsi"/>
          <w:b/>
          <w:bCs/>
          <w:color w:val="000000" w:themeColor="text1"/>
          <w:lang w:eastAsia="nl-BE"/>
        </w:rPr>
      </w:pPr>
      <w:bookmarkStart w:id="48" w:name="_Toc2187989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.5 </w:t>
      </w:r>
      <w:r w:rsidR="009C19F1" w:rsidRPr="002D41D2">
        <w:rPr>
          <w:rFonts w:asciiTheme="minorHAnsi" w:eastAsia="Times New Roman" w:hAnsiTheme="minorHAnsi"/>
          <w:b/>
          <w:bCs/>
          <w:color w:val="000000" w:themeColor="text1"/>
          <w:lang w:eastAsia="nl-BE"/>
        </w:rPr>
        <w:t>Synthese</w:t>
      </w:r>
      <w:bookmarkEnd w:id="48"/>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7D4E8B5A" w:rsidR="00994908" w:rsidRPr="002D41D2" w:rsidRDefault="00994908" w:rsidP="00EE131A">
      <w:pPr>
        <w:pStyle w:val="Kop2"/>
        <w:rPr>
          <w:rFonts w:asciiTheme="minorHAnsi" w:hAnsiTheme="minorHAnsi"/>
          <w:b/>
          <w:bCs/>
          <w:color w:val="000000" w:themeColor="text1"/>
        </w:rPr>
      </w:pPr>
      <w:bookmarkStart w:id="49" w:name="_Toc218798936"/>
      <w:r w:rsidRPr="002D41D2">
        <w:rPr>
          <w:rFonts w:asciiTheme="minorHAnsi" w:hAnsiTheme="minorHAnsi"/>
          <w:b/>
          <w:bCs/>
          <w:color w:val="000000" w:themeColor="text1"/>
        </w:rPr>
        <w:t>5.6</w:t>
      </w:r>
      <w:r w:rsidRPr="002D41D2">
        <w:rPr>
          <w:rFonts w:asciiTheme="minorHAnsi" w:hAnsiTheme="minorHAnsi"/>
          <w:b/>
          <w:bCs/>
          <w:color w:val="000000" w:themeColor="text1"/>
        </w:rPr>
        <w:t xml:space="preserve"> Samenvatting van de belangrijkste resultaten</w:t>
      </w:r>
      <w:bookmarkEnd w:id="49"/>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485006BC" w:rsidR="00994908" w:rsidRPr="002D41D2" w:rsidRDefault="00994908" w:rsidP="00EE131A">
      <w:pPr>
        <w:pStyle w:val="Kop2"/>
        <w:rPr>
          <w:rFonts w:asciiTheme="minorHAnsi" w:hAnsiTheme="minorHAnsi"/>
          <w:b/>
          <w:bCs/>
          <w:color w:val="000000" w:themeColor="text1"/>
        </w:rPr>
      </w:pPr>
      <w:bookmarkStart w:id="50" w:name="_Toc218798937"/>
      <w:r w:rsidRPr="002D41D2">
        <w:rPr>
          <w:rFonts w:asciiTheme="minorHAnsi" w:hAnsiTheme="minorHAnsi"/>
          <w:b/>
          <w:bCs/>
          <w:color w:val="000000" w:themeColor="text1"/>
        </w:rPr>
        <w:t>5.7</w:t>
      </w:r>
      <w:r w:rsidRPr="002D41D2">
        <w:rPr>
          <w:rFonts w:asciiTheme="minorHAnsi" w:hAnsiTheme="minorHAnsi"/>
          <w:b/>
          <w:bCs/>
          <w:color w:val="000000" w:themeColor="text1"/>
        </w:rPr>
        <w:t xml:space="preserve"> Beantwoording van de onderzoeksvragen</w:t>
      </w:r>
      <w:bookmarkEnd w:id="50"/>
    </w:p>
    <w:p w14:paraId="66AD826A" w14:textId="77777777" w:rsidR="00994908" w:rsidRPr="002D41D2" w:rsidRDefault="00994908" w:rsidP="00493F10">
      <w:pPr>
        <w:spacing w:afterLines="24" w:after="57" w:line="288" w:lineRule="auto"/>
        <w:rPr>
          <w:b/>
          <w:bCs/>
          <w:color w:val="000000" w:themeColor="text1"/>
        </w:rPr>
      </w:pPr>
    </w:p>
    <w:p w14:paraId="2970F9DF" w14:textId="0608B651" w:rsidR="00994908" w:rsidRPr="002D41D2" w:rsidRDefault="00994908" w:rsidP="00EE131A">
      <w:pPr>
        <w:pStyle w:val="Kop3"/>
        <w:rPr>
          <w:b/>
          <w:bCs/>
          <w:color w:val="000000" w:themeColor="text1"/>
        </w:rPr>
      </w:pPr>
      <w:bookmarkStart w:id="51" w:name="_Toc218798938"/>
      <w:r w:rsidRPr="002D41D2">
        <w:rPr>
          <w:b/>
          <w:bCs/>
          <w:color w:val="000000" w:themeColor="text1"/>
        </w:rPr>
        <w:t>5</w:t>
      </w:r>
      <w:r w:rsidRPr="002D41D2">
        <w:rPr>
          <w:b/>
          <w:bCs/>
          <w:color w:val="000000" w:themeColor="text1"/>
        </w:rPr>
        <w:t>.</w:t>
      </w:r>
      <w:r w:rsidRPr="002D41D2">
        <w:rPr>
          <w:b/>
          <w:bCs/>
          <w:color w:val="000000" w:themeColor="text1"/>
        </w:rPr>
        <w:t>7</w:t>
      </w:r>
      <w:r w:rsidRPr="002D41D2">
        <w:rPr>
          <w:b/>
          <w:bCs/>
          <w:color w:val="000000" w:themeColor="text1"/>
        </w:rPr>
        <w:t>.1 Onderzoeksvraag 1: Minimale basisfunctionaliteit</w:t>
      </w:r>
      <w:bookmarkEnd w:id="51"/>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w:t>
      </w:r>
      <w:r w:rsidRPr="002D41D2">
        <w:rPr>
          <w:color w:val="000000" w:themeColor="text1"/>
        </w:rPr>
        <w:lastRenderedPageBreak/>
        <w:t xml:space="preserve">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4006257F" w:rsidR="00994908" w:rsidRPr="002D41D2" w:rsidRDefault="00994908" w:rsidP="00EE131A">
      <w:pPr>
        <w:pStyle w:val="Kop3"/>
        <w:rPr>
          <w:b/>
          <w:bCs/>
          <w:color w:val="000000" w:themeColor="text1"/>
        </w:rPr>
      </w:pPr>
      <w:bookmarkStart w:id="52" w:name="_Toc218798939"/>
      <w:r w:rsidRPr="002D41D2">
        <w:rPr>
          <w:b/>
          <w:bCs/>
          <w:color w:val="000000" w:themeColor="text1"/>
        </w:rPr>
        <w:t>5</w:t>
      </w:r>
      <w:r w:rsidRPr="002D41D2">
        <w:rPr>
          <w:b/>
          <w:bCs/>
          <w:color w:val="000000" w:themeColor="text1"/>
        </w:rPr>
        <w:t>.</w:t>
      </w:r>
      <w:r w:rsidRPr="002D41D2">
        <w:rPr>
          <w:b/>
          <w:bCs/>
          <w:color w:val="000000" w:themeColor="text1"/>
        </w:rPr>
        <w:t>7</w:t>
      </w:r>
      <w:r w:rsidRPr="002D41D2">
        <w:rPr>
          <w:b/>
          <w:bCs/>
          <w:color w:val="000000" w:themeColor="text1"/>
        </w:rPr>
        <w:t>.2 Onderzoeksvraag 2: Meest nuttige extra functies</w:t>
      </w:r>
      <w:bookmarkEnd w:id="52"/>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50DFE059" w:rsidR="00994908" w:rsidRPr="002D41D2" w:rsidRDefault="00994908" w:rsidP="00EE131A">
      <w:pPr>
        <w:pStyle w:val="Kop3"/>
        <w:rPr>
          <w:b/>
          <w:bCs/>
          <w:color w:val="000000" w:themeColor="text1"/>
        </w:rPr>
      </w:pPr>
      <w:bookmarkStart w:id="53" w:name="_Toc218798940"/>
      <w:r w:rsidRPr="002D41D2">
        <w:rPr>
          <w:b/>
          <w:bCs/>
          <w:color w:val="000000" w:themeColor="text1"/>
        </w:rPr>
        <w:t>5.7</w:t>
      </w:r>
      <w:r w:rsidRPr="002D41D2">
        <w:rPr>
          <w:b/>
          <w:bCs/>
          <w:color w:val="000000" w:themeColor="text1"/>
        </w:rPr>
        <w:t>.3 Onderzoeksvraag 3: Vergelijking met een basisversie</w:t>
      </w:r>
      <w:bookmarkEnd w:id="53"/>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5A105A89" w14:textId="50A905E8"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54" w:name="_Toc218798941"/>
      <w:r w:rsidRPr="002D41D2">
        <w:rPr>
          <w:rFonts w:asciiTheme="minorHAnsi" w:hAnsiTheme="minorHAnsi"/>
          <w:b/>
          <w:bCs/>
          <w:color w:val="000000" w:themeColor="text1"/>
        </w:rPr>
        <w:t>Discussie</w:t>
      </w:r>
      <w:bookmarkEnd w:id="54"/>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049790F3" w:rsidR="00741235" w:rsidRPr="002D41D2" w:rsidRDefault="00916287" w:rsidP="00EE131A">
      <w:pPr>
        <w:pStyle w:val="Kop2"/>
        <w:rPr>
          <w:rFonts w:asciiTheme="minorHAnsi" w:eastAsia="Times New Roman" w:hAnsiTheme="minorHAnsi"/>
          <w:b/>
          <w:bCs/>
          <w:color w:val="000000" w:themeColor="text1"/>
          <w:lang w:eastAsia="nl-BE"/>
        </w:rPr>
      </w:pPr>
      <w:bookmarkStart w:id="55" w:name="_Toc21879894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.3 </w:t>
      </w:r>
      <w:r w:rsidR="009E3940" w:rsidRPr="002D41D2">
        <w:rPr>
          <w:rFonts w:asciiTheme="minorHAnsi" w:eastAsia="Times New Roman" w:hAnsiTheme="minorHAnsi"/>
          <w:b/>
          <w:bCs/>
          <w:color w:val="000000" w:themeColor="text1"/>
          <w:lang w:eastAsia="nl-BE"/>
        </w:rPr>
        <w:t>Relatie met literatuur en theorie</w:t>
      </w:r>
      <w:bookmarkEnd w:id="55"/>
    </w:p>
    <w:p w14:paraId="1B5A41B9" w14:textId="77777777" w:rsidR="00427B86" w:rsidRPr="002D41D2" w:rsidRDefault="00427B86"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543866F" w14:textId="77777777" w:rsidR="003504F8" w:rsidRPr="002D41D2"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6AF2E1B" w14:textId="77777777" w:rsidR="00427B86" w:rsidRDefault="00427B86"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D2B499C" w14:textId="77777777" w:rsidR="00781713" w:rsidRPr="002D41D2"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74F8C591" w:rsidR="009E3940" w:rsidRPr="002D41D2" w:rsidRDefault="00916287" w:rsidP="00EE131A">
      <w:pPr>
        <w:pStyle w:val="Kop2"/>
        <w:rPr>
          <w:rFonts w:asciiTheme="minorHAnsi" w:eastAsia="Times New Roman" w:hAnsiTheme="minorHAnsi"/>
          <w:b/>
          <w:bCs/>
          <w:color w:val="000000" w:themeColor="text1"/>
          <w:lang w:eastAsia="nl-BE"/>
        </w:rPr>
      </w:pPr>
      <w:bookmarkStart w:id="56" w:name="_Toc21879894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.4 </w:t>
      </w:r>
      <w:r w:rsidR="009E3940" w:rsidRPr="002D41D2">
        <w:rPr>
          <w:rFonts w:asciiTheme="minorHAnsi" w:eastAsia="Times New Roman" w:hAnsiTheme="minorHAnsi"/>
          <w:b/>
          <w:bCs/>
          <w:color w:val="000000" w:themeColor="text1"/>
          <w:lang w:eastAsia="nl-BE"/>
        </w:rPr>
        <w:t>Beperkingen van het onderzoek</w:t>
      </w:r>
      <w:bookmarkEnd w:id="56"/>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w:t>
      </w:r>
      <w:r w:rsidRPr="002D41D2">
        <w:rPr>
          <w:rFonts w:eastAsia="Times New Roman" w:cs="Times New Roman"/>
          <w:color w:val="000000" w:themeColor="text1"/>
          <w:kern w:val="0"/>
          <w:lang w:eastAsia="nl-BE"/>
          <w14:ligatures w14:val="none"/>
        </w:rPr>
        <w:lastRenderedPageBreak/>
        <w:t>met gelijkaardige functionaliteit en domeinlogica, zonder verschillen in accountvereisten</w:t>
      </w:r>
      <w:r w:rsidRPr="002D41D2">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 xml:space="preserve">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1620F70C" w:rsidR="009E3940" w:rsidRPr="002D41D2" w:rsidRDefault="00916287" w:rsidP="00EE131A">
      <w:pPr>
        <w:pStyle w:val="Kop2"/>
        <w:rPr>
          <w:rFonts w:asciiTheme="minorHAnsi" w:eastAsia="Times New Roman" w:hAnsiTheme="minorHAnsi"/>
          <w:b/>
          <w:bCs/>
          <w:color w:val="000000" w:themeColor="text1"/>
          <w:lang w:eastAsia="nl-BE"/>
        </w:rPr>
      </w:pPr>
      <w:bookmarkStart w:id="57" w:name="_Toc2187989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.5 </w:t>
      </w:r>
      <w:r w:rsidR="009E3940" w:rsidRPr="002D41D2">
        <w:rPr>
          <w:rFonts w:asciiTheme="minorHAnsi" w:eastAsia="Times New Roman" w:hAnsiTheme="minorHAnsi"/>
          <w:b/>
          <w:bCs/>
          <w:color w:val="000000" w:themeColor="text1"/>
          <w:lang w:eastAsia="nl-BE"/>
        </w:rPr>
        <w:t>Implicaties voor theorie en praktijk</w:t>
      </w:r>
      <w:bookmarkEnd w:id="57"/>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w:t>
      </w:r>
      <w:r w:rsidRPr="00DA4C61">
        <w:rPr>
          <w:rFonts w:eastAsia="Times New Roman" w:cs="Times New Roman"/>
          <w:color w:val="000000" w:themeColor="text1"/>
          <w:kern w:val="0"/>
          <w:lang w:eastAsia="nl-BE"/>
          <w14:ligatures w14:val="none"/>
        </w:rPr>
        <w:lastRenderedPageBreak/>
        <w:t>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49F1FE4" w:rsidR="009E3940" w:rsidRPr="002D41D2" w:rsidRDefault="00916287" w:rsidP="00EE131A">
      <w:pPr>
        <w:pStyle w:val="Kop2"/>
        <w:rPr>
          <w:rFonts w:asciiTheme="minorHAnsi" w:eastAsia="Times New Roman" w:hAnsiTheme="minorHAnsi"/>
          <w:b/>
          <w:bCs/>
          <w:color w:val="000000" w:themeColor="text1"/>
          <w:lang w:eastAsia="nl-BE"/>
        </w:rPr>
      </w:pPr>
      <w:bookmarkStart w:id="58" w:name="_Toc2187989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.6 </w:t>
      </w:r>
      <w:r w:rsidR="009E3940" w:rsidRPr="002D41D2">
        <w:rPr>
          <w:rFonts w:asciiTheme="minorHAnsi" w:eastAsia="Times New Roman" w:hAnsiTheme="minorHAnsi"/>
          <w:b/>
          <w:bCs/>
          <w:color w:val="000000" w:themeColor="text1"/>
          <w:lang w:eastAsia="nl-BE"/>
        </w:rPr>
        <w:t>Aanbevelingen voor toekomstig onderzoek</w:t>
      </w:r>
      <w:bookmarkEnd w:id="58"/>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5390FB8" w14:textId="77777777" w:rsidR="00427B86" w:rsidRPr="002D41D2" w:rsidRDefault="00427B86" w:rsidP="00493F10">
      <w:pPr>
        <w:spacing w:after="24"/>
        <w:rPr>
          <w:b/>
          <w:bCs/>
          <w:color w:val="000000" w:themeColor="text1"/>
          <w:sz w:val="36"/>
          <w:szCs w:val="36"/>
        </w:rPr>
      </w:pPr>
      <w:r w:rsidRPr="002D41D2">
        <w:rPr>
          <w:b/>
          <w:bCs/>
          <w:color w:val="000000" w:themeColor="text1"/>
          <w:sz w:val="36"/>
          <w:szCs w:val="36"/>
        </w:rPr>
        <w:lastRenderedPageBreak/>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59" w:name="_Toc218798946"/>
      <w:r w:rsidRPr="002D41D2">
        <w:rPr>
          <w:rFonts w:asciiTheme="minorHAnsi" w:hAnsiTheme="minorHAnsi"/>
          <w:b/>
          <w:bCs/>
          <w:color w:val="000000" w:themeColor="text1"/>
        </w:rPr>
        <w:t>Conclusie</w:t>
      </w:r>
      <w:bookmarkEnd w:id="59"/>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 xml:space="preserve">Overkoepelend voldoet de tool in belangrijke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2D41D2" w:rsidRDefault="0022063A" w:rsidP="00EE131A">
      <w:pPr>
        <w:pStyle w:val="Kop1"/>
        <w:rPr>
          <w:rFonts w:asciiTheme="minorHAnsi" w:hAnsiTheme="minorHAnsi"/>
          <w:b/>
          <w:bCs/>
          <w:color w:val="000000" w:themeColor="text1"/>
        </w:rPr>
      </w:pPr>
      <w:bookmarkStart w:id="60" w:name="_Toc218798947"/>
      <w:r w:rsidRPr="002D41D2">
        <w:rPr>
          <w:rFonts w:asciiTheme="minorHAnsi" w:hAnsiTheme="minorHAnsi"/>
          <w:b/>
          <w:bCs/>
          <w:color w:val="000000" w:themeColor="text1"/>
        </w:rPr>
        <w:lastRenderedPageBreak/>
        <w:t>Referentielijst</w:t>
      </w:r>
      <w:bookmarkEnd w:id="60"/>
    </w:p>
    <w:sectPr w:rsidR="006A595F" w:rsidRPr="002D41D2" w:rsidSect="00D3723A">
      <w:footerReference w:type="default" r:id="rId36"/>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C711D" w14:textId="77777777" w:rsidR="00EA3509" w:rsidRDefault="00EA3509" w:rsidP="00893001">
      <w:pPr>
        <w:spacing w:after="0" w:line="240" w:lineRule="auto"/>
      </w:pPr>
      <w:r>
        <w:separator/>
      </w:r>
    </w:p>
  </w:endnote>
  <w:endnote w:type="continuationSeparator" w:id="0">
    <w:p w14:paraId="641A663B" w14:textId="77777777" w:rsidR="00EA3509" w:rsidRDefault="00EA3509"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6FC61" w14:textId="77777777" w:rsidR="00EA3509" w:rsidRDefault="00EA3509" w:rsidP="00893001">
      <w:pPr>
        <w:spacing w:after="0" w:line="240" w:lineRule="auto"/>
      </w:pPr>
      <w:r>
        <w:separator/>
      </w:r>
    </w:p>
  </w:footnote>
  <w:footnote w:type="continuationSeparator" w:id="0">
    <w:p w14:paraId="6F1947AF" w14:textId="77777777" w:rsidR="00EA3509" w:rsidRDefault="00EA3509"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4145"/>
    <w:rsid w:val="000136C6"/>
    <w:rsid w:val="00014751"/>
    <w:rsid w:val="00017C1A"/>
    <w:rsid w:val="00025F27"/>
    <w:rsid w:val="000269F8"/>
    <w:rsid w:val="000272C8"/>
    <w:rsid w:val="000279A1"/>
    <w:rsid w:val="00030046"/>
    <w:rsid w:val="000375E6"/>
    <w:rsid w:val="000526F8"/>
    <w:rsid w:val="000576C6"/>
    <w:rsid w:val="000629F0"/>
    <w:rsid w:val="000673CB"/>
    <w:rsid w:val="00070FE0"/>
    <w:rsid w:val="0007297D"/>
    <w:rsid w:val="00074C1A"/>
    <w:rsid w:val="00076762"/>
    <w:rsid w:val="00084157"/>
    <w:rsid w:val="00090A35"/>
    <w:rsid w:val="00092B5A"/>
    <w:rsid w:val="00095014"/>
    <w:rsid w:val="00095854"/>
    <w:rsid w:val="000A3F2A"/>
    <w:rsid w:val="000B4249"/>
    <w:rsid w:val="000B5B6C"/>
    <w:rsid w:val="000C24F7"/>
    <w:rsid w:val="000C5061"/>
    <w:rsid w:val="000C5263"/>
    <w:rsid w:val="000D1232"/>
    <w:rsid w:val="000D1F54"/>
    <w:rsid w:val="000D5693"/>
    <w:rsid w:val="000F654C"/>
    <w:rsid w:val="00111DDC"/>
    <w:rsid w:val="0011351E"/>
    <w:rsid w:val="001162EE"/>
    <w:rsid w:val="001176AA"/>
    <w:rsid w:val="00120DD7"/>
    <w:rsid w:val="00120FF0"/>
    <w:rsid w:val="00122620"/>
    <w:rsid w:val="00123CD6"/>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877F5"/>
    <w:rsid w:val="00290BF0"/>
    <w:rsid w:val="00291BED"/>
    <w:rsid w:val="00293498"/>
    <w:rsid w:val="002A301C"/>
    <w:rsid w:val="002D2E81"/>
    <w:rsid w:val="002D3779"/>
    <w:rsid w:val="002D41D2"/>
    <w:rsid w:val="002F5DE6"/>
    <w:rsid w:val="002F6FCA"/>
    <w:rsid w:val="00301B2F"/>
    <w:rsid w:val="00304548"/>
    <w:rsid w:val="003075D5"/>
    <w:rsid w:val="00312159"/>
    <w:rsid w:val="00312B69"/>
    <w:rsid w:val="00327B45"/>
    <w:rsid w:val="00341941"/>
    <w:rsid w:val="003437E8"/>
    <w:rsid w:val="0034604F"/>
    <w:rsid w:val="00346320"/>
    <w:rsid w:val="003504F8"/>
    <w:rsid w:val="003579A3"/>
    <w:rsid w:val="003800BE"/>
    <w:rsid w:val="00380F79"/>
    <w:rsid w:val="00392F57"/>
    <w:rsid w:val="00393E6E"/>
    <w:rsid w:val="003A14DF"/>
    <w:rsid w:val="003A4C73"/>
    <w:rsid w:val="003A77FD"/>
    <w:rsid w:val="003A7B39"/>
    <w:rsid w:val="003B0EC8"/>
    <w:rsid w:val="003B23A4"/>
    <w:rsid w:val="003B7EE9"/>
    <w:rsid w:val="003C4B50"/>
    <w:rsid w:val="003D1A25"/>
    <w:rsid w:val="003E6A5A"/>
    <w:rsid w:val="003F635A"/>
    <w:rsid w:val="00402306"/>
    <w:rsid w:val="00406D46"/>
    <w:rsid w:val="00411BD3"/>
    <w:rsid w:val="004210CA"/>
    <w:rsid w:val="00427B86"/>
    <w:rsid w:val="0045613E"/>
    <w:rsid w:val="00456A50"/>
    <w:rsid w:val="00466BC1"/>
    <w:rsid w:val="00483C91"/>
    <w:rsid w:val="00486F04"/>
    <w:rsid w:val="00487804"/>
    <w:rsid w:val="00493F10"/>
    <w:rsid w:val="00495FEF"/>
    <w:rsid w:val="004A67C2"/>
    <w:rsid w:val="004D14BB"/>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B580F"/>
    <w:rsid w:val="005B7D74"/>
    <w:rsid w:val="005C16B0"/>
    <w:rsid w:val="005F24F4"/>
    <w:rsid w:val="005F383B"/>
    <w:rsid w:val="00606B79"/>
    <w:rsid w:val="0062213A"/>
    <w:rsid w:val="00645350"/>
    <w:rsid w:val="00650A01"/>
    <w:rsid w:val="00652092"/>
    <w:rsid w:val="00652B67"/>
    <w:rsid w:val="00656DCE"/>
    <w:rsid w:val="00661189"/>
    <w:rsid w:val="00671428"/>
    <w:rsid w:val="00673C90"/>
    <w:rsid w:val="006770A4"/>
    <w:rsid w:val="006852C6"/>
    <w:rsid w:val="00692071"/>
    <w:rsid w:val="00692512"/>
    <w:rsid w:val="006927FC"/>
    <w:rsid w:val="006943BD"/>
    <w:rsid w:val="006A21E4"/>
    <w:rsid w:val="006A595F"/>
    <w:rsid w:val="006B26F5"/>
    <w:rsid w:val="006B491D"/>
    <w:rsid w:val="006C09A9"/>
    <w:rsid w:val="006C23B5"/>
    <w:rsid w:val="006C2594"/>
    <w:rsid w:val="006D1451"/>
    <w:rsid w:val="006D7762"/>
    <w:rsid w:val="006E2346"/>
    <w:rsid w:val="006E7A23"/>
    <w:rsid w:val="006F41D7"/>
    <w:rsid w:val="006F4436"/>
    <w:rsid w:val="006F7797"/>
    <w:rsid w:val="00705EF3"/>
    <w:rsid w:val="00741235"/>
    <w:rsid w:val="00741B68"/>
    <w:rsid w:val="00760730"/>
    <w:rsid w:val="0076775F"/>
    <w:rsid w:val="00772F72"/>
    <w:rsid w:val="00774BD6"/>
    <w:rsid w:val="00781713"/>
    <w:rsid w:val="007873C5"/>
    <w:rsid w:val="007943D6"/>
    <w:rsid w:val="007A2C16"/>
    <w:rsid w:val="007A678C"/>
    <w:rsid w:val="007A6CD1"/>
    <w:rsid w:val="007A6D0D"/>
    <w:rsid w:val="007B459A"/>
    <w:rsid w:val="007B755F"/>
    <w:rsid w:val="007D36D3"/>
    <w:rsid w:val="007D60B1"/>
    <w:rsid w:val="007F0CEE"/>
    <w:rsid w:val="007F3A83"/>
    <w:rsid w:val="007F6168"/>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2C34"/>
    <w:rsid w:val="008B51DA"/>
    <w:rsid w:val="008D0D7D"/>
    <w:rsid w:val="008D0F78"/>
    <w:rsid w:val="008D1C98"/>
    <w:rsid w:val="008D3A90"/>
    <w:rsid w:val="008E2A10"/>
    <w:rsid w:val="008E2F57"/>
    <w:rsid w:val="00903C53"/>
    <w:rsid w:val="00906544"/>
    <w:rsid w:val="00916287"/>
    <w:rsid w:val="00917CB8"/>
    <w:rsid w:val="00940F8F"/>
    <w:rsid w:val="00942502"/>
    <w:rsid w:val="00950C15"/>
    <w:rsid w:val="009647AE"/>
    <w:rsid w:val="00966E7E"/>
    <w:rsid w:val="00967705"/>
    <w:rsid w:val="009736C8"/>
    <w:rsid w:val="009930BA"/>
    <w:rsid w:val="00994908"/>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46632"/>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E0816"/>
    <w:rsid w:val="00BE6EBB"/>
    <w:rsid w:val="00BF71F6"/>
    <w:rsid w:val="00C13793"/>
    <w:rsid w:val="00C27966"/>
    <w:rsid w:val="00C45236"/>
    <w:rsid w:val="00C53F0A"/>
    <w:rsid w:val="00C64BD7"/>
    <w:rsid w:val="00C74B54"/>
    <w:rsid w:val="00C81C39"/>
    <w:rsid w:val="00CA277A"/>
    <w:rsid w:val="00CA32EE"/>
    <w:rsid w:val="00CA3984"/>
    <w:rsid w:val="00CA769C"/>
    <w:rsid w:val="00CB7733"/>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38AF"/>
    <w:rsid w:val="00D34FB8"/>
    <w:rsid w:val="00D3723A"/>
    <w:rsid w:val="00D414C8"/>
    <w:rsid w:val="00D418C8"/>
    <w:rsid w:val="00D41CB1"/>
    <w:rsid w:val="00D577F9"/>
    <w:rsid w:val="00D57E20"/>
    <w:rsid w:val="00D9198D"/>
    <w:rsid w:val="00D92652"/>
    <w:rsid w:val="00DA4C61"/>
    <w:rsid w:val="00DD2418"/>
    <w:rsid w:val="00DD6E87"/>
    <w:rsid w:val="00DE067B"/>
    <w:rsid w:val="00DE340F"/>
    <w:rsid w:val="00DE730A"/>
    <w:rsid w:val="00DF17FD"/>
    <w:rsid w:val="00DF4AAC"/>
    <w:rsid w:val="00E00864"/>
    <w:rsid w:val="00E10E8F"/>
    <w:rsid w:val="00E130E1"/>
    <w:rsid w:val="00E2154D"/>
    <w:rsid w:val="00E429EC"/>
    <w:rsid w:val="00E477E5"/>
    <w:rsid w:val="00E546FC"/>
    <w:rsid w:val="00E63739"/>
    <w:rsid w:val="00E64379"/>
    <w:rsid w:val="00E67282"/>
    <w:rsid w:val="00E70F65"/>
    <w:rsid w:val="00E73850"/>
    <w:rsid w:val="00E81F17"/>
    <w:rsid w:val="00E8776B"/>
    <w:rsid w:val="00E91B22"/>
    <w:rsid w:val="00EA3509"/>
    <w:rsid w:val="00EA4486"/>
    <w:rsid w:val="00EA55FE"/>
    <w:rsid w:val="00EB0071"/>
    <w:rsid w:val="00EC4B17"/>
    <w:rsid w:val="00EE131A"/>
    <w:rsid w:val="00EE22D6"/>
    <w:rsid w:val="00EE3281"/>
    <w:rsid w:val="00EF426F"/>
    <w:rsid w:val="00EF75F8"/>
    <w:rsid w:val="00F06A65"/>
    <w:rsid w:val="00F143CC"/>
    <w:rsid w:val="00F37140"/>
    <w:rsid w:val="00F754C3"/>
    <w:rsid w:val="00F86ECB"/>
    <w:rsid w:val="00F9096C"/>
    <w:rsid w:val="00F910EC"/>
    <w:rsid w:val="00F91210"/>
    <w:rsid w:val="00F96542"/>
    <w:rsid w:val="00F96CAD"/>
    <w:rsid w:val="00FA1EE7"/>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www.ueq-online.or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8" Type="http://schemas.openxmlformats.org/officeDocument/2006/relationships/hyperlink" Target="https://ppl-ai-file-upload.s3.amazonaws.com/web/direct-files/attachments/images/68516930/a08af912-5ddb-4772-9539-f17c7dd54a05/image.jpg" TargetMode="External"/><Relationship Id="rId3" Type="http://schemas.openxmlformats.org/officeDocument/2006/relationships/styles" Target="styl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7EDB164-48C5-473C-B58C-FE7305F31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884</TotalTime>
  <Pages>55</Pages>
  <Words>11744</Words>
  <Characters>64598</Characters>
  <Application>Microsoft Office Word</Application>
  <DocSecurity>0</DocSecurity>
  <Lines>538</Lines>
  <Paragraphs>152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187</cp:revision>
  <cp:lastPrinted>2026-01-08T19:45:00Z</cp:lastPrinted>
  <dcterms:created xsi:type="dcterms:W3CDTF">2026-01-04T22:39:00Z</dcterms:created>
  <dcterms:modified xsi:type="dcterms:W3CDTF">2026-01-08T20:13:00Z</dcterms:modified>
</cp:coreProperties>
</file>