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r w:rsidRPr="00544BA1">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mindmapsoftware,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+2.1) tegenover negatieve scores voor de basisversie. De tool verhoogt zo de toegankelijkheid van threat modeling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+2.1) versus negative scores for the basic version. The tool thus enhances the accessibility of threat modeling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r w:rsidRPr="006943BD">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6943BD">
        <w:lastRenderedPageBreak/>
        <w:t>voor onderzoek naar meer toegankelijke, visueel ondersteunde en gebruiksvriendelijke threat-modelingbenaderingen</w:t>
      </w:r>
      <w:r w:rsidR="00F37140">
        <w:t>.</w:t>
      </w:r>
    </w:p>
    <w:p w14:paraId="6D42CD65" w14:textId="77777777" w:rsidR="00F37140" w:rsidRPr="006A595F" w:rsidRDefault="00F37140" w:rsidP="00084157">
      <w:pPr>
        <w:spacing w:afterLines="24" w:after="57" w:line="288" w:lineRule="auto"/>
      </w:pPr>
    </w:p>
    <w:p w14:paraId="090C16CE" w14:textId="116D86BF" w:rsidR="006A595F" w:rsidRDefault="006A595F" w:rsidP="00084157">
      <w:pPr>
        <w:spacing w:afterLines="24" w:after="57" w:line="288" w:lineRule="auto"/>
        <w:rPr>
          <w:rFonts w:ascii="Arial" w:hAnsi="Arial" w:cs="Arial"/>
        </w:rPr>
      </w:pPr>
      <w:r w:rsidRPr="006A595F">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w:t>
      </w:r>
      <w:r w:rsidR="00DF4AAC">
        <w:t xml:space="preserve"> (basis)</w:t>
      </w:r>
      <w:r w:rsidRPr="006A595F">
        <w:t xml:space="preserve"> referentiesoftware. Het doel van de masterproef is na te gaan in welke mate deze combinatie van visuele representatie en UX-features</w:t>
      </w:r>
      <w:r w:rsidR="00111DDC">
        <w:t xml:space="preserve"> in combinatie met de </w:t>
      </w:r>
      <w:r w:rsidRPr="006A595F">
        <w:t xml:space="preserve"> </w:t>
      </w:r>
      <w:r w:rsidR="00111DDC" w:rsidRPr="006A595F">
        <w:t>Fortunately–Unfortunately-methode</w:t>
      </w:r>
      <w:r w:rsidR="00111DDC">
        <w:t xml:space="preserve">, </w:t>
      </w:r>
      <w:r w:rsidRPr="006A595F">
        <w:t>threat modeling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Welke basisfunctionaliteit is minimaal noodzakelijk om threat modeling met Fortunately-Unfortunately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7F411049"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w:t>
      </w:r>
      <w:r w:rsidR="00C81C39">
        <w:t>basisversie van de mindmap software</w:t>
      </w:r>
      <w:r w:rsidRPr="007A678C">
        <w:t>?</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t xml:space="preserve"> </w:t>
      </w:r>
      <w:r w:rsidRPr="006A595F">
        <w:t xml:space="preserve">en analysemethoden. Hoofdstuk 4 presenteert de empirische resultaten over taakprestaties, user experience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804C67" w:rsidRDefault="00EC4B17" w:rsidP="00084157">
      <w:pPr>
        <w:spacing w:afterLines="24" w:after="57" w:line="288" w:lineRule="auto"/>
        <w:rPr>
          <w:b/>
          <w:bCs/>
          <w:sz w:val="36"/>
          <w:szCs w:val="36"/>
          <w:lang w:val="en-GB"/>
        </w:rPr>
      </w:pPr>
      <w:r w:rsidRPr="00804C67">
        <w:rPr>
          <w:b/>
          <w:bCs/>
          <w:sz w:val="36"/>
          <w:szCs w:val="36"/>
          <w:lang w:val="en-GB"/>
        </w:rPr>
        <w:lastRenderedPageBreak/>
        <w:t>Hoofdstuk 2</w:t>
      </w:r>
    </w:p>
    <w:p w14:paraId="3EFD0ED7" w14:textId="1A9B0FD5" w:rsidR="00AF2D60" w:rsidRPr="008D3A90" w:rsidRDefault="008D3A90" w:rsidP="00084157">
      <w:pPr>
        <w:spacing w:afterLines="24" w:after="57" w:line="288" w:lineRule="auto"/>
        <w:rPr>
          <w:b/>
          <w:bCs/>
          <w:sz w:val="36"/>
          <w:szCs w:val="36"/>
        </w:rPr>
      </w:pPr>
      <w:r w:rsidRPr="008D3A90">
        <w:rPr>
          <w:b/>
          <w:bCs/>
          <w:sz w:val="36"/>
          <w:szCs w:val="36"/>
        </w:rPr>
        <w:t>Achtergrond en g</w:t>
      </w:r>
      <w:r w:rsidR="00EC4B17" w:rsidRPr="008D3A90">
        <w:rPr>
          <w:b/>
          <w:bCs/>
          <w:sz w:val="36"/>
          <w:szCs w:val="36"/>
        </w:rPr>
        <w:t>erelateerd werk</w:t>
      </w:r>
    </w:p>
    <w:p w14:paraId="62D79AB5" w14:textId="77777777" w:rsidR="00AF2D60" w:rsidRPr="008D3A90" w:rsidRDefault="00AF2D60" w:rsidP="00084157">
      <w:pPr>
        <w:spacing w:afterLines="24" w:after="57" w:line="288" w:lineRule="auto"/>
        <w:rPr>
          <w:b/>
          <w:bCs/>
          <w:sz w:val="36"/>
          <w:szCs w:val="36"/>
        </w:rPr>
      </w:pPr>
    </w:p>
    <w:p w14:paraId="5DAB06CF" w14:textId="77777777" w:rsidR="00AA525B" w:rsidRPr="008D3A90" w:rsidRDefault="00AA525B" w:rsidP="00084157">
      <w:pPr>
        <w:spacing w:afterLines="24" w:after="57" w:line="288" w:lineRule="auto"/>
        <w:rPr>
          <w:b/>
          <w:bCs/>
          <w:sz w:val="36"/>
          <w:szCs w:val="36"/>
        </w:rPr>
      </w:pPr>
    </w:p>
    <w:p w14:paraId="27253E7F" w14:textId="761680E5" w:rsidR="008D3A90" w:rsidRDefault="008D3A90" w:rsidP="00084157">
      <w:pPr>
        <w:spacing w:afterLines="24" w:after="57" w:line="288" w:lineRule="auto"/>
        <w:rPr>
          <w:b/>
          <w:bCs/>
          <w:sz w:val="28"/>
          <w:szCs w:val="28"/>
        </w:rPr>
      </w:pPr>
      <w:r w:rsidRPr="00293498">
        <w:rPr>
          <w:b/>
          <w:bCs/>
          <w:sz w:val="28"/>
          <w:szCs w:val="28"/>
        </w:rPr>
        <w:t xml:space="preserve">2.1 </w:t>
      </w:r>
      <w:r w:rsidR="00293498" w:rsidRPr="00293498">
        <w:rPr>
          <w:b/>
          <w:bCs/>
          <w:sz w:val="28"/>
          <w:szCs w:val="28"/>
        </w:rPr>
        <w:t>F</w:t>
      </w:r>
      <w:r w:rsidRPr="00293498">
        <w:rPr>
          <w:b/>
          <w:bCs/>
          <w:sz w:val="28"/>
          <w:szCs w:val="28"/>
        </w:rPr>
        <w:t>ortunately-unfortunately methode</w:t>
      </w:r>
    </w:p>
    <w:p w14:paraId="53B3D5ED" w14:textId="77777777" w:rsidR="00E73850" w:rsidRDefault="00E73850" w:rsidP="00084157">
      <w:pPr>
        <w:spacing w:afterLines="24" w:after="57" w:line="288" w:lineRule="auto"/>
        <w:rPr>
          <w:b/>
          <w:bCs/>
          <w:sz w:val="28"/>
          <w:szCs w:val="28"/>
        </w:rPr>
      </w:pPr>
    </w:p>
    <w:p w14:paraId="17C27030" w14:textId="77777777" w:rsidR="00E73850" w:rsidRDefault="00E73850" w:rsidP="00084157">
      <w:pPr>
        <w:spacing w:afterLines="24" w:after="57" w:line="288" w:lineRule="auto"/>
        <w:rPr>
          <w:b/>
          <w:bCs/>
          <w:sz w:val="28"/>
          <w:szCs w:val="28"/>
        </w:rPr>
      </w:pPr>
    </w:p>
    <w:p w14:paraId="1A6BF686" w14:textId="3B2B3E72" w:rsidR="00E73850" w:rsidRPr="00E73850" w:rsidRDefault="00E73850" w:rsidP="00E73850">
      <w:pPr>
        <w:spacing w:afterLines="24" w:after="57" w:line="288" w:lineRule="auto"/>
        <w:rPr>
          <w:b/>
          <w:bCs/>
        </w:rPr>
      </w:pPr>
      <w:r>
        <w:rPr>
          <w:b/>
          <w:bCs/>
        </w:rPr>
        <w:t>2.1.1</w:t>
      </w:r>
      <w:r w:rsidR="008037F9">
        <w:rPr>
          <w:b/>
          <w:bCs/>
        </w:rPr>
        <w:t xml:space="preserve"> Beschrijving van</w:t>
      </w:r>
      <w:r>
        <w:rPr>
          <w:b/>
          <w:bCs/>
        </w:rPr>
        <w:t xml:space="preserve"> </w:t>
      </w:r>
      <w:r w:rsidR="008037F9">
        <w:rPr>
          <w:b/>
          <w:bCs/>
        </w:rPr>
        <w:t>d</w:t>
      </w:r>
      <w:r>
        <w:rPr>
          <w:b/>
          <w:bCs/>
        </w:rPr>
        <w:t xml:space="preserve">e </w:t>
      </w:r>
      <w:r w:rsidRPr="00E73850">
        <w:rPr>
          <w:b/>
          <w:bCs/>
        </w:rPr>
        <w:t>methode</w:t>
      </w:r>
    </w:p>
    <w:p w14:paraId="3ADD31EB" w14:textId="77777777" w:rsidR="00E73850" w:rsidRPr="00E73850" w:rsidRDefault="00E73850" w:rsidP="00E73850">
      <w:pPr>
        <w:spacing w:afterLines="24" w:after="57" w:line="288" w:lineRule="auto"/>
        <w:rPr>
          <w:b/>
          <w:bCs/>
        </w:rPr>
      </w:pPr>
    </w:p>
    <w:p w14:paraId="52D0E9E6" w14:textId="77777777" w:rsidR="00E73850" w:rsidRPr="00E73850" w:rsidRDefault="00E73850" w:rsidP="00E73850">
      <w:pPr>
        <w:spacing w:afterLines="24" w:after="57" w:line="288" w:lineRule="auto"/>
      </w:pPr>
      <w:r w:rsidRPr="00E73850">
        <w:t>De Fortunately–Unfortunately-methode is een gestructureerde threat modeling-techniek die scenarios verhalend verkent door systematisch af te wisselen tussen gunstige en ongunstige ontwikkelingen. Oorspronkelijk afkomstig uit improvisatietheater, werd de methode gepopulariseerd voor threat modeling door Adam Shostack in zijn paper *Fast, Cheap and Good* (2021), als snelle manier om risico's en mitigerende maatregelen in een logische keten te modelleren.[4][6]</w:t>
      </w:r>
    </w:p>
    <w:p w14:paraId="33A9FB1E" w14:textId="77777777" w:rsidR="00E73850" w:rsidRPr="00E73850" w:rsidRDefault="00E73850" w:rsidP="00E73850">
      <w:pPr>
        <w:spacing w:afterLines="24" w:after="57" w:line="288" w:lineRule="auto"/>
        <w:rPr>
          <w:b/>
          <w:bCs/>
        </w:rPr>
      </w:pPr>
    </w:p>
    <w:p w14:paraId="52DEA249" w14:textId="35E22995" w:rsidR="00E73850" w:rsidRPr="00E73850" w:rsidRDefault="00650A01" w:rsidP="00E73850">
      <w:pPr>
        <w:spacing w:afterLines="24" w:after="57" w:line="288" w:lineRule="auto"/>
      </w:pPr>
      <w:r>
        <w:t>De methode omvat de volgende stappen</w:t>
      </w:r>
      <w:r w:rsidR="00E73850">
        <w:t>:</w:t>
      </w:r>
    </w:p>
    <w:p w14:paraId="46FC08AB" w14:textId="78B36A7D" w:rsidR="00E73850" w:rsidRDefault="008D0D7D" w:rsidP="008D0D7D">
      <w:pPr>
        <w:pStyle w:val="Lijstalinea"/>
        <w:numPr>
          <w:ilvl w:val="0"/>
          <w:numId w:val="24"/>
        </w:numPr>
        <w:spacing w:afterLines="24" w:after="57" w:line="288" w:lineRule="auto"/>
      </w:pPr>
      <w:r>
        <w:t>Start met een fortunately node dat het doel van de te modelleren software beschrijft;</w:t>
      </w:r>
    </w:p>
    <w:p w14:paraId="7B3745A9" w14:textId="4153DB64" w:rsidR="008D0D7D" w:rsidRDefault="008D0D7D" w:rsidP="008D0D7D">
      <w:pPr>
        <w:pStyle w:val="Lijstalinea"/>
        <w:numPr>
          <w:ilvl w:val="0"/>
          <w:numId w:val="24"/>
        </w:numPr>
        <w:spacing w:afterLines="24" w:after="57" w:line="288" w:lineRule="auto"/>
      </w:pPr>
      <w:r>
        <w:t>Bouw hierop verder door na te denken over mogelijk situaties die voor een probleem kunnen zorgen (risico’s). Dit vormt nu een unfortunately node;</w:t>
      </w:r>
    </w:p>
    <w:p w14:paraId="6D5CE51A" w14:textId="03EA5FFF" w:rsidR="008D0D7D" w:rsidRDefault="008D0D7D" w:rsidP="008D0D7D">
      <w:pPr>
        <w:pStyle w:val="Lijstalinea"/>
        <w:numPr>
          <w:ilvl w:val="0"/>
          <w:numId w:val="24"/>
        </w:numPr>
        <w:spacing w:afterLines="24" w:after="57" w:line="288" w:lineRule="auto"/>
      </w:pPr>
      <w:r>
        <w:t>Bedenk een oplossing (mitigation) voor dit risico. Dit is een fortunately node;</w:t>
      </w:r>
    </w:p>
    <w:p w14:paraId="09F4C65F" w14:textId="1AFCD87A" w:rsidR="008D0D7D" w:rsidRDefault="008D0D7D" w:rsidP="008D0D7D">
      <w:pPr>
        <w:pStyle w:val="Lijstalinea"/>
        <w:numPr>
          <w:ilvl w:val="0"/>
          <w:numId w:val="24"/>
        </w:numPr>
        <w:spacing w:afterLines="24" w:after="57" w:line="288" w:lineRule="auto"/>
      </w:pPr>
      <w:r>
        <w:t>Bouw verder aan de tree tot er een model gemaakt is dat alle risico’s en oplossingen bevat. Dit is nu het security model voor de te maken software.</w:t>
      </w:r>
    </w:p>
    <w:p w14:paraId="13F6BBE9" w14:textId="77777777" w:rsidR="008D0D7D" w:rsidRDefault="008D0D7D" w:rsidP="008D0D7D">
      <w:pPr>
        <w:pStyle w:val="Lijstalinea"/>
        <w:spacing w:afterLines="24" w:after="57" w:line="288" w:lineRule="auto"/>
      </w:pPr>
    </w:p>
    <w:p w14:paraId="1C44906F" w14:textId="07304569" w:rsidR="00F96CAD" w:rsidRPr="00E73850" w:rsidRDefault="00F96CAD" w:rsidP="00E73850">
      <w:pPr>
        <w:spacing w:afterLines="24" w:after="57" w:line="288" w:lineRule="auto"/>
      </w:pPr>
      <w:r>
        <w:t>Een voorbeeld van een branch kan zijn:</w:t>
      </w:r>
    </w:p>
    <w:p w14:paraId="5FD74603" w14:textId="62297B03" w:rsidR="00E73850" w:rsidRPr="00E73850" w:rsidRDefault="00E73850" w:rsidP="00F96CAD">
      <w:pPr>
        <w:pStyle w:val="Lijstalinea"/>
        <w:numPr>
          <w:ilvl w:val="0"/>
          <w:numId w:val="20"/>
        </w:numPr>
        <w:spacing w:afterLines="24" w:after="57" w:line="288" w:lineRule="auto"/>
      </w:pPr>
      <w:r w:rsidRPr="00E73850">
        <w:t>Fortunately: "Uitrol wachtwoordmanager verbetert gebruiksgemak</w:t>
      </w:r>
      <w:r w:rsidR="00553B36">
        <w:t xml:space="preserve"> [Assumption Under Review]</w:t>
      </w:r>
      <w:r w:rsidRPr="00E73850">
        <w:t>"</w:t>
      </w:r>
      <w:r w:rsidR="00F96CAD">
        <w:t>;</w:t>
      </w:r>
    </w:p>
    <w:p w14:paraId="60A5C8A4" w14:textId="5B7116BB" w:rsidR="00E73850" w:rsidRPr="00E73850" w:rsidRDefault="00E73850" w:rsidP="00F96CAD">
      <w:pPr>
        <w:pStyle w:val="Lijstalinea"/>
        <w:numPr>
          <w:ilvl w:val="1"/>
          <w:numId w:val="20"/>
        </w:numPr>
        <w:spacing w:afterLines="24" w:after="57" w:line="288" w:lineRule="auto"/>
        <w:rPr>
          <w:lang w:val="en-GB"/>
        </w:rPr>
      </w:pPr>
      <w:r w:rsidRPr="00E73850">
        <w:rPr>
          <w:lang w:val="en-GB"/>
        </w:rPr>
        <w:t xml:space="preserve">Unfortunately: "Werknemers weigeren wachtwoordmanagers" </w:t>
      </w:r>
      <w:r w:rsidR="00650A01">
        <w:rPr>
          <w:lang w:val="en-GB"/>
        </w:rPr>
        <w:t xml:space="preserve">(danger rating: 6) </w:t>
      </w:r>
      <w:r w:rsidRPr="00E73850">
        <w:rPr>
          <w:lang w:val="en-GB"/>
        </w:rPr>
        <w:t>[Low Importance]</w:t>
      </w:r>
      <w:r w:rsidR="00F96CAD">
        <w:rPr>
          <w:lang w:val="en-GB"/>
        </w:rPr>
        <w:t>;</w:t>
      </w:r>
    </w:p>
    <w:p w14:paraId="530F1677" w14:textId="0485125C" w:rsidR="00E73850" w:rsidRPr="00E73850" w:rsidRDefault="00E73850" w:rsidP="00F96CAD">
      <w:pPr>
        <w:pStyle w:val="Lijstalinea"/>
        <w:numPr>
          <w:ilvl w:val="2"/>
          <w:numId w:val="20"/>
        </w:numPr>
        <w:spacing w:afterLines="24" w:after="57" w:line="288" w:lineRule="auto"/>
        <w:rPr>
          <w:lang w:val="en-GB"/>
        </w:rPr>
      </w:pPr>
      <w:r w:rsidRPr="00E73850">
        <w:rPr>
          <w:lang w:val="en-GB"/>
        </w:rPr>
        <w:t>Fortunately: "Training verlaagt drempel" [Verified Assumption]</w:t>
      </w:r>
      <w:r w:rsidR="00F96CAD">
        <w:rPr>
          <w:lang w:val="en-GB"/>
        </w:rPr>
        <w:t>.</w:t>
      </w:r>
    </w:p>
    <w:p w14:paraId="492B275B" w14:textId="77777777" w:rsidR="00E73850" w:rsidRPr="00E73850" w:rsidRDefault="00E73850" w:rsidP="00E73850">
      <w:pPr>
        <w:spacing w:afterLines="24" w:after="57" w:line="288" w:lineRule="auto"/>
        <w:rPr>
          <w:b/>
          <w:bCs/>
          <w:lang w:val="en-GB"/>
        </w:rPr>
      </w:pPr>
    </w:p>
    <w:p w14:paraId="7B928A2E" w14:textId="77777777" w:rsidR="00BC361F" w:rsidRDefault="00BC361F">
      <w:pPr>
        <w:rPr>
          <w:b/>
          <w:bCs/>
        </w:rPr>
      </w:pPr>
      <w:r>
        <w:rPr>
          <w:b/>
          <w:bCs/>
        </w:rPr>
        <w:br w:type="page"/>
      </w:r>
    </w:p>
    <w:p w14:paraId="48EE9F38" w14:textId="4FC960C7" w:rsidR="00E73850" w:rsidRPr="00BC361F" w:rsidRDefault="00E73850" w:rsidP="00E73850">
      <w:pPr>
        <w:spacing w:afterLines="24" w:after="57" w:line="288" w:lineRule="auto"/>
        <w:rPr>
          <w:b/>
          <w:bCs/>
        </w:rPr>
      </w:pPr>
      <w:r w:rsidRPr="00BC361F">
        <w:rPr>
          <w:b/>
          <w:bCs/>
        </w:rPr>
        <w:lastRenderedPageBreak/>
        <w:t xml:space="preserve">2.1.2 </w:t>
      </w:r>
      <w:r w:rsidRPr="00BC361F">
        <w:rPr>
          <w:b/>
          <w:bCs/>
        </w:rPr>
        <w:t>Bestaande tool-ondersteuning</w:t>
      </w:r>
    </w:p>
    <w:p w14:paraId="54AB4FB0" w14:textId="77777777" w:rsidR="00E73850" w:rsidRPr="00E73850" w:rsidRDefault="00E73850" w:rsidP="00E73850">
      <w:pPr>
        <w:spacing w:afterLines="24" w:after="57" w:line="288" w:lineRule="auto"/>
      </w:pPr>
    </w:p>
    <w:p w14:paraId="055F05C2" w14:textId="441526B9" w:rsidR="00E73850" w:rsidRPr="00E73850" w:rsidRDefault="00E73850" w:rsidP="00E73850">
      <w:pPr>
        <w:spacing w:afterLines="24" w:after="57" w:line="288" w:lineRule="auto"/>
      </w:pPr>
      <w:r w:rsidRPr="00E73850">
        <w:t>Er zijn geen bestaan</w:t>
      </w:r>
      <w:r w:rsidR="002D3779">
        <w:t>de</w:t>
      </w:r>
      <w:r w:rsidRPr="00E73850">
        <w:t xml:space="preserve"> tools</w:t>
      </w:r>
      <w:r w:rsidRPr="00E73850">
        <w:t xml:space="preserve"> gevonden die de </w:t>
      </w:r>
      <w:r w:rsidRPr="00E73850">
        <w:t>fortunately-unfortunately</w:t>
      </w:r>
      <w:r w:rsidRPr="00E73850">
        <w:t xml:space="preserve">-methode expliciet ondersteunen. </w:t>
      </w:r>
      <w:r w:rsidRPr="00E73850">
        <w:rPr>
          <w:lang w:val="en-GB"/>
        </w:rPr>
        <w:t xml:space="preserve">Bestaande threat modeling tools (Microsoft TMT, OWASP Threat Dragon) focussen op STRIDE-data flow diagrams of attack trees, zonder afdwinging van fortunately-unfortunately afwisseling. </w:t>
      </w:r>
      <w:r w:rsidRPr="00E73850">
        <w:t xml:space="preserve">Generieke mindmapsoftware </w:t>
      </w:r>
      <w:r w:rsidRPr="00E73850">
        <w:t xml:space="preserve">kan gebruikt worden, maar </w:t>
      </w:r>
      <w:r w:rsidRPr="00E73850">
        <w:t xml:space="preserve">vereist handmatige </w:t>
      </w:r>
      <w:r w:rsidR="00173B2D">
        <w:t>toepassing van de fortunately-unfortunately afwisseling,</w:t>
      </w:r>
      <w:r w:rsidRPr="00E73850">
        <w:t xml:space="preserve"> zonder </w:t>
      </w:r>
      <w:r w:rsidR="00173B2D" w:rsidRPr="00E73850">
        <w:t>domein specifieke</w:t>
      </w:r>
      <w:r w:rsidRPr="00E73850">
        <w:t xml:space="preserve"> ondersteuning voor statussen of danger ratings.[9][14]</w:t>
      </w:r>
    </w:p>
    <w:p w14:paraId="296C91DC" w14:textId="77777777" w:rsidR="00E73850" w:rsidRPr="00E73850" w:rsidRDefault="00E73850" w:rsidP="00E73850">
      <w:pPr>
        <w:spacing w:afterLines="24" w:after="57" w:line="288" w:lineRule="auto"/>
      </w:pPr>
    </w:p>
    <w:p w14:paraId="4524691B" w14:textId="165BE4E5" w:rsidR="00E73850" w:rsidRPr="00E73850" w:rsidRDefault="00E73850" w:rsidP="00E73850">
      <w:pPr>
        <w:spacing w:afterLines="24" w:after="57" w:line="288" w:lineRule="auto"/>
      </w:pPr>
      <w:r w:rsidRPr="00E73850">
        <w:t xml:space="preserve">Shostack benadrukt de methode's eenvoud voor snelle workshops, maar wijst op nood aan tooling voor complexe trees. Deze thesis vult dit aan met een </w:t>
      </w:r>
      <w:r w:rsidR="008D0D7D">
        <w:t>fortunately-unfortunately</w:t>
      </w:r>
      <w:r w:rsidRPr="00E73850">
        <w:t>-specifieke webtool die:[6]</w:t>
      </w:r>
    </w:p>
    <w:p w14:paraId="20E115E4" w14:textId="0A1E5771" w:rsidR="00E73850" w:rsidRPr="00E73850" w:rsidRDefault="00E73850" w:rsidP="00AE30F0">
      <w:pPr>
        <w:pStyle w:val="Lijstalinea"/>
        <w:numPr>
          <w:ilvl w:val="0"/>
          <w:numId w:val="23"/>
        </w:numPr>
        <w:spacing w:afterLines="24" w:after="57" w:line="288" w:lineRule="auto"/>
      </w:pPr>
      <w:r w:rsidRPr="00E73850">
        <w:t>Structuur technisch afdwingt (</w:t>
      </w:r>
      <w:r w:rsidR="00AE30F0">
        <w:t>child nodes</w:t>
      </w:r>
      <w:r w:rsidRPr="00E73850">
        <w:t xml:space="preserve"> wisselen automatisch</w:t>
      </w:r>
      <w:r w:rsidR="00AE30F0">
        <w:t xml:space="preserve"> tussen</w:t>
      </w:r>
      <w:r w:rsidRPr="00E73850">
        <w:t xml:space="preserve"> </w:t>
      </w:r>
      <w:r w:rsidR="00AE30F0">
        <w:t xml:space="preserve">fortunately en </w:t>
      </w:r>
      <w:r w:rsidR="00AE30F0" w:rsidRPr="00D57E20">
        <w:t>unfortunately</w:t>
      </w:r>
      <w:r w:rsidR="00D57E20">
        <w:t xml:space="preserve"> </w:t>
      </w:r>
      <w:r w:rsidRPr="00D57E20">
        <w:t>type</w:t>
      </w:r>
      <w:r w:rsidRPr="00E73850">
        <w:t>)</w:t>
      </w:r>
    </w:p>
    <w:p w14:paraId="76118093" w14:textId="56AEA00E" w:rsidR="00E73850" w:rsidRPr="00AE30F0" w:rsidRDefault="00E73850" w:rsidP="00AE30F0">
      <w:pPr>
        <w:pStyle w:val="Lijstalinea"/>
        <w:numPr>
          <w:ilvl w:val="0"/>
          <w:numId w:val="23"/>
        </w:numPr>
        <w:spacing w:afterLines="24" w:after="57" w:line="288" w:lineRule="auto"/>
        <w:rPr>
          <w:lang w:val="en-GB"/>
        </w:rPr>
      </w:pPr>
      <w:r w:rsidRPr="00AE30F0">
        <w:rPr>
          <w:lang w:val="en-GB"/>
        </w:rPr>
        <w:t>Statusiconen (Weakness, Verified Assumption) en danger rating biedt</w:t>
      </w:r>
    </w:p>
    <w:p w14:paraId="187E82D0" w14:textId="05806059" w:rsidR="00E73850" w:rsidRPr="00E73850" w:rsidRDefault="00E73850" w:rsidP="00AE30F0">
      <w:pPr>
        <w:pStyle w:val="Lijstalinea"/>
        <w:numPr>
          <w:ilvl w:val="0"/>
          <w:numId w:val="23"/>
        </w:numPr>
        <w:spacing w:afterLines="24" w:after="57" w:line="288" w:lineRule="auto"/>
      </w:pPr>
      <w:r w:rsidRPr="00E73850">
        <w:t>Filtering en branch summaries toevoegt voor schaalbare navigatie</w:t>
      </w:r>
    </w:p>
    <w:p w14:paraId="486D1F55" w14:textId="77777777" w:rsidR="00E73850" w:rsidRPr="00E73850" w:rsidRDefault="00E73850" w:rsidP="00E73850">
      <w:pPr>
        <w:spacing w:afterLines="24" w:after="57" w:line="288" w:lineRule="auto"/>
      </w:pPr>
    </w:p>
    <w:p w14:paraId="4E8A568A" w14:textId="5EA2B0D2" w:rsidR="00E73850" w:rsidRPr="00E73850" w:rsidRDefault="00FF3EE6" w:rsidP="00E73850">
      <w:pPr>
        <w:spacing w:afterLines="24" w:after="57" w:line="288" w:lineRule="auto"/>
      </w:pPr>
      <w:r w:rsidRPr="00FF3EE6">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FF3EE6">
        <w:rPr>
          <w:rFonts w:ascii="Arial" w:hAnsi="Arial" w:cs="Arial"/>
        </w:rPr>
        <w:t>​</w:t>
      </w:r>
      <w:r w:rsidRPr="00FF3EE6">
        <w:t xml:space="preserve"> </w:t>
      </w:r>
      <w:r w:rsidR="00E73850" w:rsidRPr="00E73850">
        <w:t>[4]</w:t>
      </w:r>
    </w:p>
    <w:p w14:paraId="2C26D9D4" w14:textId="77777777" w:rsidR="00E73850" w:rsidRPr="00E73850" w:rsidRDefault="00E73850" w:rsidP="00E73850">
      <w:pPr>
        <w:spacing w:afterLines="24" w:after="57" w:line="288" w:lineRule="auto"/>
      </w:pPr>
    </w:p>
    <w:p w14:paraId="35C20EC5" w14:textId="77777777" w:rsidR="00E73850" w:rsidRPr="00E73850" w:rsidRDefault="00E73850" w:rsidP="00E73850">
      <w:pPr>
        <w:spacing w:afterLines="24" w:after="57" w:line="288" w:lineRule="auto"/>
      </w:pPr>
      <w:r w:rsidRPr="00E73850">
        <w:t>[4](https://threat-modeling.net/fortunately-unfortunately-of-fortunately-unfortunately/)</w:t>
      </w:r>
    </w:p>
    <w:p w14:paraId="70BD5ABA" w14:textId="77777777" w:rsidR="00E73850" w:rsidRPr="00E73850" w:rsidRDefault="00E73850" w:rsidP="00E73850">
      <w:pPr>
        <w:spacing w:afterLines="24" w:after="57" w:line="288" w:lineRule="auto"/>
      </w:pPr>
      <w:r w:rsidRPr="00E73850">
        <w:t>[5](https://www.scitepress.org/Papers/2023/117830/117830.pdf)</w:t>
      </w:r>
    </w:p>
    <w:p w14:paraId="2B4E967F" w14:textId="77777777" w:rsidR="00E73850" w:rsidRPr="00E73850" w:rsidRDefault="00E73850" w:rsidP="00E73850">
      <w:pPr>
        <w:spacing w:afterLines="24" w:after="57" w:line="288" w:lineRule="auto"/>
      </w:pPr>
      <w:r w:rsidRPr="00E73850">
        <w:t>[6](https://shostack.org/files/papers/Fast-Cheap-and-Good.pdf)</w:t>
      </w:r>
    </w:p>
    <w:p w14:paraId="00F0429C" w14:textId="77777777" w:rsidR="00E73850" w:rsidRPr="00E73850" w:rsidRDefault="00E73850" w:rsidP="00E73850">
      <w:pPr>
        <w:spacing w:afterLines="24" w:after="57" w:line="288" w:lineRule="auto"/>
      </w:pPr>
      <w:r w:rsidRPr="00E73850">
        <w:t>[7](https://pantheon.io/learning-center/threat-modeling-frameworks)</w:t>
      </w:r>
    </w:p>
    <w:p w14:paraId="1C37FE31" w14:textId="77777777" w:rsidR="00E73850" w:rsidRPr="00E73850" w:rsidRDefault="00E73850" w:rsidP="00E73850">
      <w:pPr>
        <w:spacing w:afterLines="24" w:after="57" w:line="288" w:lineRule="auto"/>
      </w:pPr>
      <w:r w:rsidRPr="00E73850">
        <w:t>[8](https://pmc.ncbi.nlm.nih.gov/articles/PMC7948005/)</w:t>
      </w:r>
    </w:p>
    <w:p w14:paraId="2B1F5507" w14:textId="77777777" w:rsidR="00E73850" w:rsidRPr="00E73850" w:rsidRDefault="00E73850" w:rsidP="00E73850">
      <w:pPr>
        <w:spacing w:afterLines="24" w:after="57" w:line="288" w:lineRule="auto"/>
      </w:pPr>
      <w:r w:rsidRPr="00E73850">
        <w:t>[9](https://www.sei.cmu.edu/documents/569/2018_019_001_524597.pdf)</w:t>
      </w:r>
    </w:p>
    <w:p w14:paraId="6C0DA77F" w14:textId="77777777" w:rsidR="00E73850" w:rsidRPr="00E73850" w:rsidRDefault="00E73850" w:rsidP="00E73850">
      <w:pPr>
        <w:spacing w:afterLines="24" w:after="57" w:line="288" w:lineRule="auto"/>
      </w:pPr>
      <w:r w:rsidRPr="00E73850">
        <w:t>[10](https://www.scribd.com/document/861934924/Gartner-The-Art-of-Threat-Mo-796906-ndx)</w:t>
      </w:r>
    </w:p>
    <w:p w14:paraId="62DFB34D" w14:textId="77777777" w:rsidR="00E73850" w:rsidRPr="00E73850" w:rsidRDefault="00E73850" w:rsidP="00E73850">
      <w:pPr>
        <w:spacing w:afterLines="24" w:after="57" w:line="288" w:lineRule="auto"/>
      </w:pPr>
      <w:r w:rsidRPr="00E73850">
        <w:t>[11](https://threat-modeling.net/meta-threat-modeling/)</w:t>
      </w:r>
    </w:p>
    <w:p w14:paraId="3AEE7274" w14:textId="77777777" w:rsidR="00E73850" w:rsidRPr="00E73850" w:rsidRDefault="00E73850" w:rsidP="00E73850">
      <w:pPr>
        <w:spacing w:afterLines="24" w:after="57" w:line="288" w:lineRule="auto"/>
      </w:pPr>
      <w:r w:rsidRPr="00E73850">
        <w:t>[12](https://threatmodelingconnect.discourse.group/t/what-s-in-your-threat-modeling-toolbox/1160)</w:t>
      </w:r>
    </w:p>
    <w:p w14:paraId="68A9B20A" w14:textId="77777777" w:rsidR="00E73850" w:rsidRPr="00E73850" w:rsidRDefault="00E73850" w:rsidP="00E73850">
      <w:pPr>
        <w:spacing w:afterLines="24" w:after="57" w:line="288" w:lineRule="auto"/>
      </w:pPr>
      <w:r w:rsidRPr="00E73850">
        <w:t>[13](https://tsp.cs.tufts.edu/tmnt/threatmodeling.html)</w:t>
      </w:r>
    </w:p>
    <w:p w14:paraId="11686A56" w14:textId="51202B09" w:rsidR="00E73850" w:rsidRPr="00E73850" w:rsidRDefault="00E73850" w:rsidP="00E73850">
      <w:pPr>
        <w:spacing w:afterLines="24" w:after="57" w:line="288" w:lineRule="auto"/>
      </w:pPr>
      <w:r w:rsidRPr="00E73850">
        <w:lastRenderedPageBreak/>
        <w:t>[14](https://people.bu.edu/staro/Threat_Modeling_Tools_Survey.pdf)</w:t>
      </w:r>
    </w:p>
    <w:p w14:paraId="2B635176" w14:textId="77777777" w:rsidR="008D3A90" w:rsidRPr="008D3A90" w:rsidRDefault="008D3A90" w:rsidP="00084157">
      <w:pPr>
        <w:spacing w:afterLines="24" w:after="57" w:line="288" w:lineRule="auto"/>
        <w:rPr>
          <w:b/>
          <w:bCs/>
          <w:sz w:val="28"/>
          <w:szCs w:val="28"/>
        </w:rPr>
      </w:pPr>
    </w:p>
    <w:p w14:paraId="403CEFAE" w14:textId="18DB10EE" w:rsidR="00AF2D60" w:rsidRPr="003B23A4" w:rsidRDefault="00AF2D60" w:rsidP="00084157">
      <w:pPr>
        <w:spacing w:afterLines="24" w:after="57" w:line="288" w:lineRule="auto"/>
        <w:rPr>
          <w:b/>
          <w:bCs/>
          <w:sz w:val="28"/>
          <w:szCs w:val="28"/>
          <w:lang w:val="en-GB"/>
        </w:rPr>
      </w:pPr>
      <w:r w:rsidRPr="003B23A4">
        <w:rPr>
          <w:b/>
          <w:bCs/>
          <w:sz w:val="28"/>
          <w:szCs w:val="28"/>
          <w:lang w:val="en-GB"/>
        </w:rPr>
        <w:t>2.1</w:t>
      </w:r>
      <w:r w:rsidR="003B23A4" w:rsidRPr="003B23A4">
        <w:rPr>
          <w:b/>
          <w:bCs/>
          <w:sz w:val="28"/>
          <w:szCs w:val="28"/>
          <w:lang w:val="en-GB"/>
        </w:rPr>
        <w:t xml:space="preserve"> State-of-the-Art in Software Security Visualization: A Systematic Review</w:t>
      </w:r>
    </w:p>
    <w:p w14:paraId="69C5EB86" w14:textId="77777777" w:rsidR="00AA525B" w:rsidRPr="003B23A4" w:rsidRDefault="00AA525B" w:rsidP="00084157">
      <w:pPr>
        <w:spacing w:afterLines="24" w:after="57" w:line="288" w:lineRule="auto"/>
        <w:rPr>
          <w:b/>
          <w:bCs/>
          <w:sz w:val="28"/>
          <w:szCs w:val="28"/>
          <w:lang w:val="en-GB"/>
        </w:rPr>
      </w:pPr>
    </w:p>
    <w:p w14:paraId="562C3D10" w14:textId="00E95EFF" w:rsidR="00AF2D60" w:rsidRPr="00AF2D60" w:rsidRDefault="00AF2D60" w:rsidP="00084157">
      <w:pPr>
        <w:spacing w:afterLines="24" w:after="57" w:line="288" w:lineRule="auto"/>
      </w:pPr>
      <w:r w:rsidRPr="00AF2D60">
        <w:t>Devendra et al. (2025) presenteren een systematische literatuurreview van software security visualization, gebaseerd op 61 studies uit 2019-2024. De auteurs categoriseren visualisatietechnieken in vier hoofdcategorieën: graph-based (bijv. Wireshark voor netwerkgrafen, SonarQube voor dependency graphs), notation-based (UML-diagrammen, ERD), matrix-based (risicomatrices via Nessus, IBM QRadar) en metaphoric (geografische dreigingskaarten, security heat maps). Deze technieken worden toegepast in statische analyse (code-vulnerabiliteiten), dynamische analyse (runtime-dreigingen), operationele beveiliging (log-analyse, SIEM-data) en cybersecurity (threat intelligence, phishing, malware). De review identificeert belangrijke uitdagingen zoals schaalbaarheid bij grote datasets, ontoereikende toegankelijkheid voor non-experts, en het gebrek aan gestandaardiseerde evaluatiemetrics.[</w:t>
      </w:r>
      <w:r>
        <w:t>1</w:t>
      </w:r>
      <w:r w:rsidRPr="00AF2D60">
        <w:t>]</w:t>
      </w:r>
    </w:p>
    <w:p w14:paraId="7A2F6B0C" w14:textId="77777777" w:rsidR="00AF2D60" w:rsidRPr="00AF2D60" w:rsidRDefault="00AF2D60" w:rsidP="00084157">
      <w:pPr>
        <w:spacing w:afterLines="24" w:after="57" w:line="288" w:lineRule="auto"/>
      </w:pPr>
    </w:p>
    <w:p w14:paraId="082A9C35" w14:textId="726C10E3" w:rsidR="00AF2D60" w:rsidRPr="00AF2D60" w:rsidRDefault="00AF2D60" w:rsidP="00084157">
      <w:pPr>
        <w:spacing w:afterLines="24" w:after="57" w:line="288" w:lineRule="auto"/>
      </w:pPr>
      <w:r w:rsidRPr="00AF2D60">
        <w:t>Dit werk sluit nauw aan bij de geïmplementeerde webtool voor threat modeling op basis van de Fortunately–Unfortunately-methode, die visuele ondersteuning biedt via een fileview-geïnspireerde boomstructuur met kleurcodering (groen voor fortunately, rood voor unfortunately), statusiconen (Weakness, Verified Assumption), danger ratings en filtering. Waar Devendra et al. gaps signaleren in user-centric design en real-time prioritering, adresseert deze masterproef deze door UX-features zoals branch summaries, highlighting vanuit filters en automatische sortering op danger rating te evalueren in een gebruikersonderzoek. De empirische resultaten tonen significante verbeteringen in UEQ-scores (efficiëntie, stimulatie) voor de uitgebreide versie, wat aantoont dat domeinspecifieke visualisaties threat modeling toegankelijker maken voor ontwikkelaars zonder security-expertise.[1]</w:t>
      </w:r>
    </w:p>
    <w:p w14:paraId="65B73FA5" w14:textId="77777777" w:rsidR="00AF2D60" w:rsidRPr="00AF2D60" w:rsidRDefault="00AF2D60" w:rsidP="00084157">
      <w:pPr>
        <w:spacing w:afterLines="24" w:after="57" w:line="288" w:lineRule="auto"/>
      </w:pPr>
    </w:p>
    <w:p w14:paraId="601977BA" w14:textId="675726E7" w:rsidR="00863C79" w:rsidRDefault="00AF2D60" w:rsidP="00084157">
      <w:pPr>
        <w:spacing w:afterLines="24" w:after="57" w:line="288" w:lineRule="auto"/>
        <w:rPr>
          <w:b/>
          <w:bCs/>
        </w:rPr>
      </w:pPr>
      <w:r w:rsidRPr="00AF2D60">
        <w:t>[</w:t>
      </w:r>
      <w:r>
        <w:t>1</w:t>
      </w:r>
      <w:r w:rsidRPr="00AF2D60">
        <w:t>](</w:t>
      </w:r>
      <w:hyperlink r:id="rId7" w:history="1">
        <w:r w:rsidR="00863C79" w:rsidRPr="004829DB">
          <w:rPr>
            <w:rStyle w:val="Hyperlink"/>
          </w:rPr>
          <w:t>https://arxiv.org/html/2509.20385v1</w:t>
        </w:r>
      </w:hyperlink>
      <w:r w:rsidRPr="00AF2D60">
        <w:t>)</w:t>
      </w:r>
    </w:p>
    <w:p w14:paraId="76A364E9" w14:textId="77777777" w:rsidR="00863C79" w:rsidRDefault="00863C79" w:rsidP="00084157">
      <w:pPr>
        <w:spacing w:afterLines="24" w:after="57" w:line="288" w:lineRule="auto"/>
        <w:rPr>
          <w:b/>
          <w:bCs/>
        </w:rPr>
      </w:pPr>
    </w:p>
    <w:p w14:paraId="5C3FFE64" w14:textId="77777777" w:rsidR="00863C79" w:rsidRPr="00544BA1" w:rsidRDefault="00863C79" w:rsidP="00084157">
      <w:pPr>
        <w:spacing w:afterLines="24" w:after="57"/>
        <w:rPr>
          <w:b/>
          <w:bCs/>
          <w:sz w:val="28"/>
          <w:szCs w:val="28"/>
        </w:rPr>
      </w:pPr>
      <w:r w:rsidRPr="00544BA1">
        <w:rPr>
          <w:b/>
          <w:bCs/>
          <w:sz w:val="28"/>
          <w:szCs w:val="28"/>
        </w:rPr>
        <w:br w:type="page"/>
      </w:r>
    </w:p>
    <w:p w14:paraId="3A9CE056" w14:textId="297A84A9" w:rsidR="00863C79" w:rsidRDefault="00863C79" w:rsidP="00084157">
      <w:pPr>
        <w:spacing w:afterLines="24" w:after="57" w:line="288" w:lineRule="auto"/>
        <w:rPr>
          <w:b/>
          <w:bCs/>
          <w:sz w:val="28"/>
          <w:szCs w:val="28"/>
          <w:lang w:val="en-GB"/>
        </w:rPr>
      </w:pPr>
      <w:r w:rsidRPr="00863C79">
        <w:rPr>
          <w:b/>
          <w:bCs/>
          <w:sz w:val="28"/>
          <w:szCs w:val="28"/>
          <w:lang w:val="en-GB"/>
        </w:rPr>
        <w:lastRenderedPageBreak/>
        <w:t>2.2 Threat modeling tools: A t</w:t>
      </w:r>
      <w:r>
        <w:rPr>
          <w:b/>
          <w:bCs/>
          <w:sz w:val="28"/>
          <w:szCs w:val="28"/>
          <w:lang w:val="en-GB"/>
        </w:rPr>
        <w:t>axonomy</w:t>
      </w:r>
    </w:p>
    <w:p w14:paraId="3BF520F3" w14:textId="77777777" w:rsidR="00863C79" w:rsidRDefault="00863C79" w:rsidP="00084157">
      <w:pPr>
        <w:spacing w:afterLines="24" w:after="57" w:line="288" w:lineRule="auto"/>
        <w:rPr>
          <w:b/>
          <w:bCs/>
          <w:sz w:val="28"/>
          <w:szCs w:val="28"/>
          <w:lang w:val="en-GB"/>
        </w:rPr>
      </w:pPr>
    </w:p>
    <w:p w14:paraId="5D5B5E46" w14:textId="77777777" w:rsidR="00863C79" w:rsidRPr="00863C79" w:rsidRDefault="00863C79" w:rsidP="00084157">
      <w:pPr>
        <w:spacing w:afterLines="24" w:after="57" w:line="288" w:lineRule="auto"/>
      </w:pPr>
      <w:r w:rsidRPr="00804C67">
        <w:rPr>
          <w:lang w:val="en-GB"/>
        </w:rPr>
        <w:t xml:space="preserve">Shi et al. </w:t>
      </w:r>
      <w:r w:rsidRPr="00863C79">
        <w:t>(2022) bieden een taxonomie en kwalitatieve vergelijking van threat modeling tools, gebaseerd op objectieve criteria zoals modelvorm (diagram- vs. tekst-gebaseerd), threat library grootte, evaluatiemethoden, mitigatie-suggesties, beschikbaarheid en SDLC-integratie. Ze evalueren zes populaire tools (Microsoft TMT, OWASP Threat Dragon, OVVL, OWASP pytm, Threagile, IriusRisk) en tonen dat diagram-gebaseerde tools (zoals TMT) intuïtiever zijn voor non-experts maar vaak gebrek vertoont aan threat tracking en automatische evaluatie, terwijl tekst-tools (pytm, Threagile) beter schalen voor versiebeheer maar minder gebruiksvriendelijk zijn. Commerciële tools zoals IriusRisk scoren hoger op completeness (grote libraries &gt;200 threats, kostenramingen), maar open-source alternatieven blijven immature met beperkte functionaliteit.[1]</w:t>
      </w:r>
    </w:p>
    <w:p w14:paraId="153C85E3" w14:textId="77777777" w:rsidR="00863C79" w:rsidRPr="00863C79" w:rsidRDefault="00863C79" w:rsidP="00084157">
      <w:pPr>
        <w:spacing w:afterLines="24" w:after="57" w:line="288" w:lineRule="auto"/>
      </w:pPr>
    </w:p>
    <w:p w14:paraId="4DE922DE" w14:textId="4DAAB8A6" w:rsidR="00863C79" w:rsidRPr="00863C79" w:rsidRDefault="00863C79" w:rsidP="00084157">
      <w:pPr>
        <w:spacing w:afterLines="24" w:after="57" w:line="288" w:lineRule="auto"/>
      </w:pPr>
      <w:r w:rsidRPr="00863C79">
        <w:t>Dit werk positioneert de geïmplementeerde Fortunately–Unfortunately webtool als een complementaire, lightweight oplossing tussen deze categorieën, met een diagram-gebaseerde fileview-boomstructuur die de intuïtiviteit van tools zoals TMT combineert met threat tracking (statusiconen: Weakness, Verified Assumption) en automatische evaluatie (danger ratings op basis van likelihood/impact). Waar Shi et al. immature open-source tools en eenvoudige evaluatiemethoden identificeren als gaps, evalueert deze masterproef empirisch (UEQ-scores, gebruikersonderzoek) hoe UX-features zoals filtering, sortering en branch summaries threat modeling efficiënter maken voor niet-security-experts, met versie 2 significant superieur aan basisfunctionaliteit.[1]</w:t>
      </w:r>
    </w:p>
    <w:p w14:paraId="03EB6A7B" w14:textId="77777777" w:rsidR="00863C79" w:rsidRPr="00863C79" w:rsidRDefault="00863C79" w:rsidP="00084157">
      <w:pPr>
        <w:spacing w:afterLines="24" w:after="57" w:line="288" w:lineRule="auto"/>
      </w:pPr>
    </w:p>
    <w:p w14:paraId="3F3824CC" w14:textId="42B759AF" w:rsidR="00EC4B17" w:rsidRPr="00863C79" w:rsidRDefault="00863C79" w:rsidP="00084157">
      <w:pPr>
        <w:spacing w:afterLines="24" w:after="57" w:line="288" w:lineRule="auto"/>
        <w:rPr>
          <w:b/>
          <w:bCs/>
          <w:sz w:val="32"/>
          <w:szCs w:val="32"/>
        </w:rPr>
      </w:pPr>
      <w:r w:rsidRPr="00863C79">
        <w:t>[1](https://www.semanticscholar.org/paper/Threat-Modeling-Tools:-A-Taxonomy-Shi-Graffi/62caab5d4cfe006ec9cf1536212aa32e02d61c04)</w:t>
      </w:r>
      <w:r w:rsidR="00EC4B17" w:rsidRPr="00863C79">
        <w:rPr>
          <w:b/>
          <w:bCs/>
          <w:sz w:val="32"/>
          <w:szCs w:val="32"/>
        </w:rPr>
        <w:br w:type="page"/>
      </w:r>
    </w:p>
    <w:p w14:paraId="66B0A1C3" w14:textId="77777777"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084157">
      <w:pPr>
        <w:spacing w:afterLines="24" w:after="57" w:line="288" w:lineRule="auto"/>
        <w:rPr>
          <w:b/>
          <w:bCs/>
          <w:sz w:val="28"/>
          <w:szCs w:val="28"/>
        </w:rPr>
      </w:pPr>
    </w:p>
    <w:p w14:paraId="01464648" w14:textId="77777777" w:rsidR="00D22121" w:rsidRPr="00893001" w:rsidRDefault="00D22121"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webtool vertrekt vanuit de nood om threat modeling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6A595F">
        <w:noBreakHyphen/>
        <w:t>structuur wordt afgedwongen op code</w:t>
      </w:r>
      <w:r w:rsidRPr="006A595F">
        <w:noBreakHyphen/>
        <w:t>niveau door het node</w:t>
      </w:r>
      <w:r w:rsidRPr="006A595F">
        <w:noBreakHyphen/>
        <w:t>type expliciet op te slaan en in de renderlogica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React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nodes (name, </w:t>
      </w:r>
      <w:r w:rsidR="0045613E">
        <w:t>children</w:t>
      </w:r>
      <w:r w:rsidRPr="006A595F">
        <w:t xml:space="preserve">, danger rating, </w:t>
      </w:r>
      <w:r w:rsidR="0045613E">
        <w:t>level, status, statusColor</w:t>
      </w:r>
      <w:r w:rsidRPr="006A595F">
        <w:t>);</w:t>
      </w:r>
    </w:p>
    <w:p w14:paraId="2032621C" w14:textId="77777777" w:rsidR="006A595F" w:rsidRPr="006A595F" w:rsidRDefault="006A595F" w:rsidP="00084157">
      <w:pPr>
        <w:numPr>
          <w:ilvl w:val="0"/>
          <w:numId w:val="1"/>
        </w:numPr>
        <w:spacing w:afterLines="24" w:after="57" w:line="288" w:lineRule="auto"/>
      </w:pPr>
      <w:r w:rsidRPr="006A595F">
        <w:t>een visualisatielaag met React</w:t>
      </w:r>
      <w:r w:rsidRPr="006A595F">
        <w:noBreakHyphen/>
        <w:t>componenten voor nodes, iconen, zijpanelen en tooltips;</w:t>
      </w:r>
    </w:p>
    <w:p w14:paraId="47EA9DEB" w14:textId="77777777" w:rsidR="006A595F" w:rsidRDefault="006A595F" w:rsidP="00084157">
      <w:pPr>
        <w:numPr>
          <w:ilvl w:val="0"/>
          <w:numId w:val="1"/>
        </w:numPr>
        <w:spacing w:afterLines="24" w:after="57" w:line="288" w:lineRule="auto"/>
      </w:pPr>
      <w:r w:rsidRPr="006A595F">
        <w:t>hulpfuncties om paden naar de root te berekenen (voor branch summary) en gefilterde lijsten op basis van status en danger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De data worden in een boomstructuur bijgehouden, terwijl D3 wordt gebruikt om posities te berekenen en transities (uitklappen, inklappen) te ondersteunen. React zorgt ervoor dat elke wijziging in de onderliggende data (</w:t>
      </w:r>
      <w:r w:rsidR="00CA277A">
        <w:t>level, status, statusColor)</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6C8021AE" w14:textId="77777777" w:rsidR="00893001" w:rsidRDefault="00893001" w:rsidP="00084157">
      <w:pPr>
        <w:spacing w:afterLines="24" w:after="57" w:line="288" w:lineRule="auto"/>
      </w:pPr>
    </w:p>
    <w:p w14:paraId="2ADE91FD" w14:textId="77777777" w:rsidR="00E546FC" w:rsidRDefault="00E546FC" w:rsidP="00084157">
      <w:pPr>
        <w:spacing w:afterLines="24" w:after="57"/>
        <w:rPr>
          <w:b/>
          <w:bCs/>
          <w:sz w:val="28"/>
          <w:szCs w:val="28"/>
        </w:rPr>
      </w:pPr>
      <w:r>
        <w:rPr>
          <w:b/>
          <w:bCs/>
          <w:sz w:val="28"/>
          <w:szCs w:val="28"/>
        </w:rPr>
        <w:br w:type="page"/>
      </w:r>
    </w:p>
    <w:p w14:paraId="4C19AA26" w14:textId="692E28C2" w:rsidR="00893001" w:rsidRDefault="000C5061" w:rsidP="00084157">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Circulaire tree maps en treemaps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3DA1DCC8" w14:textId="77777777" w:rsidR="00893001" w:rsidRPr="00B22C1C" w:rsidRDefault="00893001" w:rsidP="00084157">
      <w:pPr>
        <w:spacing w:afterLines="24" w:after="57" w:line="288" w:lineRule="auto"/>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Horizontale en verticale boomlay-outs 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334F143B">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lastRenderedPageBreak/>
        <w:drawing>
          <wp:inline distT="0" distB="0" distL="0" distR="0" wp14:anchorId="7D672503" wp14:editId="63AB0797">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77777777" w:rsidR="00B82EEE" w:rsidRPr="00903C53" w:rsidRDefault="00B82EEE" w:rsidP="00084157">
      <w:pPr>
        <w:spacing w:afterLines="24" w:after="57" w:line="288" w:lineRule="auto"/>
      </w:pPr>
    </w:p>
    <w:p w14:paraId="6F297009" w14:textId="2F4A9BB5" w:rsidR="006A595F" w:rsidRDefault="000C5061" w:rsidP="00084157">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23BBFBC3" w14:textId="3C20034F" w:rsidR="006A595F" w:rsidRPr="006A595F" w:rsidRDefault="006A595F" w:rsidP="00084157">
      <w:pPr>
        <w:spacing w:afterLines="24" w:after="57" w:line="288" w:lineRule="auto"/>
      </w:pPr>
      <w:r w:rsidRPr="006A595F">
        <w:t>De Node</w:t>
      </w:r>
      <w:r w:rsidRPr="006A595F">
        <w:noBreakHyphen/>
        <w:t>component ontvangt minstens twee props: de naam (beschrijving) en het niveau/</w:t>
      </w:r>
      <w:r w:rsidR="00A52CE2">
        <w:t>level</w:t>
      </w:r>
      <w:r w:rsidRPr="006A595F">
        <w:t xml:space="preserve"> ( “fortunately” of “unfortunately”). In de renderfunctie wordt eerst het type genormaliseerd (via level.toLowerCase()), waarna een conditionele tak de juiste stijl toepast:</w:t>
      </w:r>
    </w:p>
    <w:p w14:paraId="7DB6304B" w14:textId="77777777" w:rsidR="006A595F" w:rsidRPr="006A595F" w:rsidRDefault="006A595F" w:rsidP="00084157">
      <w:pPr>
        <w:numPr>
          <w:ilvl w:val="0"/>
          <w:numId w:val="2"/>
        </w:numPr>
        <w:spacing w:afterLines="24" w:after="57" w:line="288" w:lineRule="auto"/>
      </w:pPr>
      <w:r w:rsidRPr="006A595F">
        <w:t>voor “fortunately” wordt een groene achtergrond met afgeronde hoeken, zwarte rand en center</w:t>
      </w:r>
      <w:r w:rsidRPr="006A595F">
        <w:noBreakHyphen/>
        <w:t>uitlijning gerenderd;</w:t>
      </w:r>
    </w:p>
    <w:p w14:paraId="51679FE3" w14:textId="77777777" w:rsidR="006A595F" w:rsidRDefault="006A595F" w:rsidP="00084157">
      <w:pPr>
        <w:numPr>
          <w:ilvl w:val="0"/>
          <w:numId w:val="2"/>
        </w:numPr>
        <w:spacing w:afterLines="24" w:after="57" w:line="288" w:lineRule="auto"/>
      </w:pPr>
      <w:r w:rsidRPr="006A595F">
        <w:t>voor “unfortunately” wordt een rode variant met dezelfde afmetingen en typografie gebruikt.</w:t>
      </w:r>
    </w:p>
    <w:p w14:paraId="485C2E7B" w14:textId="77777777" w:rsidR="00346320" w:rsidRPr="006A595F" w:rsidRDefault="00346320" w:rsidP="00084157">
      <w:pPr>
        <w:spacing w:afterLines="24" w:after="57" w:line="288" w:lineRule="auto"/>
        <w:ind w:left="720"/>
      </w:pPr>
    </w:p>
    <w:p w14:paraId="0F6D9E03" w14:textId="43A276F9" w:rsidR="006A595F" w:rsidRDefault="006A595F" w:rsidP="00084157">
      <w:pPr>
        <w:spacing w:afterLines="24" w:after="57" w:line="288" w:lineRule="auto"/>
      </w:pPr>
      <w:r w:rsidRPr="006A595F">
        <w:t xml:space="preserve">Door alle nodes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“fortunately”</w:t>
      </w:r>
      <w:r w:rsidR="001C602A" w:rsidRPr="001C602A">
        <w:t> of </w:t>
      </w:r>
      <w:r w:rsidR="001C602A" w:rsidRPr="001C602A">
        <w:rPr>
          <w:i/>
          <w:iCs/>
        </w:rPr>
        <w:t>“unfortunately”</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inline</w:t>
      </w:r>
      <w:r w:rsidR="001C602A" w:rsidRPr="001C602A">
        <w:noBreakHyphen/>
        <w:t>stijlen verspreid door de code.</w:t>
      </w:r>
    </w:p>
    <w:p w14:paraId="4593D3A1" w14:textId="77777777" w:rsidR="00893001" w:rsidRDefault="00893001" w:rsidP="00084157">
      <w:pPr>
        <w:spacing w:afterLines="24" w:after="57" w:line="288" w:lineRule="auto"/>
      </w:pP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633AEE9B" w:rsidR="006A595F" w:rsidRDefault="000C5061" w:rsidP="00084157">
      <w:pPr>
        <w:spacing w:afterLines="24" w:after="57" w:line="288" w:lineRule="auto"/>
        <w:rPr>
          <w:b/>
          <w:bCs/>
          <w:sz w:val="28"/>
          <w:szCs w:val="28"/>
        </w:rPr>
      </w:pPr>
      <w:r>
        <w:rPr>
          <w:b/>
          <w:bCs/>
          <w:sz w:val="28"/>
          <w:szCs w:val="28"/>
        </w:rPr>
        <w:t xml:space="preserve">3.7 </w:t>
      </w:r>
      <w:r w:rsidR="006A595F" w:rsidRPr="00D2474F">
        <w:rPr>
          <w:b/>
          <w:bCs/>
          <w:sz w:val="28"/>
          <w:szCs w:val="28"/>
        </w:rPr>
        <w:t>Statusiconen en danger rating</w:t>
      </w:r>
    </w:p>
    <w:p w14:paraId="14666041" w14:textId="77777777" w:rsidR="00893001" w:rsidRPr="00D2474F" w:rsidRDefault="00893001" w:rsidP="00084157">
      <w:pPr>
        <w:spacing w:afterLines="24" w:after="57" w:line="288" w:lineRule="auto"/>
        <w:rPr>
          <w:b/>
          <w:bCs/>
          <w:sz w:val="28"/>
          <w:szCs w:val="28"/>
        </w:rPr>
      </w:pPr>
    </w:p>
    <w:p w14:paraId="4E1695ED" w14:textId="10C2B67F" w:rsidR="006A595F" w:rsidRDefault="006A595F" w:rsidP="00084157">
      <w:pPr>
        <w:spacing w:afterLines="24" w:after="57" w:line="288" w:lineRule="auto"/>
      </w:pPr>
      <w:r w:rsidRPr="006A595F">
        <w:t>Statusiconen worden in aparte, herbruikbare componenten ondergebracht (een IconSelectorButton of een StatusIcon</w:t>
      </w:r>
      <w:r w:rsidRPr="006A595F">
        <w:noBreakHyphen/>
        <w:t>component) die op basis van een statusveld in de node</w:t>
      </w:r>
      <w:r w:rsidRPr="006A595F">
        <w:noBreakHyphen/>
        <w:t xml:space="preserve">data het juiste icoon en de bijhorende kleur kiezen. </w:t>
      </w:r>
      <w:r w:rsidRPr="006A595F">
        <w:rPr>
          <w:lang w:val="en-US"/>
        </w:rPr>
        <w:t xml:space="preserve">Typische statussen zijn </w:t>
      </w:r>
      <w:r w:rsidRPr="006A595F">
        <w:rPr>
          <w:lang w:val="en-US"/>
        </w:rPr>
        <w:lastRenderedPageBreak/>
        <w:t>Weakness (rood schild), Weakness Under Review (oranje schild), Assumption Under Review (oranje check</w:t>
      </w:r>
      <w:r w:rsidR="008A7AE0">
        <w:rPr>
          <w:lang w:val="en-US"/>
        </w:rPr>
        <w:t>schild</w:t>
      </w:r>
      <w:r w:rsidRPr="006A595F">
        <w:rPr>
          <w:lang w:val="en-US"/>
        </w:rPr>
        <w:t>) en Verified Assumption (groen check</w:t>
      </w:r>
      <w:r w:rsidR="008A7AE0">
        <w:rPr>
          <w:lang w:val="en-US"/>
        </w:rPr>
        <w:t>schild</w:t>
      </w:r>
      <w:r w:rsidRPr="006A595F">
        <w:rPr>
          <w:lang w:val="en-US"/>
        </w:rPr>
        <w:t>).</w:t>
      </w:r>
      <w:r w:rsidR="008A7AE0">
        <w:rPr>
          <w:lang w:val="en-US"/>
        </w:rPr>
        <w:t xml:space="preserve"> </w:t>
      </w:r>
      <w:r w:rsidR="008A7AE0" w:rsidRPr="008A7AE0">
        <w:t>Als extra aanduiding is er een blauw checkschild beschikbaar voor nodes die volledig zijn afgewerkt (bij fortunately-nodes) of als </w:t>
      </w:r>
      <w:r w:rsidR="008A7AE0" w:rsidRPr="008A7AE0">
        <w:rPr>
          <w:i/>
          <w:iCs/>
        </w:rPr>
        <w:t>low importance</w:t>
      </w:r>
      <w:r w:rsidR="008A7AE0" w:rsidRPr="008A7AE0">
        <w:t> worden beschouwd (bij unfortunately-nodes). Deze twee statussen worden niet gebruikt in de filterfunctionaliteit, maar bieden gebruikers een bijkomende mogelijkheid om tussenliggende of minder belangrijke nodes te labelen en zo hun status expliciet te communiceren binnen het team.</w:t>
      </w:r>
      <w:r w:rsidR="006C23B5">
        <w:t xml:space="preserve"> </w:t>
      </w:r>
      <w:r w:rsidRPr="006A595F">
        <w:t>De iconcomponent wordt in de node</w:t>
      </w:r>
      <w:r w:rsidRPr="006A595F">
        <w:noBreakHyphen/>
        <w:t>render opgenomen, zodat elke node automatisch het juiste symbool toont.</w:t>
      </w:r>
    </w:p>
    <w:p w14:paraId="505265EC" w14:textId="77777777" w:rsidR="005B580F" w:rsidRDefault="005B580F" w:rsidP="00084157">
      <w:pPr>
        <w:spacing w:afterLines="24" w:after="57" w:line="288" w:lineRule="auto"/>
      </w:pP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1BE31A94" w14:textId="6CF96F4C" w:rsidR="006D1451" w:rsidRDefault="006D1451" w:rsidP="00084157">
      <w:pPr>
        <w:spacing w:afterLines="24" w:after="57" w:line="288" w:lineRule="auto"/>
      </w:pPr>
      <w:r w:rsidRPr="006D1451">
        <w:t>De danger rating wordt als getal in de node-data opgeslagen, berekend uit likelihood en impact (twee schaalwaarden van 1 tot 5). In de code wordt deze rating gebruikt om nodes in de filterweergave aflopend te sorteren (hoogste rating bovenaan) en permanent bij elke unfortunately-node weer te geven, zowel in de boom als in de filterlijsten zelf. Dit contrasteert met secundaire acties zoals add, delete en collapse die pas bij hover verschijnen, waardoor de interface visueel niet wordt overbelast en de focus op de essentie van de data blijft. Deze constante zichtbaarheid is cruciaal voor prioriteren van weaknesses, snelle risicotriage tussen nodes en overzicht van het totale risicolandschap. Door centrale berekening en sortering kan de rating consistent in alle weergaven gebruikt worden.</w:t>
      </w:r>
    </w:p>
    <w:p w14:paraId="50387893" w14:textId="77777777" w:rsidR="00A707D7" w:rsidRDefault="00A707D7" w:rsidP="00084157">
      <w:pPr>
        <w:spacing w:afterLines="24" w:after="57" w:line="288" w:lineRule="auto"/>
      </w:pP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11D87246" w14:textId="7EB13DB6" w:rsidR="006A595F" w:rsidRDefault="006A595F" w:rsidP="00084157">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084157">
      <w:pPr>
        <w:spacing w:afterLines="24" w:after="57" w:line="288" w:lineRule="auto"/>
      </w:pPr>
    </w:p>
    <w:p w14:paraId="57484DEA" w14:textId="77777777" w:rsidR="00893001" w:rsidRPr="006A595F" w:rsidRDefault="00893001" w:rsidP="00084157">
      <w:pPr>
        <w:spacing w:afterLines="24" w:after="57" w:line="288" w:lineRule="auto"/>
      </w:pPr>
    </w:p>
    <w:p w14:paraId="37A4998F" w14:textId="061F93AF" w:rsidR="006A595F" w:rsidRDefault="000C5061" w:rsidP="00084157">
      <w:pPr>
        <w:spacing w:afterLines="24" w:after="57" w:line="288" w:lineRule="auto"/>
        <w:rPr>
          <w:b/>
          <w:bCs/>
          <w:sz w:val="28"/>
          <w:szCs w:val="28"/>
        </w:rPr>
      </w:pPr>
      <w:r>
        <w:rPr>
          <w:b/>
          <w:bCs/>
          <w:sz w:val="28"/>
          <w:szCs w:val="28"/>
        </w:rPr>
        <w:t xml:space="preserve">3.8 </w:t>
      </w:r>
      <w:r w:rsidR="006A595F" w:rsidRPr="00D2474F">
        <w:rPr>
          <w:b/>
          <w:bCs/>
          <w:sz w:val="28"/>
          <w:szCs w:val="28"/>
        </w:rPr>
        <w:t>Branch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De branch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branch summary reconstrueert het hiërarchische pad van de rootnode tot de geselecteerde node via parent-relaties. Hiertoe worden algoritmes zoals getImmediateParent en getParentsAbove aangewend om bovenliggende nodes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Selectie van een gefilterde node triggert een state-update met de corresponderende node-ID, wat in de Node-component resulteert in visuele highlighting (bijv. border- of kleurverandering) en scrolling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t xml:space="preserve">De filterfunctionaliteit groepeert nodes op statuscategorie (bijv. </w:t>
      </w:r>
      <w:r w:rsidRPr="00B944DB">
        <w:t xml:space="preserve">Weakness, Weakness Under Review, Assumption Under Review, Verified Assumption) met behulp van een </w:t>
      </w:r>
      <w:r w:rsidR="00B944DB">
        <w:t>m</w:t>
      </w:r>
      <w:r w:rsidRPr="00B944DB">
        <w:t xml:space="preserve">ap-structuur, waarbij </w:t>
      </w:r>
      <w:r w:rsidR="00940F8F">
        <w:t>index in de map</w:t>
      </w:r>
      <w:r w:rsidRPr="00B944DB">
        <w:t xml:space="preserve"> als sleutel fungeert. </w:t>
      </w:r>
      <w:r w:rsidRPr="00661189">
        <w:t xml:space="preserve">Binnen weakness-categorieën vindt sortering plaats op danger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nodeklik</w:t>
      </w:r>
      <w:r w:rsidRPr="00661189">
        <w:t xml:space="preserve"> in </w:t>
      </w:r>
      <w:r w:rsidR="006D7762">
        <w:t>een</w:t>
      </w:r>
      <w:r w:rsidR="00B84DA7">
        <w:t xml:space="preserve"> </w:t>
      </w:r>
      <w:r w:rsidRPr="00661189">
        <w:t xml:space="preserve">visuele highlighting (bijv. border- of kleurverandering) en scrolling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lastRenderedPageBreak/>
        <w:t>Deze implementatie verbindt de abstracte datastructuur (statussen, danger ratings, parent-relaties) naadloos met concrete interface-interacties, waardoor gebruikers zowel lokale detailanalyse als globale oriëntatie kunnen uitvoeren zonder significante contextverlies.</w:t>
      </w:r>
      <w:r w:rsidR="000B5B6C">
        <w:t xml:space="preserve"> </w:t>
      </w:r>
      <w:r w:rsidR="000B5B6C" w:rsidRPr="000B5B6C">
        <w:t>Naast de visuele kleurcodering van nodes wordt bovendien een letterlabel toegevoegd</w:t>
      </w:r>
      <w:r w:rsidR="000B5B6C">
        <w:t>,</w:t>
      </w:r>
      <w:r w:rsidR="000B5B6C" w:rsidRPr="000B5B6C">
        <w:t> </w:t>
      </w:r>
      <w:r w:rsidR="000B5B6C">
        <w:t>F</w:t>
      </w:r>
      <w:r w:rsidR="000B5B6C" w:rsidRPr="000B5B6C">
        <w:t> (Fortunately) of </w:t>
      </w:r>
      <w:r w:rsidR="000B5B6C">
        <w:t>U</w:t>
      </w:r>
      <w:r w:rsidR="000B5B6C" w:rsidRPr="000B5B6C">
        <w:t> (Unfortunately)</w:t>
      </w:r>
      <w:r w:rsidR="000B5B6C">
        <w:t xml:space="preserve">, </w:t>
      </w:r>
      <w:r w:rsidR="000B5B6C" w:rsidRPr="000B5B6C">
        <w:t>dat semantisch aangeeft of de node een positief dan wel negatief geëvalueerde uitkomst vertegenwoordigt. Dit bevordert snelle interpretatie, vooral bij dense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379365E3" w:rsidR="001648EF" w:rsidRDefault="000C5061" w:rsidP="00084157">
      <w:pPr>
        <w:spacing w:afterLines="24" w:after="57" w:line="288" w:lineRule="auto"/>
        <w:rPr>
          <w:b/>
          <w:bCs/>
          <w:sz w:val="28"/>
          <w:szCs w:val="28"/>
        </w:rPr>
      </w:pPr>
      <w:r>
        <w:rPr>
          <w:b/>
          <w:bCs/>
          <w:sz w:val="28"/>
          <w:szCs w:val="28"/>
        </w:rPr>
        <w:t xml:space="preserve">3.9 </w:t>
      </w:r>
      <w:r w:rsidR="001648EF" w:rsidRPr="00D2474F">
        <w:rPr>
          <w:b/>
          <w:bCs/>
          <w:sz w:val="28"/>
          <w:szCs w:val="28"/>
        </w:rPr>
        <w:t>Hover-functionaliteit voor parent-context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In zowel de boomvisualisatie als het filterzijpaneel wordt bij hover over een node de directe parent getoond, zodat de hiërarchische context expliciet zichtbaar blijft tijdens interactie. In de boom ondersteunt dit snelle oriëntatie bij complexe structuren zonder terug scrollen, terwijl het in het filterzijpaneel gebruikers toelaat gefilterde nodes (bijv. alle Weaknesses) te inspecteren zonder de volledige boompositie te traceren</w:t>
      </w:r>
      <w:r>
        <w:t>.</w:t>
      </w:r>
      <w:r w:rsidRPr="00CF6E8E">
        <w:t xml:space="preserve"> </w:t>
      </w:r>
      <w:r w:rsidRPr="00092B5A">
        <w:t>De parent-weergave voorkomt dat kritieke relaties verloren gaan in een lijstcontext en biedt snelle contextuele inspectie vóór navigatie (bijv. "welke fortunately-node adresseert deze weakness?").</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084157">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In de implementatie is ondersteuning vooral uitgewerkt met hover</w:t>
      </w:r>
      <w:r w:rsidRPr="006A595F">
        <w:noBreakHyphen/>
        <w:t>tooltips en consistente iconografie. Iconen en statussen krijgen een tooltipcomponent die bij hover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5">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084157">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Toepassing van Nielsen’s usability</w:t>
      </w:r>
      <w:r w:rsidR="003A4C73" w:rsidRPr="00D2474F">
        <w:rPr>
          <w:b/>
          <w:bCs/>
          <w:sz w:val="28"/>
          <w:szCs w:val="28"/>
        </w:rPr>
        <w:noBreakHyphen/>
        <w:t>heuristieken in de webtool</w:t>
      </w:r>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Het ontwerp en de implementatie van de fortunately–unfortunately</w:t>
      </w:r>
      <w:r w:rsidRPr="003A4C73">
        <w:noBreakHyphen/>
        <w:t>webtool zijn expliciet afgestemd op de tien usability</w:t>
      </w:r>
      <w:r w:rsidRPr="003A4C73">
        <w:noBreakHyphen/>
        <w:t>heuristieken van Nielsen. De onderliggende React</w:t>
      </w:r>
      <w:r w:rsidRPr="003A4C73">
        <w:noBreakHyphen/>
        <w:t>componenten (Page, TreeVisualizer, SearchBar, IconSelectorButton)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77777777" w:rsidR="008349D4" w:rsidRDefault="008349D4" w:rsidP="00084157">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 xml:space="preserve">De tool geeft gebruikers voortdurend feedback over de huidige toestand van het systeem. De boomweergave in TreeVisualizer wordt onmiddellijk geüpdatet na toevoeging, bewerking of verwijdering van </w:t>
      </w:r>
      <w:r w:rsidR="001F4856">
        <w:t>nodes</w:t>
      </w:r>
      <w:r w:rsidRPr="003A4C73">
        <w:t xml:space="preserve"> via setTreeData. De geselecteerde knoop (currentNode) en zoekresultaten (highlightedNodes) worden visueel geaccentueerd met een extra rand en achtergrondkleur. </w:t>
      </w:r>
      <w:r w:rsidR="007D60B1">
        <w:t>De</w:t>
      </w:r>
      <w:r w:rsidRPr="003A4C73">
        <w:t xml:space="preserve"> shield</w:t>
      </w:r>
      <w:r w:rsidRPr="003A4C73">
        <w:noBreakHyphen/>
        <w:t xml:space="preserve">knoppen met teller </w:t>
      </w:r>
      <w:r w:rsidR="007D60B1">
        <w:t>in de rechterzijbalk</w:t>
      </w:r>
      <w:r w:rsidR="00BA1497">
        <w:t xml:space="preserve"> </w:t>
      </w:r>
      <w:r w:rsidRPr="003A4C73">
        <w:t xml:space="preserve">([redNodes.length], [greenNodes.length] enz.) </w:t>
      </w:r>
      <w:r w:rsidR="00E8776B">
        <w:t xml:space="preserve">tonen </w:t>
      </w:r>
      <w:r w:rsidR="00E8776B" w:rsidRPr="00E8776B">
        <w:t>onmiddellijk na gebruikersinteractie</w:t>
      </w:r>
      <w:r w:rsidR="00E8776B">
        <w:t xml:space="preserve"> </w:t>
      </w:r>
      <w:r w:rsidRPr="003A4C73">
        <w:t>hoeveel zwaktes en aannames zich in elke status bevinden. De “Danger rating”-indicator per unfortunately</w:t>
      </w:r>
      <w:r w:rsidRPr="003A4C73">
        <w:noBreakHyphen/>
        <w:t>knoop (component NodeDangerPopup) geeft continu de actuele risicoscore weer, die direct wijzigt bij aanpassing van impact en likelihood.</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77777777" w:rsidR="008349D4" w:rsidRDefault="008349D4" w:rsidP="00084157">
      <w:pPr>
        <w:spacing w:afterLines="24" w:after="57" w:line="288" w:lineRule="auto"/>
        <w:rPr>
          <w:b/>
          <w:bCs/>
        </w:rPr>
      </w:pPr>
      <w:r>
        <w:rPr>
          <w:b/>
          <w:bCs/>
        </w:rPr>
        <w:t xml:space="preserve">3.11.2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De webtool gebruikt terminologie en structuren die aansluiten bij gangbare praktijken in security</w:t>
      </w:r>
      <w:r w:rsidRPr="003A4C73">
        <w:noBreakHyphen/>
        <w:t xml:space="preserve"> en risicoanalyse. </w:t>
      </w:r>
      <w:r w:rsidR="001F4856">
        <w:t>Nodes</w:t>
      </w:r>
      <w:r w:rsidRPr="003A4C73">
        <w:t xml:space="preserve"> zijn expliciet getypeerd als level "fortunately" of "unfortunately", wat overeenkomt met positieve en negatieve implicaties in het analyseproces. De rechterzijbalk groepeert </w:t>
      </w:r>
      <w:r w:rsidR="001F4856">
        <w:t>nodes</w:t>
      </w:r>
      <w:r w:rsidRPr="003A4C73">
        <w:t xml:space="preserve"> in domeinspecifieke categorieën: “Weaknesses”, “Weaknesses Under Review”, “Assumptions Under Review” en “Verified assumptions”, ondersteund door passende schild</w:t>
      </w:r>
      <w:r w:rsidRPr="003A4C73">
        <w:noBreakHyphen/>
        <w:t>iconen (GoShield, GoShieldCheck). De risicoscore wordt opgebouwd uit de dimensies “Impact” en “Likelihood” en weergegeven als “Danger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EA03512" w14:textId="77777777" w:rsidR="008349D4" w:rsidRDefault="008349D4" w:rsidP="00084157">
      <w:pPr>
        <w:spacing w:afterLines="24" w:after="57"/>
        <w:rPr>
          <w:b/>
          <w:bCs/>
        </w:rPr>
      </w:pPr>
      <w:r>
        <w:rPr>
          <w:b/>
          <w:bCs/>
        </w:rPr>
        <w:br w:type="page"/>
      </w:r>
    </w:p>
    <w:p w14:paraId="3A5A4C18" w14:textId="77777777" w:rsidR="008349D4" w:rsidRDefault="008349D4" w:rsidP="00084157">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 xml:space="preserve">eze actie wordt voorafgegaan door een bevestigingsdialoog (window.confirm) om onbedoeld dataverlies te vermijden. Op knoopniveau kunnen gebruikers afzonderlijke elementen verwijderen via de prullenbakknop (GoTrash) of nieuwe </w:t>
      </w:r>
      <w:r w:rsidR="000B4249">
        <w:t>children</w:t>
      </w:r>
      <w:r w:rsidRPr="003A4C73">
        <w:t xml:space="preserve"> toevoegen (RiAddBoxLine). Panelen zoals de rechter “shields”-sidebar (isOpen) en het linker “Parents above current node”-overzicht (openParentSummary)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7775EAC6" w:rsidR="008349D4" w:rsidRDefault="008349D4" w:rsidP="00084157">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In zowel de code als de visuele vormgeving is een consistente logica doorgevoerd. Fortunately</w:t>
      </w:r>
      <w:r w:rsidRPr="003A4C73">
        <w:noBreakHyphen/>
        <w:t>knooppunten worden systematisch in groen weergegeven, unfortunately</w:t>
      </w:r>
      <w:r w:rsidRPr="003A4C73">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t>nodes</w:t>
      </w:r>
      <w:r w:rsidRPr="003A4C73">
        <w:t>, GoInfo toont branchesamenvatting, en GoChevronDown/Up staan voor uit</w:t>
      </w:r>
      <w:r w:rsidRPr="003A4C73">
        <w:noBreakHyphen/>
        <w:t xml:space="preserve"> en inklappen. Interactie</w:t>
      </w:r>
      <w:r w:rsidRPr="003A4C73">
        <w:noBreakHyphen/>
        <w:t>patronen zoals hover</w:t>
      </w:r>
      <w:r w:rsidRPr="003A4C73">
        <w:noBreakHyphen/>
        <w:t>tooltips, modale bevestigingen en scrollIntoView sluiten aan bij typische webstandaarden,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6B0CEBBE" w:rsidR="008349D4" w:rsidRDefault="008349D4" w:rsidP="00084157">
      <w:pPr>
        <w:spacing w:afterLines="24" w:after="57" w:line="288" w:lineRule="auto"/>
      </w:pPr>
      <w:r>
        <w:rPr>
          <w:b/>
          <w:bCs/>
        </w:rPr>
        <w:t xml:space="preserve">3.11.5 </w:t>
      </w:r>
      <w:r w:rsidR="003A4C73" w:rsidRPr="003A4C73">
        <w:rPr>
          <w:b/>
          <w:bCs/>
        </w:rPr>
        <w:t>Foutpreventie</w:t>
      </w:r>
      <w:r w:rsidR="003A4C73" w:rsidRPr="003A4C73">
        <w:br/>
      </w:r>
    </w:p>
    <w:p w14:paraId="007641E5" w14:textId="2BCE6891" w:rsidR="003A4C73" w:rsidRP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r w:rsidR="000B4249">
        <w:t>childe node</w:t>
      </w:r>
      <w:r w:rsidRPr="003A4C73">
        <w:t xml:space="preserve"> bepaalt de applicatie automatisch het type (fortunately of unfortunately) op basis van het level van de </w:t>
      </w:r>
      <w:r w:rsidR="000B4249">
        <w:t>parent</w:t>
      </w:r>
      <w:r w:rsidRPr="003A4C73">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3A4C73">
        <w:noBreakHyphen/>
        <w:t>ups (zoals het danger</w:t>
      </w:r>
      <w:r w:rsidRPr="003A4C73">
        <w:noBreakHyphen/>
        <w:t>ratingvenster of de iconselector) sluit deze vensters automatisch, waardoor de kans op onbedoelde verdere interactie in een oude context afneemt.</w:t>
      </w:r>
    </w:p>
    <w:p w14:paraId="7338E75A" w14:textId="77777777" w:rsidR="008349D4" w:rsidRDefault="008349D4" w:rsidP="00084157">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t>.</w:t>
      </w:r>
      <w:r w:rsidRPr="003A4C73">
        <w:t xml:space="preserve"> </w:t>
      </w:r>
      <w:r w:rsidR="007B459A">
        <w:t xml:space="preserve">De </w:t>
      </w:r>
      <w:r w:rsidRPr="003A4C73">
        <w:t xml:space="preserve">gevonden </w:t>
      </w:r>
      <w:r w:rsidR="001F4856">
        <w:t>nodes</w:t>
      </w:r>
      <w:r w:rsidRPr="003A4C73">
        <w:t xml:space="preserve"> worden automatisch gehighlight en centraal in beeld gescrold (scrollIntoView),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123D55E4" w14:textId="4F817C78" w:rsidR="008349D4" w:rsidRDefault="008349D4" w:rsidP="00084157">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workflows voor ervaren gebruikers. Beginners kunnen via de knoppen in de boom en de zijbalk lineair </w:t>
      </w:r>
      <w:r w:rsidR="001F4856">
        <w:t>nodes</w:t>
      </w:r>
      <w:r w:rsidRPr="003A4C73">
        <w:t xml:space="preserve"> toevoegen en labels aanpassen. Tegelijk kunnen ervaren gebruikers grote modellen snel manipuleren via globale collapse/expand</w:t>
      </w:r>
      <w:r w:rsidRPr="003A4C73">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2F8CD5D4" w:rsidR="008349D4" w:rsidRDefault="008349D4" w:rsidP="00084157">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E28D0AD" w14:textId="50D7E034" w:rsidR="00645350" w:rsidRDefault="00645350" w:rsidP="00084157">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NodeDangerPopup worden de actuele dange</w:t>
      </w:r>
      <w:r w:rsidR="00196C5E">
        <w:t>r</w:t>
      </w:r>
      <w:r w:rsidRPr="003A4C73">
        <w:t xml:space="preserve"> rating, impact en likelihood expliciet getoond, waardoor incongruente waarden makkelijk opgemerkt en aangepast kunnen worden. De branch</w:t>
      </w:r>
      <w:r w:rsidRPr="003A4C73">
        <w:noBreakHyphen/>
        <w:t>samenvatting (via de GoInfo</w:t>
      </w:r>
      <w:r w:rsidRPr="003A4C73">
        <w:noBreakHyphen/>
        <w:t>knop en getParentsAbove)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084157">
      <w:pPr>
        <w:spacing w:afterLines="24" w:after="57" w:line="288" w:lineRule="auto"/>
        <w:rPr>
          <w:b/>
          <w:bCs/>
        </w:rPr>
      </w:pPr>
    </w:p>
    <w:p w14:paraId="560D51BA" w14:textId="77777777" w:rsidR="00645350" w:rsidRDefault="00645350" w:rsidP="00084157">
      <w:pPr>
        <w:spacing w:afterLines="24" w:after="57" w:line="288" w:lineRule="auto"/>
        <w:rPr>
          <w:b/>
          <w:bCs/>
        </w:rPr>
      </w:pPr>
    </w:p>
    <w:p w14:paraId="58601EA9" w14:textId="0402C9B5" w:rsidR="00645350" w:rsidRDefault="00645350" w:rsidP="00084157">
      <w:pPr>
        <w:spacing w:afterLines="24" w:after="57" w:line="288" w:lineRule="auto"/>
      </w:pPr>
      <w:r>
        <w:rPr>
          <w:b/>
          <w:bCs/>
        </w:rPr>
        <w:t>3.11.11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Tot slot voorziet de webtool in lichte, geïntegreerde ondersteuning. Verschillende elementen bevatten inline</w:t>
      </w:r>
      <w:r w:rsidRPr="003A4C73">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3A4C73">
        <w:noBreakHyphen/>
        <w:t>UI TextField, waardoor de functie intuïtief is. Deze vorm van embedded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43E2A43F" w:rsidR="006A595F" w:rsidRDefault="000C5061" w:rsidP="00084157">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De huidige codebasis is opgezet als proof</w:t>
      </w:r>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opslag gebeurt lokaal en er is nog geen integratie met een backend of externe threat</w:t>
      </w:r>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er is geen multi</w:t>
      </w:r>
      <w:r w:rsidRPr="006A595F">
        <w:noBreakHyphen/>
        <w:t>user synchronisatie, waardoor collaboratieve workflows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3A590A28" w14:textId="77777777" w:rsidR="00D418C8" w:rsidRDefault="00D418C8">
      <w:pPr>
        <w:rPr>
          <w:b/>
          <w:bCs/>
          <w:sz w:val="28"/>
          <w:szCs w:val="28"/>
        </w:rPr>
      </w:pPr>
      <w:r>
        <w:rPr>
          <w:b/>
          <w:bCs/>
          <w:sz w:val="28"/>
          <w:szCs w:val="28"/>
        </w:rPr>
        <w:lastRenderedPageBreak/>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Verloop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Deelnemers kregen eerst een introductie tot de fortunately–unfortunately</w:t>
      </w:r>
      <w:r w:rsidRPr="001C283C">
        <w:noBreakHyphen/>
        <w:t xml:space="preserve">methode en de bijkomende statussen (Weakness, Weakness Under Review, Assumption Under Review, Verified Assumption) en danger rating. Vervolgens doorliepen ze de twee scenario’s. </w:t>
      </w:r>
      <w:r w:rsidR="00C27966">
        <w:t>Hierbij</w:t>
      </w:r>
      <w:r w:rsidRPr="001C283C">
        <w:t xml:space="preserve"> voerden de deelnemers gestructureerde scenario</w:t>
      </w:r>
      <w:r w:rsidRPr="001C283C">
        <w:noBreakHyphen/>
        <w:t>taken uit in de software en vulden nadien een User Experience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1C283C">
        <w:rPr>
          <w:rFonts w:ascii="Aptos" w:hAnsi="Aptos" w:cs="Aptos"/>
        </w:rPr>
        <w:t>–</w:t>
      </w:r>
      <w:r w:rsidRPr="001C283C">
        <w:t>unfortunately</w:t>
      </w:r>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enkel kernfunctionaliteit: nodes toevoegen, nodes verwijderen, alle nodes inklappen, alle nodes uitklappen, per node inklappen en een zoekfunctie. In deze versie moesten de status en soort van een node (fortunately/unfortunately, inclusief statuslabels zoals Weakness of Verified Assumption)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representatie van het fortunately–unfortunately</w:t>
      </w:r>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7E1AC2AB">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via vier opeenvolgende taken. Typische subtaken waren: ontbrekende unfortunately</w:t>
      </w:r>
      <w:r w:rsidRPr="00D2474F">
        <w:noBreakHyphen/>
        <w:t>nodes toevoegen, nieuwe fortunately</w:t>
      </w:r>
      <w:r w:rsidRPr="00D2474F">
        <w:noBreakHyphen/>
        <w:t>tegenmaatregelen uitwerken, danger ratings invullen, statussen correct toekennen en lijstjes van specifieke nodecategorieën opstellen (bijvoorbeeld alle weakness</w:t>
      </w:r>
      <w:r w:rsidRPr="00D2474F">
        <w:noBreakHyphen/>
        <w:t>nodes of de weakness under review met hoogste danger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zoals het opzoeken van alle Verified Assumption</w:t>
      </w:r>
      <w:r w:rsidRPr="00D2474F">
        <w:noBreakHyphen/>
        <w:t>nodes of het reconstrueren van de keten van nodes van de root tot een specifieke node. In de laatste taak van elke story moest de deelnemer een samenvatting opstellen van de volledige fortunately–unfortunately</w:t>
      </w:r>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alle Weakness-nodes, Verified Assumption-nodes, Weakness Under Review met hoogste danger rating, aantal Assumption Under Review-nodes;</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r w:rsidRPr="00A0395A">
        <w:t>Unfortunately</w:t>
      </w:r>
      <w:r w:rsidR="00CF5753">
        <w:t xml:space="preserve"> node</w:t>
      </w:r>
      <w:r w:rsidRPr="00A0395A">
        <w:t xml:space="preserve"> 'Sommige werknemers weigeren wachtwoordmanagers' (Low Importance)</w:t>
      </w:r>
      <w:r w:rsidR="00CF5753">
        <w:t xml:space="preserve"> toe</w:t>
      </w:r>
      <w:r w:rsidRPr="00A0395A">
        <w:t xml:space="preserve">, markeer bovenliggende Fortunately als Verified Assumption. </w:t>
      </w:r>
      <w:r w:rsidRPr="00A0395A">
        <w:rPr>
          <w:lang w:val="en-GB"/>
        </w:rPr>
        <w:t xml:space="preserve">Onder 'Provider-storingen...' voeg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'Team richt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synchroniseert...' </w:t>
      </w:r>
      <w:r w:rsidRPr="000D5693">
        <w:t>(likelihood 4, impact 3, danger rating 12)</w:t>
      </w:r>
      <w:r w:rsidR="00CF5753" w:rsidRPr="000D5693">
        <w:t xml:space="preserve"> en de f</w:t>
      </w:r>
      <w:r w:rsidRPr="000D5693">
        <w:t>ortunately</w:t>
      </w:r>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false positives blokkeren legitieme gebruikers' voeg </w:t>
      </w:r>
      <w:r w:rsidR="00120FF0">
        <w:t>de f</w:t>
      </w:r>
      <w:r w:rsidR="00120FF0" w:rsidRPr="00F06A65">
        <w:t>ortunately</w:t>
      </w:r>
      <w:r w:rsidR="00120FF0">
        <w:t xml:space="preserve"> node </w:t>
      </w:r>
      <w:r w:rsidRPr="00F06A65">
        <w:t xml:space="preserve">'Model afgestemd om gemiste fraude...' </w:t>
      </w:r>
      <w:r w:rsidRPr="00F06A65">
        <w:rPr>
          <w:lang w:val="en-GB"/>
        </w:rPr>
        <w:t>(Assumption Under Review)</w:t>
      </w:r>
      <w:r w:rsidR="00120FF0">
        <w:rPr>
          <w:lang w:val="en-GB"/>
        </w:rPr>
        <w:t xml:space="preserve"> en</w:t>
      </w:r>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'Het terugdringen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User Experience Questionnaire</w:t>
      </w:r>
      <w:r w:rsidRPr="00D2474F">
        <w:t xml:space="preserve"> </w:t>
      </w:r>
      <w:r w:rsidR="005A0C50">
        <w:t>(</w:t>
      </w:r>
      <w:r w:rsidRPr="00D2474F">
        <w:t>UEQ</w:t>
      </w:r>
      <w:r w:rsidR="005A0C50">
        <w:t>)</w:t>
      </w:r>
      <w:r w:rsidR="00B35496">
        <w:t>[</w:t>
      </w:r>
      <w:r w:rsidR="00B35496" w:rsidRPr="00B35496">
        <w:t xml:space="preserve"> </w:t>
      </w:r>
      <w:hyperlink r:id="rId31"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De studie verzamelde zo zowel kwantitatieve gebruikservaringsscores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User Experience Questionaire</w:t>
      </w:r>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De User Experience Questionnaire (UEQ) biedt een gevalideerde, kwantitatieve methode om gebruikerservaringen van threat modeling</w:t>
      </w:r>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“Fortunately–Unfortunately”-aanpak)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779D563E"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5983CF6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w:t>
      </w:r>
      <w:r w:rsidR="00DF4AAC">
        <w:rPr>
          <w:rFonts w:eastAsia="Times New Roman" w:cs="Times New Roman"/>
          <w:kern w:val="0"/>
          <w:lang w:eastAsia="nl-BE"/>
          <w14:ligatures w14:val="none"/>
        </w:rPr>
        <w:t>basis</w:t>
      </w:r>
      <w:r w:rsidRPr="009E3940">
        <w:rPr>
          <w:rFonts w:eastAsia="Times New Roman" w:cs="Times New Roman"/>
          <w:kern w:val="0"/>
          <w:lang w:eastAsia="nl-BE"/>
          <w14:ligatures w14:val="none"/>
        </w:rPr>
        <w:t xml:space="preserve"> mindmap-tool, dankzij features zoals filtering en visuele codering. Deze bevindingen beantwoorden de onderzoeksvragen direct en onderbouwen de waarde van domeinspecifieke UX in threat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7F43EDBB"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1E1196D"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0EA6179A"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highlighting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5A3C1FBE"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.2.3 </w:t>
      </w:r>
      <w:r w:rsidR="009E3940" w:rsidRPr="009E3940">
        <w:rPr>
          <w:rFonts w:eastAsia="Times New Roman" w:cs="Times New Roman"/>
          <w:b/>
          <w:bCs/>
          <w:kern w:val="0"/>
          <w:lang w:eastAsia="nl-BE"/>
          <w14:ligatures w14:val="none"/>
        </w:rPr>
        <w:t xml:space="preserve">Onderzoeksvraag 3: Vergelijking met </w:t>
      </w:r>
      <w:r w:rsidR="00DF4AAC">
        <w:rPr>
          <w:rFonts w:eastAsia="Times New Roman" w:cs="Times New Roman"/>
          <w:b/>
          <w:bCs/>
          <w:kern w:val="0"/>
          <w:lang w:eastAsia="nl-BE"/>
          <w14:ligatures w14:val="none"/>
        </w:rPr>
        <w:t>een basisversie</w:t>
      </w:r>
    </w:p>
    <w:p w14:paraId="6A9C11AC" w14:textId="3061938F"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w:t>
      </w:r>
      <w:r w:rsidR="00DF4AAC">
        <w:rPr>
          <w:rFonts w:eastAsia="Times New Roman" w:cs="Times New Roman"/>
          <w:kern w:val="0"/>
          <w:lang w:eastAsia="nl-BE"/>
          <w14:ligatures w14:val="none"/>
        </w:rPr>
        <w:t>de basisversie van de</w:t>
      </w:r>
      <w:r w:rsidRPr="009E3940">
        <w:rPr>
          <w:rFonts w:eastAsia="Times New Roman" w:cs="Times New Roman"/>
          <w:kern w:val="0"/>
          <w:lang w:eastAsia="nl-BE"/>
          <w14:ligatures w14:val="none"/>
        </w:rPr>
        <w:t xml:space="preserv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De resultaten valideren en verfijnen inzichten uit recente literatuur over security visualisatie en threat modeling tools. Devendra et al. (2025) identificeren graph-based en notation-based visualisaties als dominante technieken, maar signaleren een gebrek aan toegankelijkheid voor non-experts en schaalbaarheid bij hirarchische data. De fileview-geïnspireerde boomstructuur met filtering en danger rating sortering adresseert deze gaps direct: versie 2 toont significante UEQ-verbeteringen op efficiëntie (+1.7) en stimulatie (+2.1), wat aantoont dat domeinspecifieke UX-features cognitieve load reduceren bij threat modeling.</w:t>
      </w:r>
      <w:r>
        <w:rPr>
          <w:rFonts w:eastAsia="Times New Roman" w:cs="Times New Roman"/>
          <w:kern w:val="0"/>
          <w:lang w:eastAsia="nl-BE"/>
          <w14:ligatures w14:val="none"/>
        </w:rPr>
        <w:t xml:space="preserve"> </w:t>
      </w:r>
      <w:r w:rsidRPr="00AF2D60">
        <w:t>(</w:t>
      </w:r>
      <w:hyperlink r:id="rId33"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r w:rsidRPr="00741235">
        <w:rPr>
          <w:rFonts w:eastAsia="Times New Roman" w:cs="Times New Roman"/>
          <w:kern w:val="0"/>
          <w:lang w:eastAsia="nl-BE"/>
          <w14:ligatures w14:val="none"/>
        </w:rPr>
        <w:t>Shi et al. (2022) classificeren diagram-gebaseerde tools zoals Microsoft TMT en OWASP Threat Dragon als intuïtief maar beperkt in threat tracking. De geïmplementeerde webtool overtreft deze door statusiconen (Weakness</w:t>
      </w:r>
      <w:r w:rsidR="00564076">
        <w:rPr>
          <w:rFonts w:eastAsia="Times New Roman" w:cs="Times New Roman"/>
          <w:kern w:val="0"/>
          <w:lang w:eastAsia="nl-BE"/>
          <w14:ligatures w14:val="none"/>
        </w:rPr>
        <w:t>, Weakness Under Review, Assumption Under Review</w:t>
      </w:r>
      <w:r w:rsidRPr="00741235">
        <w:rPr>
          <w:rFonts w:eastAsia="Times New Roman" w:cs="Times New Roman"/>
          <w:kern w:val="0"/>
          <w:lang w:eastAsia="nl-BE"/>
          <w14:ligatures w14:val="none"/>
        </w:rPr>
        <w:t>, Verified Assumption) en automatische evaluatie (danger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4"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Devendra's oproep voor user-centric design in security visualisatie, terwijl de voorkeur </w:t>
      </w:r>
      <w:r w:rsidRPr="00741235">
        <w:rPr>
          <w:rFonts w:eastAsia="Times New Roman" w:cs="Times New Roman"/>
          <w:kern w:val="0"/>
          <w:lang w:eastAsia="nl-BE"/>
          <w14:ligatures w14:val="none"/>
        </w:rPr>
        <w:lastRenderedPageBreak/>
        <w:t>voor pragmatische features (filtering &gt; tooltips) Nielsens heuristieken voor flexibiliteit en herkenning bevestigt als cruciaal voor threat modeling adoptie.</w:t>
      </w:r>
    </w:p>
    <w:p w14:paraId="365C6599" w14:textId="46AC822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steekproef is klein (9 deelnemers), wat generaliseerbaarheid beperkt tot gelijkaardige populaties (ontwikkelaars met basiskennis). Zelfrapportage via UEQ en open vragen is subjectief en vat mogelijke confirmation bias. De studie vergelijkt met een interne basisversie, niet met externe tools zoals MindMeister of Lucidchart,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science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met aanbeveling voor integratie van UEQ in threat modeling evaluaties. Praktisch kan de tool DevSecOps teams helpen door threat modeling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pipelines. Voor onderwijs biedt het een didactisch prototype om Fortunately-Unfortunately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A/B-testing met commerciële mindmap-software. Implementeer voorgestelde features zoals collaps</w:t>
      </w:r>
      <w:r w:rsidR="00EF426F">
        <w:rPr>
          <w:rFonts w:eastAsia="Times New Roman" w:cs="Times New Roman"/>
          <w:kern w:val="0"/>
          <w:lang w:eastAsia="nl-BE"/>
          <w14:ligatures w14:val="none"/>
        </w:rPr>
        <w:t xml:space="preserve"> child</w:t>
      </w:r>
      <w:r w:rsidR="00760730">
        <w:rPr>
          <w:rFonts w:eastAsia="Times New Roman" w:cs="Times New Roman"/>
          <w:kern w:val="0"/>
          <w:lang w:eastAsia="nl-BE"/>
          <w14:ligatures w14:val="none"/>
        </w:rPr>
        <w:t>ren</w:t>
      </w:r>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knoppen en branch-zoom, en evalueer collaboratieve multi-user functionaliteit. Voeg AI-ondersteuning toe voor automatische threat-suggesties en valideer tegen meer threat modeling methoden (STRIDE).</w:t>
      </w:r>
      <w:r>
        <w:rPr>
          <w:b/>
          <w:bCs/>
          <w:sz w:val="32"/>
          <w:szCs w:val="32"/>
        </w:rPr>
        <w:t xml:space="preserve"> </w:t>
      </w:r>
      <w:r w:rsidR="00EC4B17">
        <w:rPr>
          <w:b/>
          <w:bCs/>
          <w:sz w:val="32"/>
          <w:szCs w:val="32"/>
        </w:rPr>
        <w:br w:type="page"/>
      </w:r>
    </w:p>
    <w:p w14:paraId="78EF4FB9" w14:textId="77777777" w:rsidR="00A07AF9" w:rsidRDefault="00A07AF9" w:rsidP="00084157">
      <w:pPr>
        <w:spacing w:afterLines="24" w:after="57"/>
        <w:rPr>
          <w:b/>
          <w:bCs/>
          <w:sz w:val="36"/>
          <w:szCs w:val="36"/>
        </w:rPr>
      </w:pPr>
      <w:r>
        <w:rPr>
          <w:b/>
          <w:bCs/>
          <w:sz w:val="36"/>
          <w:szCs w:val="36"/>
        </w:rPr>
        <w:lastRenderedPageBreak/>
        <w:br w:type="page"/>
      </w:r>
    </w:p>
    <w:p w14:paraId="7F250B7D" w14:textId="6B177D82"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r w:rsidRPr="00552FEF">
        <w:t>Threat modeling blijft in de praktijk vaak achterwege door complexiteit en gebrek aan toegankelijke tools, ondanks erkenning als essentieel voor secure software engineering. Dit onderzoek toont aan dat een domeinspecifieke webtool gebaseerd op de Fortunately-Unfortunately-methode,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De minimale basisfunctionaliteit (node-creatie, uitklappen/inklappen, zoeken) ondersteunt Fortunately-Unfortunately trees, maar blijkt ontoereikend voor efficiënte threat modeling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highlighting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43223223" w:rsidR="00552FEF" w:rsidRDefault="00552FEF" w:rsidP="00084157">
      <w:pPr>
        <w:spacing w:afterLines="24" w:after="57" w:line="288" w:lineRule="auto"/>
      </w:pPr>
      <w:r w:rsidRPr="00552FEF">
        <w:rPr>
          <w:b/>
          <w:bCs/>
        </w:rPr>
        <w:t>Onderzoeksvraag 3</w:t>
      </w:r>
      <w:r w:rsidRPr="00552FEF">
        <w:t xml:space="preserve">: De uitgebreide tool (versie 2) overtreft </w:t>
      </w:r>
      <w:r w:rsidR="00301B2F">
        <w:t>de basisversie van de</w:t>
      </w:r>
      <w:r w:rsidRPr="00552FEF">
        <w:t xml:space="preserve"> mindmap-software op gebruiksvriendelijkheid (positieve UEQ-scores vs. negatief) en effectiviteit (tijdsbesparing, foutreductie), waardoor threat modeling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De tool voldoet aan Nielsens usability-heuristieken en verschuift het UX-profiel van negatief naar duidelijk positief, vooral op efficiëntie, stimulatie en originaliteit. Praktisch betekent dit dat development teams filtering, automatische danger ratings en status-iconen kunnen integreren om threat modeling structureel op te nemen in DevSecOps-processen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Toekomstig werk kan de voorgestelde verbeteringen (globale collapse-knoppen, branch-zoom) implementeren, collaboratieve features toevoegen en AI-ondersteuning voor threat-suggesties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5"/>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40EB7" w14:textId="77777777" w:rsidR="00673C90" w:rsidRDefault="00673C90" w:rsidP="00893001">
      <w:pPr>
        <w:spacing w:after="0" w:line="240" w:lineRule="auto"/>
      </w:pPr>
      <w:r>
        <w:separator/>
      </w:r>
    </w:p>
  </w:endnote>
  <w:endnote w:type="continuationSeparator" w:id="0">
    <w:p w14:paraId="6D1D1B94" w14:textId="77777777" w:rsidR="00673C90" w:rsidRDefault="00673C90"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29B33" w14:textId="77777777" w:rsidR="00673C90" w:rsidRDefault="00673C90" w:rsidP="00893001">
      <w:pPr>
        <w:spacing w:after="0" w:line="240" w:lineRule="auto"/>
      </w:pPr>
      <w:r>
        <w:separator/>
      </w:r>
    </w:p>
  </w:footnote>
  <w:footnote w:type="continuationSeparator" w:id="0">
    <w:p w14:paraId="078B8815" w14:textId="77777777" w:rsidR="00673C90" w:rsidRDefault="00673C90"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2"/>
  </w:num>
  <w:num w:numId="4" w16cid:durableId="740324678">
    <w:abstractNumId w:val="20"/>
  </w:num>
  <w:num w:numId="5" w16cid:durableId="959729964">
    <w:abstractNumId w:val="12"/>
  </w:num>
  <w:num w:numId="6" w16cid:durableId="521011932">
    <w:abstractNumId w:val="23"/>
  </w:num>
  <w:num w:numId="7" w16cid:durableId="2095086216">
    <w:abstractNumId w:val="18"/>
  </w:num>
  <w:num w:numId="8" w16cid:durableId="803812241">
    <w:abstractNumId w:val="14"/>
  </w:num>
  <w:num w:numId="9" w16cid:durableId="189876946">
    <w:abstractNumId w:val="3"/>
  </w:num>
  <w:num w:numId="10" w16cid:durableId="1285310722">
    <w:abstractNumId w:val="19"/>
  </w:num>
  <w:num w:numId="11" w16cid:durableId="1317300852">
    <w:abstractNumId w:val="21"/>
  </w:num>
  <w:num w:numId="12" w16cid:durableId="1607344221">
    <w:abstractNumId w:val="10"/>
  </w:num>
  <w:num w:numId="13" w16cid:durableId="1828588209">
    <w:abstractNumId w:val="15"/>
  </w:num>
  <w:num w:numId="14" w16cid:durableId="1929537873">
    <w:abstractNumId w:val="6"/>
  </w:num>
  <w:num w:numId="15" w16cid:durableId="1450203414">
    <w:abstractNumId w:val="1"/>
  </w:num>
  <w:num w:numId="16" w16cid:durableId="1606230509">
    <w:abstractNumId w:val="17"/>
  </w:num>
  <w:num w:numId="17" w16cid:durableId="2126999199">
    <w:abstractNumId w:val="4"/>
  </w:num>
  <w:num w:numId="18" w16cid:durableId="752900601">
    <w:abstractNumId w:val="16"/>
  </w:num>
  <w:num w:numId="19" w16cid:durableId="777993394">
    <w:abstractNumId w:val="8"/>
  </w:num>
  <w:num w:numId="20" w16cid:durableId="1974678180">
    <w:abstractNumId w:val="11"/>
  </w:num>
  <w:num w:numId="21" w16cid:durableId="1507402035">
    <w:abstractNumId w:val="13"/>
  </w:num>
  <w:num w:numId="22" w16cid:durableId="1655909782">
    <w:abstractNumId w:val="5"/>
  </w:num>
  <w:num w:numId="23" w16cid:durableId="605305812">
    <w:abstractNumId w:val="9"/>
  </w:num>
  <w:num w:numId="24" w16cid:durableId="4115832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526F8"/>
    <w:rsid w:val="000576C6"/>
    <w:rsid w:val="0007297D"/>
    <w:rsid w:val="00074C1A"/>
    <w:rsid w:val="00076762"/>
    <w:rsid w:val="00084157"/>
    <w:rsid w:val="00090A35"/>
    <w:rsid w:val="00092B5A"/>
    <w:rsid w:val="00095014"/>
    <w:rsid w:val="000A3F2A"/>
    <w:rsid w:val="000B4249"/>
    <w:rsid w:val="000B5B6C"/>
    <w:rsid w:val="000C5061"/>
    <w:rsid w:val="000C5263"/>
    <w:rsid w:val="000D1232"/>
    <w:rsid w:val="000D1F54"/>
    <w:rsid w:val="000D5693"/>
    <w:rsid w:val="000F654C"/>
    <w:rsid w:val="00111DDC"/>
    <w:rsid w:val="001162EE"/>
    <w:rsid w:val="001176AA"/>
    <w:rsid w:val="00120DD7"/>
    <w:rsid w:val="00120FF0"/>
    <w:rsid w:val="00122620"/>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93498"/>
    <w:rsid w:val="002D2E81"/>
    <w:rsid w:val="002D3779"/>
    <w:rsid w:val="00301B2F"/>
    <w:rsid w:val="00304548"/>
    <w:rsid w:val="00312159"/>
    <w:rsid w:val="00327B45"/>
    <w:rsid w:val="00341941"/>
    <w:rsid w:val="003437E8"/>
    <w:rsid w:val="0034604F"/>
    <w:rsid w:val="00346320"/>
    <w:rsid w:val="003579A3"/>
    <w:rsid w:val="00393E6E"/>
    <w:rsid w:val="003A14DF"/>
    <w:rsid w:val="003A4C73"/>
    <w:rsid w:val="003A7B39"/>
    <w:rsid w:val="003B0EC8"/>
    <w:rsid w:val="003B23A4"/>
    <w:rsid w:val="003B7EE9"/>
    <w:rsid w:val="003C4B50"/>
    <w:rsid w:val="003D1A25"/>
    <w:rsid w:val="003F635A"/>
    <w:rsid w:val="00411BD3"/>
    <w:rsid w:val="0045613E"/>
    <w:rsid w:val="00456A50"/>
    <w:rsid w:val="00466BC1"/>
    <w:rsid w:val="00483C91"/>
    <w:rsid w:val="00486F04"/>
    <w:rsid w:val="00495FEF"/>
    <w:rsid w:val="004A67C2"/>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B580F"/>
    <w:rsid w:val="005C16B0"/>
    <w:rsid w:val="005F383B"/>
    <w:rsid w:val="0062213A"/>
    <w:rsid w:val="00645350"/>
    <w:rsid w:val="00650A01"/>
    <w:rsid w:val="00656DCE"/>
    <w:rsid w:val="00661189"/>
    <w:rsid w:val="00671428"/>
    <w:rsid w:val="00673C90"/>
    <w:rsid w:val="006770A4"/>
    <w:rsid w:val="006852C6"/>
    <w:rsid w:val="00692512"/>
    <w:rsid w:val="006927FC"/>
    <w:rsid w:val="006943BD"/>
    <w:rsid w:val="006A21E4"/>
    <w:rsid w:val="006A595F"/>
    <w:rsid w:val="006B26F5"/>
    <w:rsid w:val="006B491D"/>
    <w:rsid w:val="006C09A9"/>
    <w:rsid w:val="006C23B5"/>
    <w:rsid w:val="006D1451"/>
    <w:rsid w:val="006D7762"/>
    <w:rsid w:val="006E2346"/>
    <w:rsid w:val="006F41D7"/>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8037F9"/>
    <w:rsid w:val="00804C6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D7D"/>
    <w:rsid w:val="008D0F78"/>
    <w:rsid w:val="008D1C98"/>
    <w:rsid w:val="008D3A90"/>
    <w:rsid w:val="008E2A10"/>
    <w:rsid w:val="008E2F57"/>
    <w:rsid w:val="00903C53"/>
    <w:rsid w:val="00906544"/>
    <w:rsid w:val="00917CB8"/>
    <w:rsid w:val="00940F8F"/>
    <w:rsid w:val="00942502"/>
    <w:rsid w:val="00950C15"/>
    <w:rsid w:val="009647AE"/>
    <w:rsid w:val="00967705"/>
    <w:rsid w:val="009930B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F71F6"/>
    <w:rsid w:val="00C13793"/>
    <w:rsid w:val="00C27966"/>
    <w:rsid w:val="00C45236"/>
    <w:rsid w:val="00C64BD7"/>
    <w:rsid w:val="00C74B54"/>
    <w:rsid w:val="00C81C39"/>
    <w:rsid w:val="00CA277A"/>
    <w:rsid w:val="00CA3984"/>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4FB8"/>
    <w:rsid w:val="00D3723A"/>
    <w:rsid w:val="00D414C8"/>
    <w:rsid w:val="00D418C8"/>
    <w:rsid w:val="00D577F9"/>
    <w:rsid w:val="00D57E20"/>
    <w:rsid w:val="00D9198D"/>
    <w:rsid w:val="00D92652"/>
    <w:rsid w:val="00DD6E87"/>
    <w:rsid w:val="00DE067B"/>
    <w:rsid w:val="00DE340F"/>
    <w:rsid w:val="00DE730A"/>
    <w:rsid w:val="00DF4AAC"/>
    <w:rsid w:val="00E10E8F"/>
    <w:rsid w:val="00E130E1"/>
    <w:rsid w:val="00E2154D"/>
    <w:rsid w:val="00E429EC"/>
    <w:rsid w:val="00E477E5"/>
    <w:rsid w:val="00E546FC"/>
    <w:rsid w:val="00E63739"/>
    <w:rsid w:val="00E64379"/>
    <w:rsid w:val="00E67282"/>
    <w:rsid w:val="00E70F65"/>
    <w:rsid w:val="00E73850"/>
    <w:rsid w:val="00E81F17"/>
    <w:rsid w:val="00E8776B"/>
    <w:rsid w:val="00EA4486"/>
    <w:rsid w:val="00EA55FE"/>
    <w:rsid w:val="00EB0071"/>
    <w:rsid w:val="00EC4B17"/>
    <w:rsid w:val="00EE22D6"/>
    <w:rsid w:val="00EF426F"/>
    <w:rsid w:val="00EF75F8"/>
    <w:rsid w:val="00F06A65"/>
    <w:rsid w:val="00F143CC"/>
    <w:rsid w:val="00F37140"/>
    <w:rsid w:val="00F754C3"/>
    <w:rsid w:val="00F9096C"/>
    <w:rsid w:val="00F91210"/>
    <w:rsid w:val="00F96CAD"/>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semanticscholar.org/paper/Threat-Modeling-Tools:-A-Taxonomy-Shi-Graffi/62caab5d4cfe006ec9cf1536212aa32e02d61c04" TargetMode="External"/><Relationship Id="rId7" Type="http://schemas.openxmlformats.org/officeDocument/2006/relationships/hyperlink" Target="https://arxiv.org/html/2509.20385v1"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rxiv.org/html/2509.20385v1"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ueq-online.org/"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411</TotalTime>
  <Pages>51</Pages>
  <Words>8234</Words>
  <Characters>45292</Characters>
  <Application>Microsoft Office Word</Application>
  <DocSecurity>0</DocSecurity>
  <Lines>377</Lines>
  <Paragraphs>106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89</cp:revision>
  <cp:lastPrinted>2026-01-06T21:18:00Z</cp:lastPrinted>
  <dcterms:created xsi:type="dcterms:W3CDTF">2026-01-04T22:39:00Z</dcterms:created>
  <dcterms:modified xsi:type="dcterms:W3CDTF">2026-01-07T21:14:00Z</dcterms:modified>
</cp:coreProperties>
</file>