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AED" w:rsidRPr="001A4E4E" w:rsidRDefault="00D67AED">
      <w:pPr>
        <w:rPr>
          <w:rFonts w:ascii="Arial" w:hAnsi="Arial" w:cs="Arial"/>
          <w:sz w:val="16"/>
          <w:szCs w:val="16"/>
        </w:rPr>
      </w:pPr>
      <w:r w:rsidRPr="001A4E4E">
        <w:rPr>
          <w:rFonts w:ascii="Arial" w:hAnsi="Arial" w:cs="Arial"/>
          <w:sz w:val="16"/>
          <w:szCs w:val="16"/>
        </w:rPr>
        <w:tab/>
      </w:r>
      <w:r w:rsidRPr="001A4E4E">
        <w:rPr>
          <w:rFonts w:ascii="Arial" w:hAnsi="Arial" w:cs="Arial"/>
          <w:sz w:val="16"/>
          <w:szCs w:val="16"/>
        </w:rPr>
        <w:tab/>
      </w:r>
      <w:r w:rsidRPr="001A4E4E">
        <w:rPr>
          <w:rFonts w:ascii="Arial" w:hAnsi="Arial" w:cs="Arial"/>
          <w:sz w:val="16"/>
          <w:szCs w:val="16"/>
        </w:rPr>
        <w:tab/>
      </w:r>
      <w:r w:rsidRPr="001A4E4E">
        <w:rPr>
          <w:rFonts w:ascii="Arial" w:hAnsi="Arial" w:cs="Arial"/>
          <w:sz w:val="16"/>
          <w:szCs w:val="16"/>
        </w:rPr>
        <w:tab/>
      </w:r>
      <w:r w:rsidRPr="001A4E4E">
        <w:rPr>
          <w:rFonts w:ascii="Arial" w:hAnsi="Arial" w:cs="Arial"/>
          <w:sz w:val="16"/>
          <w:szCs w:val="16"/>
        </w:rPr>
        <w:tab/>
      </w:r>
      <w:r w:rsidRPr="001A4E4E">
        <w:rPr>
          <w:rFonts w:ascii="Arial" w:hAnsi="Arial" w:cs="Arial"/>
          <w:sz w:val="16"/>
          <w:szCs w:val="16"/>
        </w:rPr>
        <w:tab/>
      </w:r>
      <w:r w:rsidRPr="001A4E4E">
        <w:rPr>
          <w:rFonts w:ascii="Arial" w:hAnsi="Arial" w:cs="Arial"/>
          <w:sz w:val="16"/>
          <w:szCs w:val="16"/>
        </w:rPr>
        <w:tab/>
      </w:r>
      <w:r w:rsidRPr="001A4E4E">
        <w:rPr>
          <w:rFonts w:ascii="Arial" w:hAnsi="Arial" w:cs="Arial"/>
          <w:sz w:val="16"/>
          <w:szCs w:val="16"/>
        </w:rPr>
        <w:tab/>
        <w:t>INF, WAG, Mika Rubenbauer, 1.6.2024</w:t>
      </w:r>
    </w:p>
    <w:p w:rsidR="00D67AED" w:rsidRPr="001A4E4E" w:rsidRDefault="00D67AED">
      <w:pPr>
        <w:rPr>
          <w:rFonts w:ascii="Arial" w:hAnsi="Arial" w:cs="Arial"/>
          <w:b/>
          <w:sz w:val="28"/>
          <w:szCs w:val="28"/>
        </w:rPr>
      </w:pPr>
      <w:r w:rsidRPr="001A4E4E">
        <w:rPr>
          <w:rFonts w:ascii="Arial" w:hAnsi="Arial" w:cs="Arial"/>
          <w:b/>
          <w:sz w:val="28"/>
          <w:szCs w:val="28"/>
        </w:rPr>
        <w:t xml:space="preserve">Projekt Graphen TSP </w:t>
      </w:r>
    </w:p>
    <w:p w:rsidR="00D67AED" w:rsidRPr="001A4E4E" w:rsidRDefault="00D67AED" w:rsidP="00D67AED">
      <w:pPr>
        <w:pStyle w:val="StandardWeb"/>
        <w:rPr>
          <w:rFonts w:ascii="Arial" w:hAnsi="Arial" w:cs="Arial"/>
          <w:sz w:val="22"/>
          <w:szCs w:val="22"/>
        </w:rPr>
      </w:pPr>
      <w:r w:rsidRPr="001A4E4E">
        <w:rPr>
          <w:rFonts w:ascii="Arial" w:hAnsi="Arial" w:cs="Arial"/>
          <w:sz w:val="22"/>
          <w:szCs w:val="22"/>
        </w:rPr>
        <w:t>Diese PDF-Dokumentation präsentiert die Anwendung von Algorithmen zur Lösung des klassischen Problems des Handlungsreisenden (</w:t>
      </w:r>
      <w:proofErr w:type="spellStart"/>
      <w:r w:rsidRPr="001A4E4E">
        <w:rPr>
          <w:rFonts w:ascii="Arial" w:hAnsi="Arial" w:cs="Arial"/>
          <w:sz w:val="22"/>
          <w:szCs w:val="22"/>
        </w:rPr>
        <w:t>Traveling</w:t>
      </w:r>
      <w:proofErr w:type="spellEnd"/>
      <w:r w:rsidRPr="001A4E4E">
        <w:rPr>
          <w:rFonts w:ascii="Arial" w:hAnsi="Arial" w:cs="Arial"/>
          <w:sz w:val="22"/>
          <w:szCs w:val="22"/>
        </w:rPr>
        <w:t xml:space="preserve"> </w:t>
      </w:r>
      <w:proofErr w:type="spellStart"/>
      <w:r w:rsidRPr="001A4E4E">
        <w:rPr>
          <w:rFonts w:ascii="Arial" w:hAnsi="Arial" w:cs="Arial"/>
          <w:sz w:val="22"/>
          <w:szCs w:val="22"/>
        </w:rPr>
        <w:t>Salesman</w:t>
      </w:r>
      <w:proofErr w:type="spellEnd"/>
      <w:r w:rsidRPr="001A4E4E">
        <w:rPr>
          <w:rFonts w:ascii="Arial" w:hAnsi="Arial" w:cs="Arial"/>
          <w:sz w:val="22"/>
          <w:szCs w:val="22"/>
        </w:rPr>
        <w:t xml:space="preserve"> Problem, TSP). Das TSP ist ein bekanntes Optimierungsproblem, bei dem eine Rundreise durch eine Menge von Städten gesucht wird, wobei jede Stadt genau einmal besucht werden soll und die Gesamtlänge der Reise minimiert werden muss.</w:t>
      </w:r>
    </w:p>
    <w:p w:rsidR="00D67AED" w:rsidRPr="001A4E4E" w:rsidRDefault="00D67AED" w:rsidP="00D67AED">
      <w:pPr>
        <w:pStyle w:val="StandardWeb"/>
        <w:rPr>
          <w:rFonts w:ascii="Arial" w:hAnsi="Arial" w:cs="Arial"/>
          <w:sz w:val="22"/>
          <w:szCs w:val="22"/>
        </w:rPr>
      </w:pPr>
      <w:r w:rsidRPr="001A4E4E">
        <w:rPr>
          <w:rFonts w:ascii="Arial" w:hAnsi="Arial" w:cs="Arial"/>
          <w:sz w:val="22"/>
          <w:szCs w:val="22"/>
        </w:rPr>
        <w:t>In diesem Projekt wurde ein Python-Programm entwickelt, das verschiedene Ansätze zur Lösung des TSP implementiert. Das Programm nutzt zwei wesentliche Methoden: ein Näherungsverfahren und eine exakte Berechnung. Die Näherung basiert auf statistischen Zufallsprozessen und bietet eine effiziente, aber nicht immer optimale Lösung. Die exakte Methode hingegen durchsucht systematisch alle möglichen Permutationen der Städte, um die kürzeste mögliche Rundreise zu finden.</w:t>
      </w:r>
    </w:p>
    <w:p w:rsidR="00D67AED" w:rsidRPr="001A4E4E" w:rsidRDefault="00D67AED" w:rsidP="00D67AED">
      <w:pPr>
        <w:pStyle w:val="StandardWeb"/>
        <w:rPr>
          <w:rFonts w:ascii="Arial" w:hAnsi="Arial" w:cs="Arial"/>
          <w:sz w:val="22"/>
          <w:szCs w:val="22"/>
        </w:rPr>
      </w:pPr>
    </w:p>
    <w:p w:rsidR="000475B0" w:rsidRPr="001A4E4E" w:rsidRDefault="000475B0" w:rsidP="000475B0">
      <w:pPr>
        <w:spacing w:before="100" w:beforeAutospacing="1" w:after="100" w:afterAutospacing="1" w:line="240" w:lineRule="auto"/>
        <w:outlineLvl w:val="2"/>
        <w:rPr>
          <w:rFonts w:ascii="Arial" w:eastAsia="Times New Roman" w:hAnsi="Arial" w:cs="Arial"/>
          <w:bCs/>
          <w:sz w:val="24"/>
          <w:szCs w:val="24"/>
          <w:u w:val="single"/>
          <w:lang w:eastAsia="de-DE"/>
        </w:rPr>
      </w:pPr>
      <w:r w:rsidRPr="001A4E4E">
        <w:rPr>
          <w:rFonts w:ascii="Arial" w:eastAsia="Times New Roman" w:hAnsi="Arial" w:cs="Arial"/>
          <w:bCs/>
          <w:sz w:val="24"/>
          <w:szCs w:val="24"/>
          <w:u w:val="single"/>
          <w:lang w:eastAsia="de-DE"/>
        </w:rPr>
        <w:t xml:space="preserve">Erklärung des statistischen Zufallsprinzips im </w:t>
      </w:r>
      <w:proofErr w:type="spellStart"/>
      <w:r w:rsidRPr="001A4E4E">
        <w:rPr>
          <w:rFonts w:ascii="Arial" w:eastAsia="Times New Roman" w:hAnsi="Arial" w:cs="Arial"/>
          <w:bCs/>
          <w:sz w:val="24"/>
          <w:szCs w:val="24"/>
          <w:u w:val="single"/>
          <w:lang w:eastAsia="de-DE"/>
        </w:rPr>
        <w:t>Projekt_TSP</w:t>
      </w:r>
      <w:proofErr w:type="spellEnd"/>
    </w:p>
    <w:p w:rsidR="000475B0" w:rsidRPr="001A4E4E" w:rsidRDefault="000475B0" w:rsidP="000475B0">
      <w:pPr>
        <w:spacing w:before="100" w:beforeAutospacing="1" w:after="100" w:afterAutospacing="1" w:line="240" w:lineRule="auto"/>
        <w:rPr>
          <w:rFonts w:ascii="Arial" w:eastAsia="Times New Roman" w:hAnsi="Arial" w:cs="Arial"/>
          <w:lang w:eastAsia="de-DE"/>
        </w:rPr>
      </w:pPr>
      <w:r w:rsidRPr="001A4E4E">
        <w:rPr>
          <w:rFonts w:ascii="Arial" w:eastAsia="Times New Roman" w:hAnsi="Arial" w:cs="Arial"/>
          <w:lang w:eastAsia="de-DE"/>
        </w:rPr>
        <w:t xml:space="preserve">In der Datei </w:t>
      </w:r>
      <w:proofErr w:type="spellStart"/>
      <w:r w:rsidRPr="001A4E4E">
        <w:rPr>
          <w:rFonts w:ascii="Arial" w:eastAsia="Times New Roman" w:hAnsi="Arial" w:cs="Arial"/>
          <w:bCs/>
          <w:lang w:eastAsia="de-DE"/>
        </w:rPr>
        <w:t>Projekt_TSP</w:t>
      </w:r>
      <w:proofErr w:type="spellEnd"/>
      <w:r w:rsidRPr="001A4E4E">
        <w:rPr>
          <w:rFonts w:ascii="Arial" w:eastAsia="Times New Roman" w:hAnsi="Arial" w:cs="Arial"/>
          <w:lang w:eastAsia="de-DE"/>
        </w:rPr>
        <w:t xml:space="preserve"> wurde ein statistischer Zufallsmechanismus implementiert, um eine effiziente, wenn auch nicht immer optimale Lösung für das Problem des Handlungsreisenden (TSP) zu finden. Dieses Verfahren arbeitet wie folgt:</w:t>
      </w:r>
    </w:p>
    <w:p w:rsidR="00654463" w:rsidRPr="001A4E4E" w:rsidRDefault="000475B0" w:rsidP="00654463">
      <w:pPr>
        <w:pStyle w:val="Listenabsatz"/>
        <w:numPr>
          <w:ilvl w:val="0"/>
          <w:numId w:val="3"/>
        </w:numPr>
        <w:spacing w:before="100" w:beforeAutospacing="1" w:after="100" w:afterAutospacing="1" w:line="240" w:lineRule="auto"/>
        <w:rPr>
          <w:rFonts w:ascii="Arial" w:eastAsia="Times New Roman" w:hAnsi="Arial" w:cs="Arial"/>
          <w:lang w:eastAsia="de-DE"/>
        </w:rPr>
      </w:pPr>
      <w:r w:rsidRPr="001A4E4E">
        <w:rPr>
          <w:rFonts w:ascii="Arial" w:eastAsia="Times New Roman" w:hAnsi="Arial" w:cs="Arial"/>
          <w:bCs/>
          <w:lang w:eastAsia="de-DE"/>
        </w:rPr>
        <w:t>Berechnung der Gesamtlänge der verbleibenden Strecke:</w:t>
      </w:r>
      <w:r w:rsidRPr="001A4E4E">
        <w:rPr>
          <w:rFonts w:ascii="Arial" w:eastAsia="Times New Roman" w:hAnsi="Arial" w:cs="Arial"/>
          <w:lang w:eastAsia="de-DE"/>
        </w:rPr>
        <w:t xml:space="preserve"> </w:t>
      </w:r>
    </w:p>
    <w:p w:rsidR="000475B0" w:rsidRPr="001A4E4E" w:rsidRDefault="000475B0" w:rsidP="00654463">
      <w:pPr>
        <w:spacing w:before="100" w:beforeAutospacing="1" w:after="100" w:afterAutospacing="1" w:line="240" w:lineRule="auto"/>
        <w:ind w:left="360"/>
        <w:rPr>
          <w:rFonts w:ascii="Arial" w:eastAsia="Times New Roman" w:hAnsi="Arial" w:cs="Arial"/>
          <w:lang w:eastAsia="de-DE"/>
        </w:rPr>
      </w:pPr>
      <w:r w:rsidRPr="001A4E4E">
        <w:rPr>
          <w:rFonts w:ascii="Arial" w:eastAsia="Times New Roman" w:hAnsi="Arial" w:cs="Arial"/>
          <w:lang w:eastAsia="de-DE"/>
        </w:rPr>
        <w:t>Zunächst wird die Gesamtlänge aller möglichen Strecken von der aktuellen Stadt zu den verbleibenden Städten berechnet. Nehmen wir zum Beispiel an, wir befinden uns in Paris und die Entfernungen zu den verbleibende</w:t>
      </w:r>
      <w:r w:rsidR="00654463" w:rsidRPr="001A4E4E">
        <w:rPr>
          <w:rFonts w:ascii="Arial" w:eastAsia="Times New Roman" w:hAnsi="Arial" w:cs="Arial"/>
          <w:lang w:eastAsia="de-DE"/>
        </w:rPr>
        <w:t>n Städten sind: Berlin (20 km), London (10 km) und Stockholm</w:t>
      </w:r>
      <w:r w:rsidRPr="001A4E4E">
        <w:rPr>
          <w:rFonts w:ascii="Arial" w:eastAsia="Times New Roman" w:hAnsi="Arial" w:cs="Arial"/>
          <w:lang w:eastAsia="de-DE"/>
        </w:rPr>
        <w:t xml:space="preserve"> (30 km). Die Gesamtlänge der verbleibenden Strecken beträgt somit 60 km (10 km + 20 km + 30 km).</w:t>
      </w:r>
    </w:p>
    <w:p w:rsidR="00654463" w:rsidRPr="001A4E4E" w:rsidRDefault="000475B0" w:rsidP="00654463">
      <w:pPr>
        <w:pStyle w:val="Listenabsatz"/>
        <w:numPr>
          <w:ilvl w:val="0"/>
          <w:numId w:val="3"/>
        </w:numPr>
        <w:spacing w:before="100" w:beforeAutospacing="1" w:after="100" w:afterAutospacing="1" w:line="240" w:lineRule="auto"/>
        <w:rPr>
          <w:rFonts w:ascii="Arial" w:eastAsia="Times New Roman" w:hAnsi="Arial" w:cs="Arial"/>
          <w:lang w:eastAsia="de-DE"/>
        </w:rPr>
      </w:pPr>
      <w:r w:rsidRPr="001A4E4E">
        <w:rPr>
          <w:rFonts w:ascii="Arial" w:eastAsia="Times New Roman" w:hAnsi="Arial" w:cs="Arial"/>
          <w:bCs/>
          <w:lang w:eastAsia="de-DE"/>
        </w:rPr>
        <w:t>Bestimmung der Wahrscheinlichkeiten für die nächste Stadt:</w:t>
      </w:r>
      <w:r w:rsidRPr="001A4E4E">
        <w:rPr>
          <w:rFonts w:ascii="Arial" w:eastAsia="Times New Roman" w:hAnsi="Arial" w:cs="Arial"/>
          <w:lang w:eastAsia="de-DE"/>
        </w:rPr>
        <w:t xml:space="preserve"> </w:t>
      </w:r>
    </w:p>
    <w:p w:rsidR="00654463" w:rsidRPr="001A4E4E" w:rsidRDefault="000475B0" w:rsidP="00654463">
      <w:pPr>
        <w:spacing w:before="100" w:beforeAutospacing="1" w:after="100" w:afterAutospacing="1" w:line="240" w:lineRule="auto"/>
        <w:ind w:left="360"/>
        <w:rPr>
          <w:rFonts w:ascii="Arial" w:eastAsia="Times New Roman" w:hAnsi="Arial" w:cs="Arial"/>
          <w:lang w:eastAsia="de-DE"/>
        </w:rPr>
      </w:pPr>
      <w:r w:rsidRPr="001A4E4E">
        <w:rPr>
          <w:rFonts w:ascii="Arial" w:eastAsia="Times New Roman" w:hAnsi="Arial" w:cs="Arial"/>
          <w:lang w:eastAsia="de-DE"/>
        </w:rPr>
        <w:t>Für jede verbleibende Stadt wird nun die Wahrscheinlichkeit berechnet, mit der sie als nächstes zufällig ausgewählt wird. Diese Wahrscheinlichkeit basiert auf dem Verhältnis der Entfernung zur Gesamtlänge. In unserem Beispiel ergeben sich die</w:t>
      </w:r>
      <w:r w:rsidR="00654463" w:rsidRPr="001A4E4E">
        <w:rPr>
          <w:rFonts w:ascii="Arial" w:eastAsia="Times New Roman" w:hAnsi="Arial" w:cs="Arial"/>
          <w:lang w:eastAsia="de-DE"/>
        </w:rPr>
        <w:t xml:space="preserve"> folgenden Wahrscheinlichkeiten</w:t>
      </w:r>
    </w:p>
    <w:p w:rsidR="000475B0" w:rsidRPr="001A4E4E" w:rsidRDefault="000475B0" w:rsidP="00654463">
      <w:pPr>
        <w:pStyle w:val="Listenabsatz"/>
        <w:numPr>
          <w:ilvl w:val="0"/>
          <w:numId w:val="2"/>
        </w:numPr>
        <w:spacing w:before="100" w:beforeAutospacing="1" w:after="100" w:afterAutospacing="1" w:line="240" w:lineRule="auto"/>
        <w:rPr>
          <w:rFonts w:ascii="Arial" w:eastAsia="Times New Roman" w:hAnsi="Arial" w:cs="Arial"/>
          <w:lang w:eastAsia="de-DE"/>
        </w:rPr>
      </w:pPr>
      <w:r w:rsidRPr="001A4E4E">
        <w:rPr>
          <w:rFonts w:ascii="Arial" w:eastAsia="Times New Roman" w:hAnsi="Arial" w:cs="Arial"/>
          <w:lang w:eastAsia="de-DE"/>
        </w:rPr>
        <w:t xml:space="preserve">Berlin: </w:t>
      </w:r>
      <w:r w:rsidR="00654463" w:rsidRPr="001A4E4E">
        <w:rPr>
          <w:rFonts w:ascii="Arial" w:eastAsia="Times New Roman" w:hAnsi="Arial" w:cs="Arial"/>
          <w:lang w:eastAsia="de-DE"/>
        </w:rPr>
        <w:t>2</w:t>
      </w:r>
      <w:r w:rsidRPr="001A4E4E">
        <w:rPr>
          <w:rFonts w:ascii="Arial" w:eastAsia="Times New Roman" w:hAnsi="Arial" w:cs="Arial"/>
          <w:lang w:eastAsia="de-DE"/>
        </w:rPr>
        <w:t>0</w:t>
      </w:r>
      <w:r w:rsidR="00654463" w:rsidRPr="001A4E4E">
        <w:rPr>
          <w:rFonts w:ascii="Arial" w:eastAsia="Times New Roman" w:hAnsi="Arial" w:cs="Arial"/>
          <w:lang w:eastAsia="de-DE"/>
        </w:rPr>
        <w:t>/60 ≈16%</w:t>
      </w:r>
    </w:p>
    <w:p w:rsidR="000475B0" w:rsidRPr="001A4E4E" w:rsidRDefault="000475B0" w:rsidP="00654463">
      <w:pPr>
        <w:pStyle w:val="Listenabsatz"/>
        <w:numPr>
          <w:ilvl w:val="0"/>
          <w:numId w:val="2"/>
        </w:numPr>
        <w:spacing w:before="100" w:beforeAutospacing="1" w:after="100" w:afterAutospacing="1" w:line="240" w:lineRule="auto"/>
        <w:rPr>
          <w:rFonts w:ascii="Arial" w:eastAsia="Times New Roman" w:hAnsi="Arial" w:cs="Arial"/>
          <w:lang w:eastAsia="de-DE"/>
        </w:rPr>
      </w:pPr>
      <w:r w:rsidRPr="001A4E4E">
        <w:rPr>
          <w:rFonts w:ascii="Arial" w:eastAsia="Times New Roman" w:hAnsi="Arial" w:cs="Arial"/>
          <w:lang w:eastAsia="de-DE"/>
        </w:rPr>
        <w:t xml:space="preserve">London: </w:t>
      </w:r>
      <w:r w:rsidR="00654463" w:rsidRPr="001A4E4E">
        <w:rPr>
          <w:rFonts w:ascii="Arial" w:eastAsia="Times New Roman" w:hAnsi="Arial" w:cs="Arial"/>
          <w:lang w:eastAsia="de-DE"/>
        </w:rPr>
        <w:t>1</w:t>
      </w:r>
      <w:r w:rsidRPr="001A4E4E">
        <w:rPr>
          <w:rFonts w:ascii="Arial" w:eastAsia="Times New Roman" w:hAnsi="Arial" w:cs="Arial"/>
          <w:lang w:eastAsia="de-DE"/>
        </w:rPr>
        <w:t>0</w:t>
      </w:r>
      <w:r w:rsidR="00654463" w:rsidRPr="001A4E4E">
        <w:rPr>
          <w:rFonts w:ascii="Arial" w:eastAsia="Times New Roman" w:hAnsi="Arial" w:cs="Arial"/>
          <w:lang w:eastAsia="de-DE"/>
        </w:rPr>
        <w:t>/60 ≈33%</w:t>
      </w:r>
    </w:p>
    <w:p w:rsidR="000475B0" w:rsidRPr="001A4E4E" w:rsidRDefault="00654463" w:rsidP="00654463">
      <w:pPr>
        <w:pStyle w:val="Listenabsatz"/>
        <w:numPr>
          <w:ilvl w:val="0"/>
          <w:numId w:val="2"/>
        </w:numPr>
        <w:spacing w:before="100" w:beforeAutospacing="1" w:after="100" w:afterAutospacing="1" w:line="240" w:lineRule="auto"/>
        <w:rPr>
          <w:rFonts w:ascii="Arial" w:eastAsia="Times New Roman" w:hAnsi="Arial" w:cs="Arial"/>
          <w:lang w:eastAsia="de-DE"/>
        </w:rPr>
      </w:pPr>
      <w:r w:rsidRPr="001A4E4E">
        <w:rPr>
          <w:rFonts w:ascii="Arial" w:eastAsia="Times New Roman" w:hAnsi="Arial" w:cs="Arial"/>
          <w:lang w:eastAsia="de-DE"/>
        </w:rPr>
        <w:t>Stockholm</w:t>
      </w:r>
      <w:r w:rsidR="000475B0" w:rsidRPr="001A4E4E">
        <w:rPr>
          <w:rFonts w:ascii="Arial" w:eastAsia="Times New Roman" w:hAnsi="Arial" w:cs="Arial"/>
          <w:lang w:eastAsia="de-DE"/>
        </w:rPr>
        <w:t>: 30</w:t>
      </w:r>
      <w:r w:rsidRPr="001A4E4E">
        <w:rPr>
          <w:rFonts w:ascii="Arial" w:eastAsia="Times New Roman" w:hAnsi="Arial" w:cs="Arial"/>
          <w:lang w:eastAsia="de-DE"/>
        </w:rPr>
        <w:t>/</w:t>
      </w:r>
      <w:r w:rsidR="000475B0" w:rsidRPr="001A4E4E">
        <w:rPr>
          <w:rFonts w:ascii="Arial" w:eastAsia="Times New Roman" w:hAnsi="Arial" w:cs="Arial"/>
          <w:lang w:eastAsia="de-DE"/>
        </w:rPr>
        <w:t>60</w:t>
      </w:r>
      <w:r w:rsidRPr="001A4E4E">
        <w:rPr>
          <w:rFonts w:ascii="Arial" w:eastAsia="Times New Roman" w:hAnsi="Arial" w:cs="Arial"/>
          <w:lang w:eastAsia="de-DE"/>
        </w:rPr>
        <w:t xml:space="preserve"> ≈50%</w:t>
      </w:r>
    </w:p>
    <w:p w:rsidR="00654463" w:rsidRPr="001A4E4E" w:rsidRDefault="00654463" w:rsidP="00654463">
      <w:pPr>
        <w:pStyle w:val="Listenabsatz"/>
        <w:spacing w:before="100" w:beforeAutospacing="1" w:after="100" w:afterAutospacing="1" w:line="240" w:lineRule="auto"/>
        <w:ind w:left="1800"/>
        <w:rPr>
          <w:rFonts w:ascii="Arial" w:eastAsia="Times New Roman" w:hAnsi="Arial" w:cs="Arial"/>
          <w:lang w:eastAsia="de-DE"/>
        </w:rPr>
      </w:pPr>
    </w:p>
    <w:p w:rsidR="00654463" w:rsidRPr="001A4E4E" w:rsidRDefault="000475B0" w:rsidP="00654463">
      <w:pPr>
        <w:pStyle w:val="Listenabsatz"/>
        <w:numPr>
          <w:ilvl w:val="0"/>
          <w:numId w:val="3"/>
        </w:numPr>
        <w:spacing w:before="100" w:beforeAutospacing="1" w:after="100" w:afterAutospacing="1" w:line="240" w:lineRule="auto"/>
        <w:rPr>
          <w:rFonts w:ascii="Arial" w:eastAsia="Times New Roman" w:hAnsi="Arial" w:cs="Arial"/>
          <w:lang w:eastAsia="de-DE"/>
        </w:rPr>
      </w:pPr>
      <w:r w:rsidRPr="001A4E4E">
        <w:rPr>
          <w:rFonts w:ascii="Arial" w:eastAsia="Times New Roman" w:hAnsi="Arial" w:cs="Arial"/>
          <w:bCs/>
          <w:lang w:eastAsia="de-DE"/>
        </w:rPr>
        <w:t>Zufällige Auswahl und Entfernung der nächsten Stadt:</w:t>
      </w:r>
      <w:r w:rsidR="00654463" w:rsidRPr="001A4E4E">
        <w:rPr>
          <w:rFonts w:ascii="Arial" w:eastAsia="Times New Roman" w:hAnsi="Arial" w:cs="Arial"/>
          <w:lang w:eastAsia="de-DE"/>
        </w:rPr>
        <w:t xml:space="preserve"> </w:t>
      </w:r>
    </w:p>
    <w:p w:rsidR="000475B0" w:rsidRPr="001A4E4E" w:rsidRDefault="000475B0" w:rsidP="00654463">
      <w:pPr>
        <w:spacing w:before="100" w:beforeAutospacing="1" w:after="100" w:afterAutospacing="1" w:line="240" w:lineRule="auto"/>
        <w:ind w:left="360"/>
        <w:rPr>
          <w:rFonts w:ascii="Arial" w:eastAsia="Times New Roman" w:hAnsi="Arial" w:cs="Arial"/>
          <w:lang w:eastAsia="de-DE"/>
        </w:rPr>
      </w:pPr>
      <w:r w:rsidRPr="001A4E4E">
        <w:rPr>
          <w:rFonts w:ascii="Arial" w:eastAsia="Times New Roman" w:hAnsi="Arial" w:cs="Arial"/>
          <w:lang w:eastAsia="de-DE"/>
        </w:rPr>
        <w:t>Eine Stadt wird basierend auf diesen Wahrscheinlichkeiten zufällig ausgewählt. Angenommen, Bern wird ausgewählt, so wird es aus der Liste der verbleibenden Städte entfernt.</w:t>
      </w:r>
    </w:p>
    <w:p w:rsidR="00654463" w:rsidRPr="001A4E4E" w:rsidRDefault="000475B0" w:rsidP="00654463">
      <w:pPr>
        <w:pStyle w:val="Listenabsatz"/>
        <w:numPr>
          <w:ilvl w:val="0"/>
          <w:numId w:val="3"/>
        </w:numPr>
        <w:spacing w:before="100" w:beforeAutospacing="1" w:after="100" w:afterAutospacing="1" w:line="240" w:lineRule="auto"/>
        <w:rPr>
          <w:rFonts w:ascii="Arial" w:eastAsia="Times New Roman" w:hAnsi="Arial" w:cs="Arial"/>
          <w:lang w:eastAsia="de-DE"/>
        </w:rPr>
      </w:pPr>
      <w:r w:rsidRPr="001A4E4E">
        <w:rPr>
          <w:rFonts w:ascii="Arial" w:eastAsia="Times New Roman" w:hAnsi="Arial" w:cs="Arial"/>
          <w:bCs/>
          <w:lang w:eastAsia="de-DE"/>
        </w:rPr>
        <w:t>Wiederholung des Prozesses:</w:t>
      </w:r>
      <w:r w:rsidRPr="001A4E4E">
        <w:rPr>
          <w:rFonts w:ascii="Arial" w:eastAsia="Times New Roman" w:hAnsi="Arial" w:cs="Arial"/>
          <w:lang w:eastAsia="de-DE"/>
        </w:rPr>
        <w:t xml:space="preserve"> </w:t>
      </w:r>
    </w:p>
    <w:p w:rsidR="000475B0" w:rsidRPr="001A4E4E" w:rsidRDefault="000475B0" w:rsidP="00654463">
      <w:pPr>
        <w:spacing w:before="100" w:beforeAutospacing="1" w:after="100" w:afterAutospacing="1" w:line="240" w:lineRule="auto"/>
        <w:ind w:left="360"/>
        <w:rPr>
          <w:rFonts w:ascii="Arial" w:eastAsia="Times New Roman" w:hAnsi="Arial" w:cs="Arial"/>
          <w:lang w:eastAsia="de-DE"/>
        </w:rPr>
      </w:pPr>
      <w:r w:rsidRPr="001A4E4E">
        <w:rPr>
          <w:rFonts w:ascii="Arial" w:eastAsia="Times New Roman" w:hAnsi="Arial" w:cs="Arial"/>
          <w:lang w:eastAsia="de-DE"/>
        </w:rPr>
        <w:t>Der Prozess beginnt von vorne mit der aktuellen Stadt und den verbleibenden Städten. Die Schritte 1 bis 3 werden wiederholt, bis alle Städte besucht wurden.</w:t>
      </w:r>
    </w:p>
    <w:p w:rsidR="00654463" w:rsidRPr="001A4E4E" w:rsidRDefault="000475B0" w:rsidP="000475B0">
      <w:pPr>
        <w:spacing w:before="100" w:beforeAutospacing="1" w:after="100" w:afterAutospacing="1" w:line="240" w:lineRule="auto"/>
        <w:rPr>
          <w:rFonts w:ascii="Arial" w:eastAsia="Times New Roman" w:hAnsi="Arial" w:cs="Arial"/>
          <w:lang w:eastAsia="de-DE"/>
        </w:rPr>
      </w:pPr>
      <w:r w:rsidRPr="001A4E4E">
        <w:rPr>
          <w:rFonts w:ascii="Arial" w:eastAsia="Times New Roman" w:hAnsi="Arial" w:cs="Arial"/>
          <w:lang w:eastAsia="de-DE"/>
        </w:rPr>
        <w:lastRenderedPageBreak/>
        <w:t>Durch diesen Ansatz wird eine zufällige Rundreise generiert, die auf statistischen Wahrscheinlichkeiten basiert. Der Vorteil dieses Verfahrens liegt in seiner Effizienz, da es schnell eine gültige Lösung liefert, auch wenn diese nicht immer die optimale ist. Es bietet jedoch eine gute Grundlage für weitere Optimierungen und kann durch mehrfaches Durchführen des Algorithmus zur Verbesserung der gefundenen Rundreisen genutzt werden.</w:t>
      </w:r>
    </w:p>
    <w:p w:rsidR="00302074" w:rsidRPr="001A4E4E" w:rsidRDefault="00302074" w:rsidP="000475B0">
      <w:pPr>
        <w:spacing w:before="100" w:beforeAutospacing="1" w:after="100" w:afterAutospacing="1" w:line="240" w:lineRule="auto"/>
        <w:rPr>
          <w:rFonts w:ascii="Arial" w:eastAsia="Times New Roman" w:hAnsi="Arial" w:cs="Arial"/>
          <w:lang w:eastAsia="de-DE"/>
        </w:rPr>
      </w:pPr>
    </w:p>
    <w:p w:rsidR="00302074" w:rsidRPr="001A4E4E" w:rsidRDefault="00302074" w:rsidP="00302074">
      <w:pPr>
        <w:pStyle w:val="StandardWeb"/>
        <w:rPr>
          <w:rFonts w:ascii="Arial" w:hAnsi="Arial" w:cs="Arial"/>
          <w:szCs w:val="22"/>
          <w:u w:val="single"/>
        </w:rPr>
      </w:pPr>
      <w:r w:rsidRPr="001A4E4E">
        <w:rPr>
          <w:rFonts w:ascii="Arial" w:hAnsi="Arial" w:cs="Arial"/>
          <w:szCs w:val="22"/>
          <w:u w:val="single"/>
        </w:rPr>
        <w:t xml:space="preserve"> Weitere Auswertung</w:t>
      </w:r>
    </w:p>
    <w:p w:rsidR="00302074" w:rsidRPr="001A4E4E" w:rsidRDefault="00302074" w:rsidP="00302074">
      <w:pPr>
        <w:pStyle w:val="StandardWeb"/>
        <w:rPr>
          <w:rFonts w:ascii="Arial" w:hAnsi="Arial" w:cs="Arial"/>
          <w:sz w:val="22"/>
          <w:szCs w:val="22"/>
        </w:rPr>
      </w:pPr>
      <w:r w:rsidRPr="001A4E4E">
        <w:rPr>
          <w:rFonts w:ascii="Arial" w:hAnsi="Arial" w:cs="Arial"/>
          <w:sz w:val="22"/>
          <w:szCs w:val="22"/>
        </w:rPr>
        <w:t>Am Ende der Programmausführung wird eine Statistik erstellt, die die beste gefundene Rundreise darstellt. Diese Visualisierung wird mithilfe des Pakets „</w:t>
      </w:r>
      <w:proofErr w:type="spellStart"/>
      <w:r w:rsidRPr="001A4E4E">
        <w:rPr>
          <w:rFonts w:ascii="Arial" w:hAnsi="Arial" w:cs="Arial"/>
          <w:sz w:val="22"/>
          <w:szCs w:val="22"/>
        </w:rPr>
        <w:t>matplotlib</w:t>
      </w:r>
      <w:proofErr w:type="spellEnd"/>
      <w:r w:rsidRPr="001A4E4E">
        <w:rPr>
          <w:rFonts w:ascii="Arial" w:hAnsi="Arial" w:cs="Arial"/>
          <w:sz w:val="22"/>
          <w:szCs w:val="22"/>
        </w:rPr>
        <w:t xml:space="preserve">“ erstellt, welches vorab in </w:t>
      </w:r>
      <w:proofErr w:type="spellStart"/>
      <w:r w:rsidRPr="001A4E4E">
        <w:rPr>
          <w:rFonts w:ascii="Arial" w:hAnsi="Arial" w:cs="Arial"/>
          <w:sz w:val="22"/>
          <w:szCs w:val="22"/>
        </w:rPr>
        <w:t>Thonny</w:t>
      </w:r>
      <w:proofErr w:type="spellEnd"/>
      <w:r w:rsidRPr="001A4E4E">
        <w:rPr>
          <w:rFonts w:ascii="Arial" w:hAnsi="Arial" w:cs="Arial"/>
          <w:sz w:val="22"/>
          <w:szCs w:val="22"/>
        </w:rPr>
        <w:t xml:space="preserve"> installiert werden muss (Details zur Installation finden Sie im Kommentar des Programms).</w:t>
      </w:r>
    </w:p>
    <w:p w:rsidR="00302074" w:rsidRPr="001A4E4E" w:rsidRDefault="00302074" w:rsidP="00302074">
      <w:pPr>
        <w:pStyle w:val="StandardWeb"/>
        <w:numPr>
          <w:ilvl w:val="0"/>
          <w:numId w:val="5"/>
        </w:numPr>
        <w:rPr>
          <w:rFonts w:ascii="Arial" w:hAnsi="Arial" w:cs="Arial"/>
          <w:sz w:val="20"/>
          <w:szCs w:val="20"/>
        </w:rPr>
      </w:pPr>
      <w:r w:rsidRPr="001A4E4E">
        <w:rPr>
          <w:rFonts w:ascii="Arial" w:hAnsi="Arial" w:cs="Arial"/>
          <w:sz w:val="20"/>
          <w:szCs w:val="20"/>
        </w:rPr>
        <w:t xml:space="preserve">Falls Sie die Anzahl der Iterationen in der </w:t>
      </w:r>
      <w:proofErr w:type="spellStart"/>
      <w:r w:rsidRPr="001A4E4E">
        <w:rPr>
          <w:rFonts w:ascii="Arial" w:hAnsi="Arial" w:cs="Arial"/>
          <w:sz w:val="20"/>
          <w:szCs w:val="20"/>
        </w:rPr>
        <w:t>For</w:t>
      </w:r>
      <w:proofErr w:type="spellEnd"/>
      <w:r w:rsidRPr="001A4E4E">
        <w:rPr>
          <w:rFonts w:ascii="Arial" w:hAnsi="Arial" w:cs="Arial"/>
          <w:sz w:val="20"/>
          <w:szCs w:val="20"/>
        </w:rPr>
        <w:t>-Schleife anpassen möchten, empfehle ich, ein Verhältnis von 1:100 od</w:t>
      </w:r>
      <w:r w:rsidR="00011A48" w:rsidRPr="001A4E4E">
        <w:rPr>
          <w:rFonts w:ascii="Arial" w:hAnsi="Arial" w:cs="Arial"/>
          <w:sz w:val="20"/>
          <w:szCs w:val="20"/>
        </w:rPr>
        <w:t xml:space="preserve">er 1:10 zwischen der Variablen </w:t>
      </w:r>
      <w:proofErr w:type="spellStart"/>
      <w:r w:rsidR="00011A48" w:rsidRPr="001A4E4E">
        <w:rPr>
          <w:rFonts w:ascii="Arial" w:hAnsi="Arial" w:cs="Arial"/>
          <w:sz w:val="20"/>
          <w:szCs w:val="20"/>
        </w:rPr>
        <w:t>laengeEpisodes</w:t>
      </w:r>
      <w:proofErr w:type="spellEnd"/>
      <w:r w:rsidRPr="001A4E4E">
        <w:rPr>
          <w:rFonts w:ascii="Arial" w:hAnsi="Arial" w:cs="Arial"/>
          <w:sz w:val="20"/>
          <w:szCs w:val="20"/>
        </w:rPr>
        <w:t xml:space="preserve"> und der Anzahl der Iterationen beizubehalten. Zum Beispiel:</w:t>
      </w:r>
    </w:p>
    <w:p w:rsidR="00011A48" w:rsidRPr="001A4E4E" w:rsidRDefault="00011A48" w:rsidP="00011A48">
      <w:pPr>
        <w:pStyle w:val="StandardWeb"/>
        <w:ind w:left="720"/>
        <w:rPr>
          <w:rFonts w:ascii="Arial" w:hAnsi="Arial" w:cs="Arial"/>
          <w:sz w:val="20"/>
          <w:szCs w:val="20"/>
        </w:rPr>
      </w:pPr>
      <w:r w:rsidRPr="001A4E4E">
        <w:rPr>
          <w:rFonts w:ascii="Arial" w:hAnsi="Arial" w:cs="Arial"/>
          <w:sz w:val="20"/>
          <w:szCs w:val="20"/>
        </w:rPr>
        <w:t xml:space="preserve">- Wenn </w:t>
      </w:r>
      <w:proofErr w:type="spellStart"/>
      <w:r w:rsidRPr="001A4E4E">
        <w:rPr>
          <w:rFonts w:ascii="Arial" w:hAnsi="Arial" w:cs="Arial"/>
          <w:sz w:val="20"/>
          <w:szCs w:val="20"/>
        </w:rPr>
        <w:t>laengeEpisodes</w:t>
      </w:r>
      <w:proofErr w:type="spellEnd"/>
      <w:r w:rsidRPr="001A4E4E">
        <w:rPr>
          <w:rFonts w:ascii="Arial" w:hAnsi="Arial" w:cs="Arial"/>
          <w:sz w:val="20"/>
          <w:szCs w:val="20"/>
        </w:rPr>
        <w:t xml:space="preserve"> = 1, dann sollte die </w:t>
      </w:r>
      <w:proofErr w:type="spellStart"/>
      <w:r w:rsidRPr="001A4E4E">
        <w:rPr>
          <w:rFonts w:ascii="Arial" w:hAnsi="Arial" w:cs="Arial"/>
          <w:sz w:val="20"/>
          <w:szCs w:val="20"/>
        </w:rPr>
        <w:t>For</w:t>
      </w:r>
      <w:proofErr w:type="spellEnd"/>
      <w:r w:rsidRPr="001A4E4E">
        <w:rPr>
          <w:rFonts w:ascii="Arial" w:hAnsi="Arial" w:cs="Arial"/>
          <w:sz w:val="20"/>
          <w:szCs w:val="20"/>
        </w:rPr>
        <w:t xml:space="preserve">-Schleife </w:t>
      </w:r>
      <w:proofErr w:type="spellStart"/>
      <w:r w:rsidRPr="001A4E4E">
        <w:rPr>
          <w:rFonts w:ascii="Arial" w:hAnsi="Arial" w:cs="Arial"/>
          <w:sz w:val="20"/>
          <w:szCs w:val="20"/>
        </w:rPr>
        <w:t>for</w:t>
      </w:r>
      <w:proofErr w:type="spellEnd"/>
      <w:r w:rsidRPr="001A4E4E">
        <w:rPr>
          <w:rFonts w:ascii="Arial" w:hAnsi="Arial" w:cs="Arial"/>
          <w:sz w:val="20"/>
          <w:szCs w:val="20"/>
        </w:rPr>
        <w:t xml:space="preserve"> i in </w:t>
      </w:r>
      <w:proofErr w:type="spellStart"/>
      <w:r w:rsidRPr="001A4E4E">
        <w:rPr>
          <w:rFonts w:ascii="Arial" w:hAnsi="Arial" w:cs="Arial"/>
          <w:sz w:val="20"/>
          <w:szCs w:val="20"/>
        </w:rPr>
        <w:t>range</w:t>
      </w:r>
      <w:proofErr w:type="spellEnd"/>
      <w:r w:rsidRPr="001A4E4E">
        <w:rPr>
          <w:rFonts w:ascii="Arial" w:hAnsi="Arial" w:cs="Arial"/>
          <w:sz w:val="20"/>
          <w:szCs w:val="20"/>
        </w:rPr>
        <w:t xml:space="preserve">(1, 100) </w:t>
      </w:r>
      <w:r w:rsidR="00302074" w:rsidRPr="001A4E4E">
        <w:rPr>
          <w:rFonts w:ascii="Arial" w:hAnsi="Arial" w:cs="Arial"/>
          <w:sz w:val="20"/>
          <w:szCs w:val="20"/>
        </w:rPr>
        <w:t>lauten.</w:t>
      </w:r>
    </w:p>
    <w:p w:rsidR="00011A48" w:rsidRPr="001A4E4E" w:rsidRDefault="00011A48" w:rsidP="00011A48">
      <w:pPr>
        <w:pStyle w:val="StandardWeb"/>
        <w:ind w:left="720"/>
        <w:rPr>
          <w:rFonts w:ascii="Arial" w:hAnsi="Arial" w:cs="Arial"/>
          <w:sz w:val="20"/>
          <w:szCs w:val="20"/>
        </w:rPr>
      </w:pPr>
      <w:r w:rsidRPr="001A4E4E">
        <w:rPr>
          <w:rFonts w:ascii="Arial" w:hAnsi="Arial" w:cs="Arial"/>
          <w:sz w:val="20"/>
          <w:szCs w:val="20"/>
        </w:rPr>
        <w:t xml:space="preserve">- Wenn </w:t>
      </w:r>
      <w:proofErr w:type="spellStart"/>
      <w:r w:rsidRPr="001A4E4E">
        <w:rPr>
          <w:rFonts w:ascii="Arial" w:hAnsi="Arial" w:cs="Arial"/>
          <w:sz w:val="20"/>
          <w:szCs w:val="20"/>
        </w:rPr>
        <w:t>laengeEpisodes</w:t>
      </w:r>
      <w:proofErr w:type="spellEnd"/>
      <w:r w:rsidRPr="001A4E4E">
        <w:rPr>
          <w:rFonts w:ascii="Arial" w:hAnsi="Arial" w:cs="Arial"/>
          <w:sz w:val="20"/>
          <w:szCs w:val="20"/>
        </w:rPr>
        <w:t xml:space="preserve"> = 10, dann sollte die </w:t>
      </w:r>
      <w:proofErr w:type="spellStart"/>
      <w:r w:rsidRPr="001A4E4E">
        <w:rPr>
          <w:rFonts w:ascii="Arial" w:hAnsi="Arial" w:cs="Arial"/>
          <w:sz w:val="20"/>
          <w:szCs w:val="20"/>
        </w:rPr>
        <w:t>For</w:t>
      </w:r>
      <w:proofErr w:type="spellEnd"/>
      <w:r w:rsidRPr="001A4E4E">
        <w:rPr>
          <w:rFonts w:ascii="Arial" w:hAnsi="Arial" w:cs="Arial"/>
          <w:sz w:val="20"/>
          <w:szCs w:val="20"/>
        </w:rPr>
        <w:t xml:space="preserve">-Schleife </w:t>
      </w:r>
      <w:proofErr w:type="spellStart"/>
      <w:r w:rsidRPr="001A4E4E">
        <w:rPr>
          <w:rFonts w:ascii="Arial" w:hAnsi="Arial" w:cs="Arial"/>
          <w:sz w:val="20"/>
          <w:szCs w:val="20"/>
        </w:rPr>
        <w:t>for</w:t>
      </w:r>
      <w:proofErr w:type="spellEnd"/>
      <w:r w:rsidRPr="001A4E4E">
        <w:rPr>
          <w:rFonts w:ascii="Arial" w:hAnsi="Arial" w:cs="Arial"/>
          <w:sz w:val="20"/>
          <w:szCs w:val="20"/>
        </w:rPr>
        <w:t xml:space="preserve"> i in </w:t>
      </w:r>
      <w:proofErr w:type="spellStart"/>
      <w:r w:rsidRPr="001A4E4E">
        <w:rPr>
          <w:rFonts w:ascii="Arial" w:hAnsi="Arial" w:cs="Arial"/>
          <w:sz w:val="20"/>
          <w:szCs w:val="20"/>
        </w:rPr>
        <w:t>range</w:t>
      </w:r>
      <w:proofErr w:type="spellEnd"/>
      <w:r w:rsidRPr="001A4E4E">
        <w:rPr>
          <w:rFonts w:ascii="Arial" w:hAnsi="Arial" w:cs="Arial"/>
          <w:sz w:val="20"/>
          <w:szCs w:val="20"/>
        </w:rPr>
        <w:t>(1, 1000) lauten.</w:t>
      </w:r>
    </w:p>
    <w:p w:rsidR="00011A48" w:rsidRPr="001A4E4E" w:rsidRDefault="00302074" w:rsidP="00011A48">
      <w:pPr>
        <w:pStyle w:val="StandardWeb"/>
        <w:ind w:left="720"/>
        <w:rPr>
          <w:rFonts w:ascii="Arial" w:hAnsi="Arial" w:cs="Arial"/>
          <w:sz w:val="20"/>
          <w:szCs w:val="20"/>
        </w:rPr>
      </w:pPr>
      <w:r w:rsidRPr="001A4E4E">
        <w:rPr>
          <w:rFonts w:ascii="Arial" w:hAnsi="Arial" w:cs="Arial"/>
          <w:sz w:val="20"/>
          <w:szCs w:val="20"/>
        </w:rPr>
        <w:t>Dieses Verhältnis stellt sicher, dass die Häufigkeit der Episodenaufzeichnungen in einem sinnvollen Verhältnis zur Gesamtzahl der Iterationen bleibt und somit eine aussagekräftige Statistik erstellt wird.</w:t>
      </w:r>
      <w:r w:rsidR="00011A48" w:rsidRPr="001A4E4E">
        <w:rPr>
          <w:rFonts w:ascii="Arial" w:hAnsi="Arial" w:cs="Arial"/>
          <w:sz w:val="20"/>
          <w:szCs w:val="20"/>
        </w:rPr>
        <w:t xml:space="preserve"> Außerdem würde ich natürlich empfehlen alles </w:t>
      </w:r>
      <w:proofErr w:type="spellStart"/>
      <w:r w:rsidR="00011A48" w:rsidRPr="001A4E4E">
        <w:rPr>
          <w:rFonts w:ascii="Arial" w:hAnsi="Arial" w:cs="Arial"/>
          <w:sz w:val="20"/>
          <w:szCs w:val="20"/>
        </w:rPr>
        <w:t>auszukommentieren</w:t>
      </w:r>
      <w:proofErr w:type="spellEnd"/>
      <w:r w:rsidR="00011A48" w:rsidRPr="001A4E4E">
        <w:rPr>
          <w:rFonts w:ascii="Arial" w:hAnsi="Arial" w:cs="Arial"/>
          <w:sz w:val="20"/>
          <w:szCs w:val="20"/>
        </w:rPr>
        <w:t xml:space="preserve"> wenn man mehr als einhundert </w:t>
      </w:r>
      <w:r w:rsidR="00CE388B" w:rsidRPr="001A4E4E">
        <w:rPr>
          <w:rFonts w:ascii="Arial" w:hAnsi="Arial" w:cs="Arial"/>
          <w:sz w:val="20"/>
          <w:szCs w:val="20"/>
        </w:rPr>
        <w:t>Iterationen durchführen möchte.</w:t>
      </w:r>
    </w:p>
    <w:p w:rsidR="00D24E20" w:rsidRPr="001A4E4E" w:rsidRDefault="00D24E20" w:rsidP="00D24E20">
      <w:pPr>
        <w:pStyle w:val="StandardWeb"/>
        <w:rPr>
          <w:rFonts w:ascii="Arial" w:hAnsi="Arial" w:cs="Arial"/>
          <w:sz w:val="22"/>
          <w:szCs w:val="20"/>
        </w:rPr>
      </w:pPr>
      <w:r w:rsidRPr="001A4E4E">
        <w:rPr>
          <w:rFonts w:ascii="Arial" w:hAnsi="Arial" w:cs="Arial"/>
          <w:sz w:val="22"/>
          <w:szCs w:val="20"/>
        </w:rPr>
        <w:t>Hier ein Beispiel für die Grafik:</w:t>
      </w:r>
    </w:p>
    <w:p w:rsidR="00D24E20" w:rsidRPr="001A4E4E" w:rsidRDefault="00D24E20" w:rsidP="00D24E20">
      <w:pPr>
        <w:pStyle w:val="StandardWeb"/>
        <w:rPr>
          <w:rFonts w:ascii="Arial" w:hAnsi="Arial" w:cs="Arial"/>
        </w:rPr>
      </w:pPr>
      <w:r w:rsidRPr="001A4E4E">
        <w:rPr>
          <w:rFonts w:ascii="Arial" w:hAnsi="Arial" w:cs="Arial"/>
          <w:noProof/>
        </w:rPr>
        <w:t xml:space="preserve"> </w:t>
      </w:r>
      <w:r w:rsidRPr="001A4E4E">
        <w:rPr>
          <w:rFonts w:ascii="Arial" w:hAnsi="Arial" w:cs="Arial"/>
          <w:noProof/>
        </w:rPr>
        <w:drawing>
          <wp:inline distT="0" distB="0" distL="0" distR="0" wp14:anchorId="3C69D27C" wp14:editId="0D714005">
            <wp:extent cx="2718903" cy="2039816"/>
            <wp:effectExtent l="0" t="0" r="5715" b="0"/>
            <wp:docPr id="9" name="Bild 9" descr="C:\Users\Mika\AppData\Local\Packages\Microsoft.Windows.Photos_8wekyb3d8bbwe\TempState\ShareServiceTempFolder\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ka\AppData\Local\Packages\Microsoft.Windows.Photos_8wekyb3d8bbwe\TempState\ShareServiceTempFolder\4.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9397" cy="2085201"/>
                    </a:xfrm>
                    <a:prstGeom prst="rect">
                      <a:avLst/>
                    </a:prstGeom>
                    <a:noFill/>
                    <a:ln>
                      <a:noFill/>
                    </a:ln>
                  </pic:spPr>
                </pic:pic>
              </a:graphicData>
            </a:graphic>
          </wp:inline>
        </w:drawing>
      </w:r>
    </w:p>
    <w:p w:rsidR="00D24E20" w:rsidRPr="001A4E4E" w:rsidRDefault="00D24E20" w:rsidP="00D24E20">
      <w:pPr>
        <w:pStyle w:val="StandardWeb"/>
        <w:rPr>
          <w:rFonts w:ascii="Arial" w:hAnsi="Arial" w:cs="Arial"/>
        </w:rPr>
      </w:pPr>
    </w:p>
    <w:p w:rsidR="00D24E20" w:rsidRPr="001A4E4E" w:rsidRDefault="002B482E" w:rsidP="00D24E20">
      <w:pPr>
        <w:pStyle w:val="StandardWeb"/>
        <w:rPr>
          <w:rFonts w:ascii="Arial" w:hAnsi="Arial" w:cs="Arial"/>
          <w:u w:val="single"/>
        </w:rPr>
      </w:pPr>
      <w:r w:rsidRPr="001A4E4E">
        <w:rPr>
          <w:rFonts w:ascii="Arial" w:hAnsi="Arial" w:cs="Arial"/>
          <w:u w:val="single"/>
        </w:rPr>
        <w:t>Weiterer Vergleich:</w:t>
      </w:r>
    </w:p>
    <w:p w:rsidR="00D24E20" w:rsidRPr="001A4E4E" w:rsidRDefault="002B482E" w:rsidP="002B482E">
      <w:pPr>
        <w:pStyle w:val="StandardWeb"/>
        <w:rPr>
          <w:rFonts w:ascii="Arial" w:hAnsi="Arial" w:cs="Arial"/>
          <w:sz w:val="22"/>
          <w:szCs w:val="22"/>
        </w:rPr>
      </w:pPr>
      <w:r w:rsidRPr="001A4E4E">
        <w:rPr>
          <w:rFonts w:ascii="Arial" w:hAnsi="Arial" w:cs="Arial"/>
          <w:sz w:val="22"/>
          <w:szCs w:val="22"/>
        </w:rPr>
        <w:t>Anschließend habe ich den herkömmlichen Randomizer sowie die verbesserte Version jeweils eine Million Mal durchlaufen lassen und das beste Ergebnis ausgewählt. Diesen Vorgang habe ich viermal wiederholt, um folgende Statistik als Vergleich zu erstellen:</w:t>
      </w:r>
    </w:p>
    <w:p w:rsidR="001754F5" w:rsidRPr="001A4E4E" w:rsidRDefault="001754F5" w:rsidP="001754F5">
      <w:pPr>
        <w:pStyle w:val="StandardWeb"/>
        <w:numPr>
          <w:ilvl w:val="0"/>
          <w:numId w:val="6"/>
        </w:numPr>
        <w:rPr>
          <w:rFonts w:ascii="Arial" w:hAnsi="Arial" w:cs="Arial"/>
          <w:sz w:val="18"/>
          <w:szCs w:val="18"/>
        </w:rPr>
      </w:pPr>
      <w:r w:rsidRPr="001A4E4E">
        <w:rPr>
          <w:rFonts w:ascii="Arial" w:hAnsi="Arial" w:cs="Arial"/>
          <w:sz w:val="18"/>
          <w:szCs w:val="18"/>
        </w:rPr>
        <w:t xml:space="preserve">Alle Vergleiche wurden mit der Datei graph_eu_13.xml durchgeführt und hatten eine Laufzeit von &lt;60 Sekunden </w:t>
      </w:r>
    </w:p>
    <w:p w:rsidR="00D24E20" w:rsidRPr="001A4E4E" w:rsidRDefault="00D24E20" w:rsidP="00011A48">
      <w:pPr>
        <w:pStyle w:val="StandardWeb"/>
        <w:ind w:left="720"/>
        <w:rPr>
          <w:rFonts w:ascii="Arial" w:hAnsi="Arial" w:cs="Arial"/>
          <w:sz w:val="20"/>
          <w:szCs w:val="20"/>
        </w:rPr>
      </w:pPr>
    </w:p>
    <w:p w:rsidR="00D67AED" w:rsidRPr="001A4E4E" w:rsidRDefault="00D67AED">
      <w:pPr>
        <w:rPr>
          <w:rFonts w:ascii="Arial" w:hAnsi="Arial" w:cs="Arial"/>
        </w:rPr>
      </w:pPr>
    </w:p>
    <w:p w:rsidR="00D67AED" w:rsidRPr="001A4E4E" w:rsidRDefault="00CE388B">
      <w:pPr>
        <w:rPr>
          <w:rFonts w:ascii="Arial" w:hAnsi="Arial" w:cs="Arial"/>
        </w:rPr>
      </w:pPr>
      <w:r w:rsidRPr="001A4E4E">
        <w:rPr>
          <w:rFonts w:ascii="Arial" w:hAnsi="Arial" w:cs="Arial"/>
          <w:noProof/>
          <w:lang w:eastAsia="de-DE"/>
        </w:rPr>
        <w:drawing>
          <wp:inline distT="0" distB="0" distL="0" distR="0">
            <wp:extent cx="5486400" cy="3200400"/>
            <wp:effectExtent l="0" t="0" r="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A5B85" w:rsidRPr="001A4E4E" w:rsidRDefault="002B482E">
      <w:pPr>
        <w:rPr>
          <w:rFonts w:ascii="Arial" w:hAnsi="Arial" w:cs="Arial"/>
        </w:rPr>
      </w:pPr>
      <w:r w:rsidRPr="001A4E4E">
        <w:rPr>
          <w:rFonts w:ascii="Arial" w:hAnsi="Arial" w:cs="Arial"/>
        </w:rPr>
        <w:t>Wie man sieht ist der statistische Randomizer nicht nur effizienter sondern</w:t>
      </w:r>
      <w:r w:rsidR="001754F5" w:rsidRPr="001A4E4E">
        <w:rPr>
          <w:rFonts w:ascii="Arial" w:hAnsi="Arial" w:cs="Arial"/>
        </w:rPr>
        <w:t xml:space="preserve"> auch Konstanter</w:t>
      </w:r>
      <w:r w:rsidR="009A5B85" w:rsidRPr="001A4E4E">
        <w:rPr>
          <w:rFonts w:ascii="Arial" w:hAnsi="Arial" w:cs="Arial"/>
        </w:rPr>
        <w:t>, außerdem ist die Differenz zur Optimal Lösung relativ gering für den Laufzeitenunterschied.</w:t>
      </w:r>
    </w:p>
    <w:p w:rsidR="009A5B85" w:rsidRPr="001A4E4E" w:rsidRDefault="009A5B85" w:rsidP="009A5B85">
      <w:pPr>
        <w:pStyle w:val="Listenabsatz"/>
        <w:numPr>
          <w:ilvl w:val="0"/>
          <w:numId w:val="6"/>
        </w:numPr>
        <w:rPr>
          <w:rFonts w:ascii="Arial" w:hAnsi="Arial" w:cs="Arial"/>
        </w:rPr>
      </w:pPr>
      <w:r w:rsidRPr="001A4E4E">
        <w:rPr>
          <w:rFonts w:ascii="Arial" w:hAnsi="Arial" w:cs="Arial"/>
        </w:rPr>
        <w:t xml:space="preserve">9741,6km -&gt; 94102s </w:t>
      </w:r>
    </w:p>
    <w:p w:rsidR="009A5B85" w:rsidRPr="001A4E4E" w:rsidRDefault="009A5B85" w:rsidP="009A5B85">
      <w:pPr>
        <w:pStyle w:val="Listenabsatz"/>
        <w:numPr>
          <w:ilvl w:val="0"/>
          <w:numId w:val="6"/>
        </w:numPr>
        <w:rPr>
          <w:rFonts w:ascii="Arial" w:hAnsi="Arial" w:cs="Arial"/>
        </w:rPr>
      </w:pPr>
      <w:r w:rsidRPr="001A4E4E">
        <w:rPr>
          <w:rFonts w:ascii="Arial" w:hAnsi="Arial" w:cs="Arial"/>
        </w:rPr>
        <w:t>~11000km -&gt; ~60s</w:t>
      </w:r>
    </w:p>
    <w:p w:rsidR="001A4E4E" w:rsidRPr="001A4E4E" w:rsidRDefault="001A4E4E" w:rsidP="001A4E4E">
      <w:pPr>
        <w:rPr>
          <w:rFonts w:ascii="Arial" w:hAnsi="Arial" w:cs="Arial"/>
        </w:rPr>
      </w:pPr>
      <w:r w:rsidRPr="001A4E4E">
        <w:rPr>
          <w:rFonts w:ascii="Arial" w:hAnsi="Arial" w:cs="Arial"/>
        </w:rPr>
        <w:t xml:space="preserve">Das Beste Ergebnis das ich mit diesem Verfahren erlangt habe, war 10178km bei 10000000 </w:t>
      </w:r>
      <w:r w:rsidRPr="001A4E4E">
        <w:rPr>
          <w:rFonts w:ascii="Arial" w:hAnsi="Arial" w:cs="Arial"/>
          <w:sz w:val="20"/>
          <w:szCs w:val="20"/>
        </w:rPr>
        <w:t>Iterationen.</w:t>
      </w:r>
    </w:p>
    <w:p w:rsidR="009A6616" w:rsidRPr="001A4E4E" w:rsidRDefault="009A6616" w:rsidP="009A5B85">
      <w:pPr>
        <w:rPr>
          <w:rFonts w:ascii="Arial" w:hAnsi="Arial" w:cs="Arial"/>
        </w:rPr>
      </w:pPr>
    </w:p>
    <w:p w:rsidR="009A6616" w:rsidRPr="001A4E4E" w:rsidRDefault="009A6616" w:rsidP="009A5B85">
      <w:pPr>
        <w:rPr>
          <w:rFonts w:ascii="Arial" w:hAnsi="Arial" w:cs="Arial"/>
        </w:rPr>
      </w:pPr>
    </w:p>
    <w:p w:rsidR="009A6616" w:rsidRPr="001A4E4E" w:rsidRDefault="009A6616" w:rsidP="009A5B85">
      <w:pPr>
        <w:rPr>
          <w:rFonts w:ascii="Arial" w:hAnsi="Arial" w:cs="Arial"/>
          <w:sz w:val="24"/>
          <w:szCs w:val="24"/>
          <w:u w:val="single"/>
        </w:rPr>
      </w:pPr>
      <w:r w:rsidRPr="001A4E4E">
        <w:rPr>
          <w:rFonts w:ascii="Arial" w:hAnsi="Arial" w:cs="Arial"/>
          <w:sz w:val="24"/>
          <w:szCs w:val="24"/>
          <w:u w:val="single"/>
        </w:rPr>
        <w:t>Fazit:</w:t>
      </w:r>
    </w:p>
    <w:p w:rsidR="00216D48" w:rsidRPr="001A4E4E" w:rsidRDefault="009A5B85" w:rsidP="009A5B85">
      <w:pPr>
        <w:rPr>
          <w:rFonts w:ascii="Arial" w:hAnsi="Arial" w:cs="Arial"/>
        </w:rPr>
      </w:pPr>
      <w:r w:rsidRPr="001A4E4E">
        <w:rPr>
          <w:rFonts w:ascii="Arial" w:hAnsi="Arial" w:cs="Arial"/>
        </w:rPr>
        <w:t xml:space="preserve">Der Vergleich zwischen dem herkömmlichen Randomizer und der verbesserten Version verdeutlicht deutliche Unterschiede in Effizienz und Konsistenz. Während </w:t>
      </w:r>
      <w:proofErr w:type="gramStart"/>
      <w:r w:rsidRPr="001A4E4E">
        <w:rPr>
          <w:rFonts w:ascii="Arial" w:hAnsi="Arial" w:cs="Arial"/>
        </w:rPr>
        <w:t>der statistische</w:t>
      </w:r>
      <w:proofErr w:type="gramEnd"/>
      <w:r w:rsidRPr="001A4E4E">
        <w:rPr>
          <w:rFonts w:ascii="Arial" w:hAnsi="Arial" w:cs="Arial"/>
        </w:rPr>
        <w:t xml:space="preserve"> Randomizer eine schnelle und relativ konsistente Lösung bietet, ist es wichtig anzumerken, dass neuere Verfahren wie Mutationen und andere heuristische Ansätze möglicherweise überlegen sind. Diese moderneren Techniken können in der Regel präzisere Lösungen liefern und sollten daher bevorzugt werden, insbesondere in Umgebungen, in denen höhere Genauigkeit erforderlich ist oder bei komplexeren Probleminstanzen.</w:t>
      </w:r>
      <w:r w:rsidR="00216D48">
        <w:rPr>
          <w:rFonts w:ascii="Arial" w:hAnsi="Arial" w:cs="Arial"/>
        </w:rPr>
        <w:t xml:space="preserve"> So liegt nämlich der Durschnitt bei &gt;=10 Durchläufen bei ~16000.</w:t>
      </w:r>
      <w:bookmarkStart w:id="0" w:name="_GoBack"/>
      <w:bookmarkEnd w:id="0"/>
    </w:p>
    <w:p w:rsidR="002B482E" w:rsidRDefault="009A5B85" w:rsidP="009A5B85">
      <w:r>
        <w:t xml:space="preserve"> </w:t>
      </w:r>
    </w:p>
    <w:sectPr w:rsidR="002B48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61204"/>
    <w:multiLevelType w:val="hybridMultilevel"/>
    <w:tmpl w:val="134CB3F2"/>
    <w:lvl w:ilvl="0" w:tplc="0EBEE91A">
      <w:start w:val="3"/>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F2111F"/>
    <w:multiLevelType w:val="hybridMultilevel"/>
    <w:tmpl w:val="179C1944"/>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 w15:restartNumberingAfterBreak="0">
    <w:nsid w:val="39D84065"/>
    <w:multiLevelType w:val="multilevel"/>
    <w:tmpl w:val="9322F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7D4E3D"/>
    <w:multiLevelType w:val="hybridMultilevel"/>
    <w:tmpl w:val="5C549760"/>
    <w:lvl w:ilvl="0" w:tplc="A824F414">
      <w:start w:val="3"/>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8D1445"/>
    <w:multiLevelType w:val="multilevel"/>
    <w:tmpl w:val="9322F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833B3C"/>
    <w:multiLevelType w:val="hybridMultilevel"/>
    <w:tmpl w:val="4FAC0F14"/>
    <w:lvl w:ilvl="0" w:tplc="FBAA2DC6">
      <w:start w:val="3"/>
      <w:numFmt w:val="bullet"/>
      <w:lvlText w:val=""/>
      <w:lvlJc w:val="left"/>
      <w:pPr>
        <w:ind w:left="720" w:hanging="360"/>
      </w:pPr>
      <w:rPr>
        <w:rFonts w:ascii="Wingdings" w:eastAsia="Times New Roma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AED"/>
    <w:rsid w:val="00011A48"/>
    <w:rsid w:val="000475B0"/>
    <w:rsid w:val="001754F5"/>
    <w:rsid w:val="001A4E4E"/>
    <w:rsid w:val="001B11A8"/>
    <w:rsid w:val="00216D48"/>
    <w:rsid w:val="00222876"/>
    <w:rsid w:val="002B482E"/>
    <w:rsid w:val="00302074"/>
    <w:rsid w:val="00654463"/>
    <w:rsid w:val="00953D56"/>
    <w:rsid w:val="009A5B85"/>
    <w:rsid w:val="009A6616"/>
    <w:rsid w:val="00CE388B"/>
    <w:rsid w:val="00CF114E"/>
    <w:rsid w:val="00D24E20"/>
    <w:rsid w:val="00D67A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A4E00-D7F1-40F9-8119-F5772335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0475B0"/>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D67AE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0475B0"/>
    <w:rPr>
      <w:rFonts w:ascii="Times New Roman" w:eastAsia="Times New Roman" w:hAnsi="Times New Roman" w:cs="Times New Roman"/>
      <w:b/>
      <w:bCs/>
      <w:sz w:val="27"/>
      <w:szCs w:val="27"/>
      <w:lang w:eastAsia="de-DE"/>
    </w:rPr>
  </w:style>
  <w:style w:type="character" w:styleId="Fett">
    <w:name w:val="Strong"/>
    <w:basedOn w:val="Absatz-Standardschriftart"/>
    <w:uiPriority w:val="22"/>
    <w:qFormat/>
    <w:rsid w:val="000475B0"/>
    <w:rPr>
      <w:b/>
      <w:bCs/>
    </w:rPr>
  </w:style>
  <w:style w:type="character" w:customStyle="1" w:styleId="katex-mathml">
    <w:name w:val="katex-mathml"/>
    <w:basedOn w:val="Absatz-Standardschriftart"/>
    <w:rsid w:val="000475B0"/>
  </w:style>
  <w:style w:type="character" w:customStyle="1" w:styleId="mord">
    <w:name w:val="mord"/>
    <w:basedOn w:val="Absatz-Standardschriftart"/>
    <w:rsid w:val="000475B0"/>
  </w:style>
  <w:style w:type="character" w:customStyle="1" w:styleId="vlist-s">
    <w:name w:val="vlist-s"/>
    <w:basedOn w:val="Absatz-Standardschriftart"/>
    <w:rsid w:val="000475B0"/>
  </w:style>
  <w:style w:type="character" w:customStyle="1" w:styleId="mrel">
    <w:name w:val="mrel"/>
    <w:basedOn w:val="Absatz-Standardschriftart"/>
    <w:rsid w:val="000475B0"/>
  </w:style>
  <w:style w:type="paragraph" w:styleId="Listenabsatz">
    <w:name w:val="List Paragraph"/>
    <w:basedOn w:val="Standard"/>
    <w:uiPriority w:val="34"/>
    <w:qFormat/>
    <w:rsid w:val="00654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963985">
      <w:bodyDiv w:val="1"/>
      <w:marLeft w:val="0"/>
      <w:marRight w:val="0"/>
      <w:marTop w:val="0"/>
      <w:marBottom w:val="0"/>
      <w:divBdr>
        <w:top w:val="none" w:sz="0" w:space="0" w:color="auto"/>
        <w:left w:val="none" w:sz="0" w:space="0" w:color="auto"/>
        <w:bottom w:val="none" w:sz="0" w:space="0" w:color="auto"/>
        <w:right w:val="none" w:sz="0" w:space="0" w:color="auto"/>
      </w:divBdr>
    </w:div>
    <w:div w:id="864172868">
      <w:bodyDiv w:val="1"/>
      <w:marLeft w:val="0"/>
      <w:marRight w:val="0"/>
      <w:marTop w:val="0"/>
      <w:marBottom w:val="0"/>
      <w:divBdr>
        <w:top w:val="none" w:sz="0" w:space="0" w:color="auto"/>
        <w:left w:val="none" w:sz="0" w:space="0" w:color="auto"/>
        <w:bottom w:val="none" w:sz="0" w:space="0" w:color="auto"/>
        <w:right w:val="none" w:sz="0" w:space="0" w:color="auto"/>
      </w:divBdr>
    </w:div>
    <w:div w:id="1942101061">
      <w:bodyDiv w:val="1"/>
      <w:marLeft w:val="0"/>
      <w:marRight w:val="0"/>
      <w:marTop w:val="0"/>
      <w:marBottom w:val="0"/>
      <w:divBdr>
        <w:top w:val="none" w:sz="0" w:space="0" w:color="auto"/>
        <w:left w:val="none" w:sz="0" w:space="0" w:color="auto"/>
        <w:bottom w:val="none" w:sz="0" w:space="0" w:color="auto"/>
        <w:right w:val="none" w:sz="0" w:space="0" w:color="auto"/>
      </w:divBdr>
    </w:div>
    <w:div w:id="211139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jpeg"/><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DE"/>
              <a:t>Randomizer</a:t>
            </a:r>
            <a:r>
              <a:rPr lang="de-DE" baseline="0"/>
              <a:t> Vergleich</a:t>
            </a:r>
            <a:endParaRPr lang="de-DE"/>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Tabelle1!$B$1</c:f>
              <c:strCache>
                <c:ptCount val="1"/>
                <c:pt idx="0">
                  <c:v>Randomiser</c:v>
                </c:pt>
              </c:strCache>
            </c:strRef>
          </c:tx>
          <c:spPr>
            <a:ln w="28575" cap="rnd">
              <a:solidFill>
                <a:schemeClr val="accent1"/>
              </a:solidFill>
              <a:round/>
            </a:ln>
            <a:effectLst/>
          </c:spPr>
          <c:marker>
            <c:symbol val="none"/>
          </c:marker>
          <c:cat>
            <c:strRef>
              <c:f>Tabelle1!$A$2:$A$5</c:f>
              <c:strCache>
                <c:ptCount val="4"/>
                <c:pt idx="0">
                  <c:v>Test1</c:v>
                </c:pt>
                <c:pt idx="1">
                  <c:v>Test2</c:v>
                </c:pt>
                <c:pt idx="2">
                  <c:v>Test3</c:v>
                </c:pt>
                <c:pt idx="3">
                  <c:v>Test4</c:v>
                </c:pt>
              </c:strCache>
            </c:strRef>
          </c:cat>
          <c:val>
            <c:numRef>
              <c:f>Tabelle1!$B$2:$B$5</c:f>
              <c:numCache>
                <c:formatCode>General</c:formatCode>
                <c:ptCount val="4"/>
                <c:pt idx="0">
                  <c:v>16003</c:v>
                </c:pt>
                <c:pt idx="1">
                  <c:v>14694</c:v>
                </c:pt>
                <c:pt idx="2">
                  <c:v>17924</c:v>
                </c:pt>
                <c:pt idx="3">
                  <c:v>14525</c:v>
                </c:pt>
              </c:numCache>
            </c:numRef>
          </c:val>
          <c:smooth val="0"/>
        </c:ser>
        <c:ser>
          <c:idx val="1"/>
          <c:order val="1"/>
          <c:tx>
            <c:strRef>
              <c:f>Tabelle1!$C$1</c:f>
              <c:strCache>
                <c:ptCount val="1"/>
                <c:pt idx="0">
                  <c:v>statistischer Randomizer</c:v>
                </c:pt>
              </c:strCache>
            </c:strRef>
          </c:tx>
          <c:spPr>
            <a:ln w="28575" cap="rnd">
              <a:solidFill>
                <a:schemeClr val="accent2"/>
              </a:solidFill>
              <a:round/>
            </a:ln>
            <a:effectLst/>
          </c:spPr>
          <c:marker>
            <c:symbol val="none"/>
          </c:marker>
          <c:cat>
            <c:strRef>
              <c:f>Tabelle1!$A$2:$A$5</c:f>
              <c:strCache>
                <c:ptCount val="4"/>
                <c:pt idx="0">
                  <c:v>Test1</c:v>
                </c:pt>
                <c:pt idx="1">
                  <c:v>Test2</c:v>
                </c:pt>
                <c:pt idx="2">
                  <c:v>Test3</c:v>
                </c:pt>
                <c:pt idx="3">
                  <c:v>Test4</c:v>
                </c:pt>
              </c:strCache>
            </c:strRef>
          </c:cat>
          <c:val>
            <c:numRef>
              <c:f>Tabelle1!$C$2:$C$5</c:f>
              <c:numCache>
                <c:formatCode>General</c:formatCode>
                <c:ptCount val="4"/>
                <c:pt idx="0">
                  <c:v>11021</c:v>
                </c:pt>
                <c:pt idx="1">
                  <c:v>11047</c:v>
                </c:pt>
                <c:pt idx="2">
                  <c:v>10624</c:v>
                </c:pt>
                <c:pt idx="3">
                  <c:v>10809</c:v>
                </c:pt>
              </c:numCache>
            </c:numRef>
          </c:val>
          <c:smooth val="0"/>
        </c:ser>
        <c:ser>
          <c:idx val="2"/>
          <c:order val="2"/>
          <c:tx>
            <c:strRef>
              <c:f>Tabelle1!$D$1</c:f>
              <c:strCache>
                <c:ptCount val="1"/>
                <c:pt idx="0">
                  <c:v>Optimallösung</c:v>
                </c:pt>
              </c:strCache>
            </c:strRef>
          </c:tx>
          <c:spPr>
            <a:ln w="28575" cap="rnd">
              <a:solidFill>
                <a:schemeClr val="accent3"/>
              </a:solidFill>
              <a:round/>
            </a:ln>
            <a:effectLst/>
          </c:spPr>
          <c:marker>
            <c:symbol val="none"/>
          </c:marker>
          <c:cat>
            <c:strRef>
              <c:f>Tabelle1!$A$2:$A$5</c:f>
              <c:strCache>
                <c:ptCount val="4"/>
                <c:pt idx="0">
                  <c:v>Test1</c:v>
                </c:pt>
                <c:pt idx="1">
                  <c:v>Test2</c:v>
                </c:pt>
                <c:pt idx="2">
                  <c:v>Test3</c:v>
                </c:pt>
                <c:pt idx="3">
                  <c:v>Test4</c:v>
                </c:pt>
              </c:strCache>
            </c:strRef>
          </c:cat>
          <c:val>
            <c:numRef>
              <c:f>Tabelle1!$D$2:$D$5</c:f>
              <c:numCache>
                <c:formatCode>General</c:formatCode>
                <c:ptCount val="4"/>
                <c:pt idx="0">
                  <c:v>9741</c:v>
                </c:pt>
                <c:pt idx="1">
                  <c:v>9741</c:v>
                </c:pt>
                <c:pt idx="2">
                  <c:v>9741</c:v>
                </c:pt>
                <c:pt idx="3">
                  <c:v>9741</c:v>
                </c:pt>
              </c:numCache>
            </c:numRef>
          </c:val>
          <c:smooth val="0"/>
        </c:ser>
        <c:dLbls>
          <c:showLegendKey val="0"/>
          <c:showVal val="0"/>
          <c:showCatName val="0"/>
          <c:showSerName val="0"/>
          <c:showPercent val="0"/>
          <c:showBubbleSize val="0"/>
        </c:dLbls>
        <c:smooth val="0"/>
        <c:axId val="1524153344"/>
        <c:axId val="1524154432"/>
      </c:lineChart>
      <c:catAx>
        <c:axId val="15241533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24154432"/>
        <c:crosses val="autoZero"/>
        <c:auto val="1"/>
        <c:lblAlgn val="ctr"/>
        <c:lblOffset val="100"/>
        <c:noMultiLvlLbl val="0"/>
      </c:catAx>
      <c:valAx>
        <c:axId val="1524154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15241533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4589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dc:creator>
  <cp:keywords/>
  <dc:description/>
  <cp:lastModifiedBy>Mika</cp:lastModifiedBy>
  <cp:revision>2</cp:revision>
  <cp:lastPrinted>2024-06-01T17:24:00Z</cp:lastPrinted>
  <dcterms:created xsi:type="dcterms:W3CDTF">2024-06-02T20:07:00Z</dcterms:created>
  <dcterms:modified xsi:type="dcterms:W3CDTF">2024-06-02T20:07:00Z</dcterms:modified>
</cp:coreProperties>
</file>