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C061" w14:textId="514D2C80" w:rsidR="006E3708" w:rsidRDefault="00B94EB8" w:rsidP="00E12898">
      <w:pPr>
        <w:rPr>
          <w:lang w:val="en-US"/>
        </w:rPr>
      </w:pPr>
      <w:r w:rsidRPr="000C31DA">
        <w:rPr>
          <w:noProof/>
        </w:rPr>
        <w:drawing>
          <wp:anchor distT="0" distB="0" distL="114300" distR="114300" simplePos="0" relativeHeight="251658240" behindDoc="1" locked="0" layoutInCell="1" allowOverlap="1" wp14:anchorId="76522C3E" wp14:editId="1833A42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9747" cy="10699200"/>
            <wp:effectExtent l="0" t="0" r="0" b="6985"/>
            <wp:wrapNone/>
            <wp:docPr id="73819651" name="Afbeelding 11" descr="Afbeelding met tekst, schermopname, ontwerp, wi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651" name="Afbeelding 11" descr="Afbeelding met tekst, schermopname, ontwerp, wit&#10;&#10;Automatisch gegenereerde beschrijvi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747" cy="106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CCD6E" w14:textId="2FD2FBC5" w:rsidR="006E3708" w:rsidRDefault="006E3708" w:rsidP="00E12898">
      <w:pPr>
        <w:rPr>
          <w:lang w:val="en-US"/>
        </w:rPr>
      </w:pPr>
    </w:p>
    <w:p w14:paraId="1F36C48F" w14:textId="06143BF7" w:rsidR="006E3708" w:rsidRDefault="006E3708" w:rsidP="00E12898">
      <w:pPr>
        <w:rPr>
          <w:lang w:val="en-US"/>
        </w:rPr>
      </w:pPr>
    </w:p>
    <w:p w14:paraId="38CBB257" w14:textId="5A426C4D" w:rsidR="006E3708" w:rsidRDefault="00B94EB8" w:rsidP="00E12898">
      <w:pPr>
        <w:rPr>
          <w:lang w:val="en-US"/>
        </w:rPr>
      </w:pPr>
      <w:r>
        <w:rPr>
          <w:lang w:val="en-US"/>
        </w:rPr>
        <w:tab/>
      </w:r>
    </w:p>
    <w:p w14:paraId="14ACB349" w14:textId="77777777" w:rsidR="006E3708" w:rsidRDefault="006E3708" w:rsidP="00E12898">
      <w:pPr>
        <w:rPr>
          <w:lang w:val="en-US"/>
        </w:rPr>
      </w:pPr>
    </w:p>
    <w:p w14:paraId="3FC5F2C6" w14:textId="77777777" w:rsidR="006E3708" w:rsidRDefault="006E3708" w:rsidP="00E12898">
      <w:pPr>
        <w:rPr>
          <w:lang w:val="en-US"/>
        </w:rPr>
      </w:pPr>
    </w:p>
    <w:p w14:paraId="0A33CF7D" w14:textId="77777777" w:rsidR="006E3708" w:rsidRDefault="006E3708" w:rsidP="00E12898">
      <w:pPr>
        <w:rPr>
          <w:lang w:val="en-US"/>
        </w:rPr>
      </w:pPr>
    </w:p>
    <w:p w14:paraId="5301180D" w14:textId="77777777" w:rsidR="006E3708" w:rsidRDefault="006E3708" w:rsidP="00E12898">
      <w:pPr>
        <w:rPr>
          <w:lang w:val="en-US"/>
        </w:rPr>
      </w:pPr>
    </w:p>
    <w:p w14:paraId="04C5E0CC" w14:textId="3E702CF6" w:rsidR="006E3708" w:rsidRDefault="003E1617" w:rsidP="003E1617">
      <w:pPr>
        <w:tabs>
          <w:tab w:val="left" w:pos="6927"/>
        </w:tabs>
        <w:rPr>
          <w:lang w:val="en-US"/>
        </w:rPr>
      </w:pPr>
      <w:r>
        <w:rPr>
          <w:lang w:val="en-US"/>
        </w:rPr>
        <w:tab/>
      </w:r>
    </w:p>
    <w:p w14:paraId="5997196F" w14:textId="77777777" w:rsidR="00112A86" w:rsidRDefault="000D481A" w:rsidP="00AC55CD">
      <w:pPr>
        <w:jc w:val="center"/>
        <w:rPr>
          <w:b/>
          <w:bCs/>
          <w:sz w:val="72"/>
          <w:szCs w:val="72"/>
        </w:rPr>
      </w:pPr>
      <w:r w:rsidRPr="006B5326">
        <w:br/>
      </w:r>
      <w:r w:rsidRPr="006B5326">
        <w:br/>
      </w:r>
    </w:p>
    <w:p w14:paraId="751EF797" w14:textId="51B9A076" w:rsidR="000D481A" w:rsidRPr="00AC55CD" w:rsidRDefault="00143310" w:rsidP="00AC55CD">
      <w:pPr>
        <w:jc w:val="center"/>
        <w:rPr>
          <w:sz w:val="100"/>
          <w:szCs w:val="100"/>
        </w:rPr>
      </w:pPr>
      <w:r>
        <w:rPr>
          <w:b/>
          <w:bCs/>
          <w:sz w:val="72"/>
          <w:szCs w:val="72"/>
        </w:rPr>
        <w:t>Bevoegdhedenmodel</w:t>
      </w:r>
      <w:r w:rsidR="000D481A" w:rsidRPr="006B5326">
        <w:rPr>
          <w:sz w:val="100"/>
          <w:szCs w:val="100"/>
        </w:rPr>
        <w:br/>
      </w:r>
      <w:r w:rsidR="006B5326" w:rsidRPr="00AC55CD">
        <w:rPr>
          <w:b/>
          <w:bCs/>
          <w:color w:val="FFDE00"/>
          <w:sz w:val="96"/>
          <w:szCs w:val="96"/>
          <w:u w:val="single"/>
        </w:rPr>
        <w:t>NEN 3140</w:t>
      </w:r>
      <w:r w:rsidR="00AC55CD">
        <w:rPr>
          <w:sz w:val="100"/>
          <w:szCs w:val="100"/>
        </w:rPr>
        <w:br/>
      </w:r>
      <w:r w:rsidR="006B5326" w:rsidRPr="00234AA3">
        <w:rPr>
          <w:b/>
          <w:bCs/>
          <w:sz w:val="72"/>
          <w:szCs w:val="72"/>
        </w:rPr>
        <w:t>E</w:t>
      </w:r>
      <w:r w:rsidR="00234AA3">
        <w:rPr>
          <w:b/>
          <w:bCs/>
          <w:sz w:val="72"/>
          <w:szCs w:val="72"/>
        </w:rPr>
        <w:t>qraft</w:t>
      </w:r>
    </w:p>
    <w:p w14:paraId="400D505F" w14:textId="77777777" w:rsidR="000D481A" w:rsidRPr="000D481A" w:rsidRDefault="000D481A" w:rsidP="00E12898"/>
    <w:p w14:paraId="59D1115F" w14:textId="74C76F39" w:rsidR="000D481A" w:rsidRPr="000D481A" w:rsidRDefault="000D481A" w:rsidP="00E12898"/>
    <w:p w14:paraId="44944094" w14:textId="0251A7E1" w:rsidR="000D481A" w:rsidRPr="000D481A" w:rsidRDefault="000D481A" w:rsidP="00E12898"/>
    <w:p w14:paraId="067E4A28" w14:textId="07323297" w:rsidR="000D481A" w:rsidRDefault="000D481A" w:rsidP="00E12898"/>
    <w:p w14:paraId="6C7657BB" w14:textId="50C90ACD" w:rsidR="000D481A" w:rsidRDefault="000D481A" w:rsidP="00E12898"/>
    <w:p w14:paraId="02CD61A0" w14:textId="77777777" w:rsidR="000D481A" w:rsidRPr="000D481A" w:rsidRDefault="000D481A" w:rsidP="00E12898"/>
    <w:p w14:paraId="35EF9296" w14:textId="77777777" w:rsidR="000D481A" w:rsidRPr="000D481A" w:rsidRDefault="000D481A" w:rsidP="00E12898"/>
    <w:p w14:paraId="42D744DB" w14:textId="77777777" w:rsidR="000D481A" w:rsidRPr="000D481A" w:rsidRDefault="000D481A" w:rsidP="00E12898"/>
    <w:p w14:paraId="0AF87ED8" w14:textId="14B78FF8" w:rsidR="006B5326" w:rsidRDefault="006B5326" w:rsidP="00E12898">
      <w:bookmarkStart w:id="0" w:name="_Toc231207703"/>
      <w:bookmarkStart w:id="1" w:name="_Toc231282709"/>
      <w:bookmarkStart w:id="2" w:name="_Toc231283059"/>
      <w:bookmarkStart w:id="3" w:name="_Toc231368521"/>
      <w:bookmarkStart w:id="4" w:name="_Toc231373702"/>
      <w:bookmarkStart w:id="5" w:name="_Toc231450051"/>
    </w:p>
    <w:p w14:paraId="45C5072E" w14:textId="0BF9D8A2" w:rsidR="00B94EB8" w:rsidRPr="000E2FBF" w:rsidRDefault="00B94EB8" w:rsidP="00AC55CD">
      <w:pPr>
        <w:jc w:val="center"/>
        <w:rPr>
          <w:b/>
          <w:bCs/>
          <w:color w:val="222A35" w:themeColor="text2" w:themeShade="80"/>
          <w:sz w:val="52"/>
          <w:szCs w:val="52"/>
        </w:rPr>
      </w:pPr>
      <w:r w:rsidRPr="000E2FBF">
        <w:rPr>
          <w:b/>
          <w:bCs/>
          <w:color w:val="222A35" w:themeColor="text2" w:themeShade="80"/>
          <w:sz w:val="52"/>
          <w:szCs w:val="52"/>
        </w:rPr>
        <w:lastRenderedPageBreak/>
        <w:t>Inhoudsopgave</w:t>
      </w:r>
      <w:bookmarkEnd w:id="0"/>
      <w:bookmarkEnd w:id="1"/>
      <w:bookmarkEnd w:id="2"/>
      <w:bookmarkEnd w:id="3"/>
      <w:bookmarkEnd w:id="4"/>
      <w:bookmarkEnd w:id="5"/>
    </w:p>
    <w:p w14:paraId="1BE5302A" w14:textId="32B146C7" w:rsidR="007B7879" w:rsidRDefault="00000000" w:rsidP="00E12898">
      <w:r>
        <w:pict w14:anchorId="53AA4279">
          <v:rect id="_x0000_i1025" style="width:0;height:1.5pt" o:hralign="center" o:hrstd="t" o:hr="t" fillcolor="#a0a0a0" stroked="f"/>
        </w:pict>
      </w:r>
    </w:p>
    <w:p w14:paraId="61DB827C" w14:textId="657F2972" w:rsidR="008A6E3E" w:rsidRDefault="00E83FD8">
      <w:pPr>
        <w:pStyle w:val="Inhopg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u w:val="none"/>
          <w:lang w:eastAsia="nl-N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138378" w:history="1">
        <w:r w:rsidR="008A6E3E" w:rsidRPr="005A4D1B">
          <w:rPr>
            <w:rStyle w:val="Hyperlink"/>
            <w:noProof/>
          </w:rPr>
          <w:t>1. Onderwerp en Toepassingsgebied</w:t>
        </w:r>
        <w:r w:rsidR="008A6E3E">
          <w:rPr>
            <w:noProof/>
            <w:webHidden/>
          </w:rPr>
          <w:tab/>
        </w:r>
        <w:r w:rsidR="008A6E3E">
          <w:rPr>
            <w:noProof/>
            <w:webHidden/>
          </w:rPr>
          <w:fldChar w:fldCharType="begin"/>
        </w:r>
        <w:r w:rsidR="008A6E3E">
          <w:rPr>
            <w:noProof/>
            <w:webHidden/>
          </w:rPr>
          <w:instrText xml:space="preserve"> PAGEREF _Toc241138378 \h </w:instrText>
        </w:r>
        <w:r w:rsidR="008A6E3E">
          <w:rPr>
            <w:noProof/>
            <w:webHidden/>
          </w:rPr>
        </w:r>
        <w:r w:rsidR="008A6E3E">
          <w:rPr>
            <w:noProof/>
            <w:webHidden/>
          </w:rPr>
          <w:fldChar w:fldCharType="separate"/>
        </w:r>
        <w:r w:rsidR="008A6E3E">
          <w:rPr>
            <w:noProof/>
            <w:webHidden/>
          </w:rPr>
          <w:t>3</w:t>
        </w:r>
        <w:r w:rsidR="008A6E3E">
          <w:rPr>
            <w:noProof/>
            <w:webHidden/>
          </w:rPr>
          <w:fldChar w:fldCharType="end"/>
        </w:r>
      </w:hyperlink>
    </w:p>
    <w:p w14:paraId="3D29A6B7" w14:textId="141E7EA7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79" w:history="1">
        <w:r w:rsidRPr="005A4D1B">
          <w:rPr>
            <w:rStyle w:val="Hyperlink"/>
            <w:noProof/>
          </w:rPr>
          <w:t>Doel en toepassing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ED81E4" w14:textId="63E3AB65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0" w:history="1">
        <w:r w:rsidRPr="005A4D1B">
          <w:rPr>
            <w:rStyle w:val="Hyperlink"/>
            <w:noProof/>
          </w:rPr>
          <w:t>Leeswijzer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9CBF47" w14:textId="35466FF9" w:rsidR="008A6E3E" w:rsidRDefault="008A6E3E">
      <w:pPr>
        <w:pStyle w:val="Inhopg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u w:val="none"/>
          <w:lang w:eastAsia="nl-NL"/>
        </w:rPr>
      </w:pPr>
      <w:hyperlink w:anchor="_Toc241138381" w:history="1">
        <w:r w:rsidRPr="005A4D1B">
          <w:rPr>
            <w:rStyle w:val="Hyperlink"/>
            <w:noProof/>
          </w:rPr>
          <w:t>2. Uitgangspunten en Bevoegdheden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62CA29" w14:textId="1382E1A6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2" w:history="1">
        <w:r w:rsidRPr="005A4D1B">
          <w:rPr>
            <w:rStyle w:val="Hyperlink"/>
            <w:noProof/>
          </w:rPr>
          <w:t>NEN 3140-rol en werkgebied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F23652" w14:textId="5B40E8D0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3" w:history="1">
        <w:r w:rsidRPr="005A4D1B">
          <w:rPr>
            <w:rStyle w:val="Hyperlink"/>
            <w:noProof/>
          </w:rPr>
          <w:t>Werkzaamheden door een Leek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1AE72B" w14:textId="2C32F8CC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4" w:history="1">
        <w:r w:rsidRPr="005A4D1B">
          <w:rPr>
            <w:rStyle w:val="Hyperlink"/>
            <w:noProof/>
          </w:rPr>
          <w:t>Aanvullende werkzaamheden door een VOP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232E5E" w14:textId="487758A4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5" w:history="1">
        <w:r w:rsidRPr="005A4D1B">
          <w:rPr>
            <w:rStyle w:val="Hyperlink"/>
            <w:noProof/>
          </w:rPr>
          <w:t>Bevoegdheid geldt voor de vastgelegde combinatie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B6AC81" w14:textId="2DEBDE6D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6" w:history="1">
        <w:r w:rsidRPr="005A4D1B">
          <w:rPr>
            <w:rStyle w:val="Hyperlink"/>
            <w:noProof/>
          </w:rPr>
          <w:t>Betekenis van de interne keuzes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04C17A" w14:textId="1AE61117" w:rsidR="008A6E3E" w:rsidRDefault="008A6E3E">
      <w:pPr>
        <w:pStyle w:val="Inhopg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u w:val="none"/>
          <w:lang w:eastAsia="nl-NL"/>
        </w:rPr>
      </w:pPr>
      <w:hyperlink w:anchor="_Toc241138387" w:history="1">
        <w:r w:rsidRPr="005A4D1B">
          <w:rPr>
            <w:rStyle w:val="Hyperlink"/>
            <w:noProof/>
          </w:rPr>
          <w:t>3 Persoonsgebonden bevoegdheden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7F65D4" w14:textId="7DEC44B8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88" w:history="1">
        <w:r w:rsidRPr="005A4D1B">
          <w:rPr>
            <w:rStyle w:val="Hyperlink"/>
            <w:noProof/>
          </w:rPr>
          <w:t>Toekenning van bevoegdheden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7216EA" w14:textId="07A3E57D" w:rsidR="008A6E3E" w:rsidRDefault="008A6E3E">
      <w:pPr>
        <w:pStyle w:val="Inhopg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u w:val="none"/>
          <w:lang w:eastAsia="nl-NL"/>
        </w:rPr>
      </w:pPr>
      <w:hyperlink w:anchor="_Toc241138389" w:history="1">
        <w:r w:rsidRPr="005A4D1B">
          <w:rPr>
            <w:rStyle w:val="Hyperlink"/>
            <w:noProof/>
          </w:rPr>
          <w:t>4 Catalogus vaardigheden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E5B885" w14:textId="7B9F0E45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90" w:history="1">
        <w:r w:rsidRPr="005A4D1B">
          <w:rPr>
            <w:rStyle w:val="Hyperlink"/>
            <w:noProof/>
          </w:rPr>
          <w:t>Uitgangspunten bevoegdheidskeuzes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E49D6B" w14:textId="58800424" w:rsidR="008A6E3E" w:rsidRDefault="008A6E3E">
      <w:pPr>
        <w:pStyle w:val="Inhopg2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sz w:val="24"/>
          <w:szCs w:val="24"/>
          <w:lang w:eastAsia="nl-NL"/>
        </w:rPr>
      </w:pPr>
      <w:hyperlink w:anchor="_Toc241138391" w:history="1">
        <w:r w:rsidRPr="005A4D1B">
          <w:rPr>
            <w:rStyle w:val="Hyperlink"/>
            <w:noProof/>
          </w:rPr>
          <w:t>Catalogus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7804ED" w14:textId="22140C31" w:rsidR="008A6E3E" w:rsidRDefault="008A6E3E">
      <w:pPr>
        <w:pStyle w:val="Inhopg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u w:val="none"/>
          <w:lang w:eastAsia="nl-NL"/>
        </w:rPr>
      </w:pPr>
      <w:hyperlink w:anchor="_Toc241138392" w:history="1">
        <w:r w:rsidRPr="005A4D1B">
          <w:rPr>
            <w:rStyle w:val="Hyperlink"/>
            <w:noProof/>
          </w:rPr>
          <w:t>5 Machines installaties en 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61BB3C" w14:textId="6F4CECEF" w:rsidR="008A6E3E" w:rsidRDefault="008A6E3E">
      <w:pPr>
        <w:pStyle w:val="Inhopg1"/>
        <w:tabs>
          <w:tab w:val="right" w:pos="906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u w:val="none"/>
          <w:lang w:eastAsia="nl-NL"/>
        </w:rPr>
      </w:pPr>
      <w:hyperlink w:anchor="_Toc241138393" w:history="1">
        <w:r w:rsidRPr="005A4D1B">
          <w:rPr>
            <w:rStyle w:val="Hyperlink"/>
            <w:noProof/>
          </w:rPr>
          <w:t>6 Aansturing en aanvullende verantwoordelijkheden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_Toc241138393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601232" w14:textId="4958BD0B" w:rsidR="00AE16BC" w:rsidRDefault="00E83FD8" w:rsidP="001E185D">
      <w:pPr>
        <w:pStyle w:val="Kop1"/>
      </w:pPr>
      <w:r>
        <w:fldChar w:fldCharType="end"/>
      </w:r>
      <w:bookmarkStart w:id="6" w:name="_Toc229497584"/>
      <w:bookmarkStart w:id="7" w:name="_Toc233013280"/>
      <w:bookmarkStart w:id="8" w:name="_Toc233014831"/>
    </w:p>
    <w:p w14:paraId="1F82D644" w14:textId="32094C73" w:rsidR="000C4CFF" w:rsidRDefault="00AE16BC" w:rsidP="005E5899">
      <w:pPr>
        <w:rPr>
          <w:rFonts w:asciiTheme="majorHAnsi" w:eastAsiaTheme="majorEastAsia" w:hAnsiTheme="majorHAnsi" w:cstheme="majorBidi"/>
          <w:b/>
          <w:bCs/>
          <w:color w:val="000000" w:themeColor="text1"/>
          <w:sz w:val="52"/>
          <w:szCs w:val="52"/>
        </w:rPr>
      </w:pPr>
      <w:r>
        <w:br w:type="page"/>
      </w:r>
      <w:bookmarkStart w:id="9" w:name="_Toc229497585"/>
      <w:bookmarkEnd w:id="6"/>
      <w:bookmarkEnd w:id="7"/>
      <w:bookmarkEnd w:id="8"/>
    </w:p>
    <w:p w14:paraId="724C1B01" w14:textId="551BE357" w:rsidR="00905F99" w:rsidRPr="00AC521D" w:rsidRDefault="00534566" w:rsidP="001E185D">
      <w:pPr>
        <w:pStyle w:val="Kop1"/>
      </w:pPr>
      <w:bookmarkStart w:id="10" w:name="_Toc233013281"/>
      <w:bookmarkStart w:id="11" w:name="_Toc233014832"/>
      <w:bookmarkStart w:id="12" w:name="_Toc241138378"/>
      <w:r w:rsidRPr="00AC521D">
        <w:lastRenderedPageBreak/>
        <w:t>1. O</w:t>
      </w:r>
      <w:r w:rsidR="00905F99" w:rsidRPr="00AC521D">
        <w:t xml:space="preserve">nderwerp en </w:t>
      </w:r>
      <w:r w:rsidR="00D3107A">
        <w:t>T</w:t>
      </w:r>
      <w:r w:rsidR="00905F99" w:rsidRPr="00AC521D">
        <w:t>oepassingsgebied</w:t>
      </w:r>
      <w:bookmarkEnd w:id="9"/>
      <w:bookmarkEnd w:id="10"/>
      <w:bookmarkEnd w:id="11"/>
      <w:bookmarkEnd w:id="12"/>
    </w:p>
    <w:p w14:paraId="6CB4D99D" w14:textId="04D91FE1" w:rsidR="00905F99" w:rsidRPr="00E50AFC" w:rsidRDefault="00000000" w:rsidP="00A972A4">
      <w:pPr>
        <w:spacing w:line="240" w:lineRule="auto"/>
      </w:pPr>
      <w:r>
        <w:pict w14:anchorId="703D9063">
          <v:rect id="_x0000_i1027" style="width:0;height:1.5pt" o:hralign="center" o:hrstd="t" o:hr="t" fillcolor="#a0a0a0" stroked="f"/>
        </w:pict>
      </w:r>
    </w:p>
    <w:p w14:paraId="0A56CFBF" w14:textId="77777777" w:rsidR="005E5899" w:rsidRPr="005E5899" w:rsidRDefault="005E5899" w:rsidP="005E5899">
      <w:pPr>
        <w:pStyle w:val="Kop2"/>
      </w:pPr>
      <w:bookmarkStart w:id="13" w:name="_Toc241138379"/>
      <w:r w:rsidRPr="005E5899">
        <w:t>Doel en toepassing</w:t>
      </w:r>
      <w:bookmarkEnd w:id="13"/>
    </w:p>
    <w:p w14:paraId="3F6C7B73" w14:textId="77777777" w:rsidR="005E5899" w:rsidRPr="005E5899" w:rsidRDefault="005E5899" w:rsidP="005E5899">
      <w:pPr>
        <w:rPr>
          <w:rStyle w:val="Kop4Char"/>
        </w:rPr>
      </w:pPr>
      <w:r w:rsidRPr="005E5899">
        <w:t xml:space="preserve">Dit document beschrijft de bevoegdheden en werkgebieden binnen Eqraft voor </w:t>
      </w:r>
      <w:r w:rsidRPr="005E5899">
        <w:rPr>
          <w:b/>
          <w:bCs/>
        </w:rPr>
        <w:t>Leek, VOP, VP, Kastenbouw VP, WV en IV.</w:t>
      </w:r>
    </w:p>
    <w:p w14:paraId="3FC8B2EF" w14:textId="77777777" w:rsidR="005E5899" w:rsidRPr="005E5899" w:rsidRDefault="005E5899" w:rsidP="005E5899">
      <w:pPr>
        <w:pStyle w:val="Kop5"/>
      </w:pPr>
      <w:r w:rsidRPr="005E5899">
        <w:t>Per medewerker wordt vastgelegd:</w:t>
      </w:r>
    </w:p>
    <w:p w14:paraId="11855198" w14:textId="1B6801BD" w:rsidR="005E5899" w:rsidRPr="005E5899" w:rsidRDefault="005E5899" w:rsidP="005E5899">
      <w:pPr>
        <w:numPr>
          <w:ilvl w:val="0"/>
          <w:numId w:val="53"/>
        </w:numPr>
      </w:pPr>
      <w:r>
        <w:t>W</w:t>
      </w:r>
      <w:r w:rsidRPr="005E5899">
        <w:t>elke werkzaamheden mogen worden uitgevoerd;</w:t>
      </w:r>
    </w:p>
    <w:p w14:paraId="4297F4BB" w14:textId="2039B9BD" w:rsidR="005E5899" w:rsidRPr="005E5899" w:rsidRDefault="005E5899" w:rsidP="005E5899">
      <w:pPr>
        <w:numPr>
          <w:ilvl w:val="0"/>
          <w:numId w:val="53"/>
        </w:numPr>
      </w:pPr>
      <w:r>
        <w:t>O</w:t>
      </w:r>
      <w:r w:rsidRPr="005E5899">
        <w:t>p welke installaties en machines deze werkzaamheden mogen worden uitgevoerd;</w:t>
      </w:r>
    </w:p>
    <w:p w14:paraId="5A9492D5" w14:textId="02292880" w:rsidR="005E5899" w:rsidRPr="005E5899" w:rsidRDefault="005E5899" w:rsidP="005E5899">
      <w:pPr>
        <w:numPr>
          <w:ilvl w:val="0"/>
          <w:numId w:val="53"/>
        </w:numPr>
      </w:pPr>
      <w:r>
        <w:t>W</w:t>
      </w:r>
      <w:r w:rsidRPr="005E5899">
        <w:t>elke procedures daarbij van toepassing zijn;</w:t>
      </w:r>
    </w:p>
    <w:p w14:paraId="10D1DA9C" w14:textId="1FABFA7C" w:rsidR="005E5899" w:rsidRPr="005E5899" w:rsidRDefault="005E5899" w:rsidP="005E5899">
      <w:pPr>
        <w:numPr>
          <w:ilvl w:val="0"/>
          <w:numId w:val="53"/>
        </w:numPr>
      </w:pPr>
      <w:r>
        <w:t>O</w:t>
      </w:r>
      <w:r w:rsidRPr="005E5899">
        <w:t>nder wiens verantwoordelijkheid de werkzaamheden worden uitgevoerd;</w:t>
      </w:r>
    </w:p>
    <w:p w14:paraId="5DBC555B" w14:textId="7A5BEC70" w:rsidR="005E5899" w:rsidRPr="005E5899" w:rsidRDefault="005E5899" w:rsidP="005E5899">
      <w:pPr>
        <w:numPr>
          <w:ilvl w:val="0"/>
          <w:numId w:val="53"/>
        </w:numPr>
      </w:pPr>
      <w:r>
        <w:t>W</w:t>
      </w:r>
      <w:r w:rsidRPr="005E5899">
        <w:t>elke aanvullende bevoegdheden of beperkingen van toepassing zijn.</w:t>
      </w:r>
    </w:p>
    <w:p w14:paraId="1D23773A" w14:textId="77777777" w:rsidR="005E5899" w:rsidRPr="005E5899" w:rsidRDefault="005E5899" w:rsidP="005E5899">
      <w:r w:rsidRPr="005E5899">
        <w:t xml:space="preserve">Voor de </w:t>
      </w:r>
      <w:r w:rsidRPr="005E5899">
        <w:rPr>
          <w:b/>
          <w:bCs/>
        </w:rPr>
        <w:t>WV</w:t>
      </w:r>
      <w:r w:rsidRPr="005E5899">
        <w:t xml:space="preserve"> wordt onderscheid gemaakt tussen het werkgebied voor </w:t>
      </w:r>
      <w:r w:rsidRPr="005E5899">
        <w:rPr>
          <w:b/>
          <w:bCs/>
        </w:rPr>
        <w:t>VOP-werkzaamheden</w:t>
      </w:r>
      <w:r w:rsidRPr="005E5899">
        <w:t xml:space="preserve"> en </w:t>
      </w:r>
      <w:r w:rsidRPr="005E5899">
        <w:rPr>
          <w:b/>
          <w:bCs/>
        </w:rPr>
        <w:t>VP-werkzaamheden</w:t>
      </w:r>
      <w:r w:rsidRPr="005E5899">
        <w:t xml:space="preserve">. Voor de </w:t>
      </w:r>
      <w:r w:rsidRPr="005E5899">
        <w:rPr>
          <w:b/>
          <w:bCs/>
        </w:rPr>
        <w:t>IV</w:t>
      </w:r>
      <w:r w:rsidRPr="005E5899">
        <w:t xml:space="preserve"> worden twee afzonderlijke werkgebieden vastgelegd.</w:t>
      </w:r>
    </w:p>
    <w:p w14:paraId="74A1A683" w14:textId="77777777" w:rsidR="005E5899" w:rsidRPr="005E5899" w:rsidRDefault="005E5899" w:rsidP="005E5899">
      <w:r w:rsidRPr="005E5899">
        <w:t xml:space="preserve">Dit document vormt een inhoudelijke uitwerking van de bevoegdhedenstructuur en </w:t>
      </w:r>
      <w:r w:rsidRPr="005E5899">
        <w:rPr>
          <w:b/>
          <w:bCs/>
        </w:rPr>
        <w:t>wijzigt geen bestaande aanwijzing, procedure of bedrijfsregel binnen Eqraft</w:t>
      </w:r>
      <w:r w:rsidRPr="005E5899">
        <w:t>.</w:t>
      </w:r>
    </w:p>
    <w:p w14:paraId="787DE380" w14:textId="77777777" w:rsidR="005E5899" w:rsidRPr="005E5899" w:rsidRDefault="005E5899" w:rsidP="005E5899">
      <w:pPr>
        <w:pStyle w:val="Kop2"/>
      </w:pPr>
      <w:bookmarkStart w:id="14" w:name="_Toc241138380"/>
      <w:r w:rsidRPr="005E5899">
        <w:t>Leeswijzer</w:t>
      </w:r>
      <w:bookmarkEnd w:id="14"/>
    </w:p>
    <w:p w14:paraId="108DA5B5" w14:textId="77777777" w:rsidR="005E5899" w:rsidRPr="005E5899" w:rsidRDefault="005E5899" w:rsidP="005E5899">
      <w:r w:rsidRPr="005E5899">
        <w:t>Bij de uitwerking worden de volgende aanduidingen gebruikt:</w:t>
      </w:r>
    </w:p>
    <w:p w14:paraId="251ABC24" w14:textId="77777777" w:rsidR="005E5899" w:rsidRPr="005E5899" w:rsidRDefault="005E5899" w:rsidP="005E5899">
      <w:r w:rsidRPr="005E5899">
        <w:rPr>
          <w:rStyle w:val="Kop4Char"/>
        </w:rPr>
        <w:t>[N]</w:t>
      </w:r>
      <w:r w:rsidRPr="005E5899">
        <w:t xml:space="preserve"> – Toelichting van NEN bij NEN 3140:2011+A3:2019</w:t>
      </w:r>
      <w:r w:rsidRPr="005E5899">
        <w:br/>
      </w:r>
      <w:r w:rsidRPr="005E5899">
        <w:rPr>
          <w:rStyle w:val="Kop4Char"/>
        </w:rPr>
        <w:t>[E]</w:t>
      </w:r>
      <w:r w:rsidRPr="005E5899">
        <w:t xml:space="preserve"> – Eqraft Veiligheidshandboek NEN 3140, versie 2.2 – 24 juni 2026</w:t>
      </w:r>
      <w:r w:rsidRPr="005E5899">
        <w:br/>
      </w:r>
      <w:r w:rsidRPr="005E5899">
        <w:rPr>
          <w:rStyle w:val="Kop4Char"/>
        </w:rPr>
        <w:t>[B]</w:t>
      </w:r>
      <w:r w:rsidRPr="005E5899">
        <w:t xml:space="preserve"> – Aanvullende bedrijfskeuzes en bevoegdheden binnen Eqraft</w:t>
      </w:r>
    </w:p>
    <w:p w14:paraId="0DB06B13" w14:textId="77777777" w:rsidR="005E5899" w:rsidRPr="005E5899" w:rsidRDefault="005E5899" w:rsidP="005E5899">
      <w:r w:rsidRPr="005E5899">
        <w:t xml:space="preserve">Een interne functienaam, rol, werkgebied of selectiemogelijkheid geeft uitsluitend aan wat binnen Eqraft is vastgelegd. Hieraan kunnen </w:t>
      </w:r>
      <w:r w:rsidRPr="005E5899">
        <w:rPr>
          <w:b/>
          <w:bCs/>
        </w:rPr>
        <w:t>niet zelfstandig bevoegdheden vanuit NEN 3140 worden ontleend</w:t>
      </w:r>
      <w:r w:rsidRPr="005E5899">
        <w:t>.</w:t>
      </w:r>
    </w:p>
    <w:p w14:paraId="191F4F3A" w14:textId="4F43CD9C" w:rsidR="00E138CC" w:rsidRDefault="00E138CC" w:rsidP="005E5899">
      <w:r w:rsidRPr="006B524A">
        <w:pict w14:anchorId="0975B235">
          <v:rect id="_x0000_i1102" style="width:0;height:1.5pt" o:hralign="center" o:hrstd="t" o:hr="t" fillcolor="#a0a0a0" stroked="f"/>
        </w:pict>
      </w:r>
    </w:p>
    <w:p w14:paraId="4BB3E422" w14:textId="223A1D3C" w:rsidR="005F0F6F" w:rsidRPr="00E138CC" w:rsidRDefault="00E138CC" w:rsidP="005E5899">
      <w:r>
        <w:br w:type="page"/>
      </w:r>
    </w:p>
    <w:p w14:paraId="69EB720D" w14:textId="0790BD36" w:rsidR="007A2EE1" w:rsidRDefault="00E02E77" w:rsidP="001E185D">
      <w:pPr>
        <w:pStyle w:val="Kop1"/>
      </w:pPr>
      <w:bookmarkStart w:id="15" w:name="_Toc233013287"/>
      <w:bookmarkStart w:id="16" w:name="_Toc233014838"/>
      <w:bookmarkStart w:id="17" w:name="_Toc241138381"/>
      <w:r>
        <w:lastRenderedPageBreak/>
        <w:t xml:space="preserve">2. </w:t>
      </w:r>
      <w:bookmarkEnd w:id="15"/>
      <w:bookmarkEnd w:id="16"/>
      <w:r w:rsidR="00D3107A">
        <w:t>Uitgangspunten en Bevoegdheden</w:t>
      </w:r>
      <w:bookmarkEnd w:id="17"/>
    </w:p>
    <w:p w14:paraId="1835BB12" w14:textId="6CB1B8FB" w:rsidR="007636B8" w:rsidRPr="007636B8" w:rsidRDefault="00000000" w:rsidP="00A972A4">
      <w:pPr>
        <w:spacing w:line="240" w:lineRule="auto"/>
      </w:pPr>
      <w:r>
        <w:pict w14:anchorId="6056601A">
          <v:rect id="_x0000_i1028" style="width:0;height:1.5pt" o:hralign="center" o:hrstd="t" o:hr="t" fillcolor="#a0a0a0" stroked="f"/>
        </w:pict>
      </w:r>
    </w:p>
    <w:p w14:paraId="72E198EF" w14:textId="77777777" w:rsidR="006B524A" w:rsidRPr="006B524A" w:rsidRDefault="006B524A" w:rsidP="006B524A">
      <w:pPr>
        <w:pStyle w:val="Kop2"/>
      </w:pPr>
      <w:bookmarkStart w:id="18" w:name="_Toc233013301"/>
      <w:bookmarkStart w:id="19" w:name="_Toc233014852"/>
      <w:bookmarkStart w:id="20" w:name="_Toc241138382"/>
      <w:r w:rsidRPr="006B524A">
        <w:t>NEN 3140-rol en werkgebied</w:t>
      </w:r>
      <w:bookmarkEnd w:id="20"/>
    </w:p>
    <w:p w14:paraId="53B4EFA0" w14:textId="77777777" w:rsidR="006B524A" w:rsidRPr="006B524A" w:rsidRDefault="006B524A" w:rsidP="006B524A">
      <w:r w:rsidRPr="006B524A">
        <w:t xml:space="preserve">De </w:t>
      </w:r>
      <w:r w:rsidRPr="006B524A">
        <w:rPr>
          <w:b/>
          <w:bCs/>
        </w:rPr>
        <w:t>NEN 3140-aanwijzing</w:t>
      </w:r>
      <w:r w:rsidRPr="006B524A">
        <w:t xml:space="preserve"> en het </w:t>
      </w:r>
      <w:r w:rsidRPr="006B524A">
        <w:rPr>
          <w:b/>
          <w:bCs/>
        </w:rPr>
        <w:t>specifieke werkgebied</w:t>
      </w:r>
      <w:r w:rsidRPr="006B524A">
        <w:t xml:space="preserve"> van een medewerker worden afzonderlijk vastgelegd.</w:t>
      </w:r>
    </w:p>
    <w:p w14:paraId="5F59AF0E" w14:textId="77777777" w:rsidR="006B524A" w:rsidRPr="006B524A" w:rsidRDefault="006B524A" w:rsidP="006B524A">
      <w:r w:rsidRPr="006B524A">
        <w:rPr>
          <w:b/>
          <w:bCs/>
        </w:rPr>
        <w:t>Kastenbouw VP</w:t>
      </w:r>
      <w:r w:rsidRPr="006B524A">
        <w:t xml:space="preserve"> is een VP met aanvullende bevoegdheden voor </w:t>
      </w:r>
      <w:proofErr w:type="spellStart"/>
      <w:r w:rsidRPr="006B524A">
        <w:t>kastenbouw</w:t>
      </w:r>
      <w:proofErr w:type="spellEnd"/>
      <w:r w:rsidRPr="006B524A">
        <w:t xml:space="preserve">. De </w:t>
      </w:r>
      <w:r w:rsidRPr="006B524A">
        <w:rPr>
          <w:b/>
          <w:bCs/>
        </w:rPr>
        <w:t>1e IV</w:t>
      </w:r>
      <w:r w:rsidRPr="006B524A">
        <w:t xml:space="preserve"> en </w:t>
      </w:r>
      <w:r w:rsidRPr="006B524A">
        <w:rPr>
          <w:b/>
          <w:bCs/>
        </w:rPr>
        <w:t>2e IV</w:t>
      </w:r>
      <w:r w:rsidRPr="006B524A">
        <w:t xml:space="preserve"> zijn beiden aangewezen als IV, ieder met een eigen vastgelegd werkgebied.</w:t>
      </w:r>
    </w:p>
    <w:p w14:paraId="0E9D9570" w14:textId="77777777" w:rsidR="006B524A" w:rsidRPr="006B524A" w:rsidRDefault="006B524A" w:rsidP="006B524A">
      <w:r w:rsidRPr="006B524A">
        <w:t xml:space="preserve">Een </w:t>
      </w:r>
      <w:r w:rsidRPr="006B524A">
        <w:rPr>
          <w:b/>
          <w:bCs/>
        </w:rPr>
        <w:t>WV met VOP-werkgebied</w:t>
      </w:r>
      <w:r w:rsidRPr="006B524A">
        <w:t xml:space="preserve"> is formeel aangewezen als WV en draagt verantwoordelijkheid voor het vastgelegde VOP-werkgebied. Alleen een aanwijzing als VOP geeft deze bevoegdheid niet. </w:t>
      </w:r>
      <w:r w:rsidRPr="006B524A">
        <w:rPr>
          <w:rStyle w:val="Kop4Char"/>
        </w:rPr>
        <w:t>[N][E]</w:t>
      </w:r>
    </w:p>
    <w:p w14:paraId="4E7AAC00" w14:textId="77777777" w:rsidR="006B524A" w:rsidRPr="006B524A" w:rsidRDefault="006B524A" w:rsidP="006B524A">
      <w:r w:rsidRPr="006B524A">
        <w:pict w14:anchorId="67453053">
          <v:rect id="_x0000_i1094" style="width:0;height:1.5pt" o:hralign="center" o:hrstd="t" o:hr="t" fillcolor="#a0a0a0" stroked="f"/>
        </w:pict>
      </w:r>
    </w:p>
    <w:p w14:paraId="53254C53" w14:textId="77777777" w:rsidR="006B524A" w:rsidRPr="006B524A" w:rsidRDefault="006B524A" w:rsidP="006B524A">
      <w:pPr>
        <w:pStyle w:val="Kop2"/>
      </w:pPr>
      <w:bookmarkStart w:id="21" w:name="_Toc241138383"/>
      <w:r w:rsidRPr="006B524A">
        <w:t>Werkzaamheden door een Leek</w:t>
      </w:r>
      <w:bookmarkEnd w:id="21"/>
    </w:p>
    <w:p w14:paraId="58EDDB33" w14:textId="77777777" w:rsidR="006B524A" w:rsidRPr="006B524A" w:rsidRDefault="006B524A" w:rsidP="006B524A">
      <w:r w:rsidRPr="006B524A">
        <w:t>Een Leek mag installaties normaal gebruiken volgens de daarvoor geldende instructies.</w:t>
      </w:r>
    </w:p>
    <w:p w14:paraId="37FF2592" w14:textId="77777777" w:rsidR="006B524A" w:rsidRPr="006B524A" w:rsidRDefault="006B524A" w:rsidP="006B524A">
      <w:r w:rsidRPr="006B524A">
        <w:t xml:space="preserve">Mechanische montage kan worden toegestaan wanneer hierbij </w:t>
      </w:r>
      <w:r w:rsidRPr="006B524A">
        <w:rPr>
          <w:b/>
          <w:bCs/>
        </w:rPr>
        <w:t>geen elektrische aansluiting of elektrotechnische werkzaamheden</w:t>
      </w:r>
      <w:r w:rsidRPr="006B524A">
        <w:t xml:space="preserve"> worden uitgevoerd.</w:t>
      </w:r>
    </w:p>
    <w:p w14:paraId="5251170C" w14:textId="77777777" w:rsidR="006B524A" w:rsidRPr="006B524A" w:rsidRDefault="006B524A" w:rsidP="006B524A">
      <w:r w:rsidRPr="006B524A">
        <w:t xml:space="preserve">Het elektrisch aansluiten van bijvoorbeeld </w:t>
      </w:r>
      <w:r w:rsidRPr="006B524A">
        <w:rPr>
          <w:b/>
          <w:bCs/>
        </w:rPr>
        <w:t>motoren, sensoren, noodstopkastjes en besturingskasten</w:t>
      </w:r>
      <w:r w:rsidRPr="006B524A">
        <w:t xml:space="preserve"> valt niet onder de bevoegdheden van een Leek. Voor deze werkzaamheden moet worden vastgesteld of een aanwijzing als </w:t>
      </w:r>
      <w:r w:rsidRPr="006B524A">
        <w:rPr>
          <w:b/>
          <w:bCs/>
        </w:rPr>
        <w:t>VOP of VP</w:t>
      </w:r>
      <w:r w:rsidRPr="006B524A">
        <w:t xml:space="preserve"> noodzakelijk is. </w:t>
      </w:r>
      <w:r w:rsidRPr="006B524A">
        <w:rPr>
          <w:rStyle w:val="Kop4Char"/>
        </w:rPr>
        <w:t>[N][E]</w:t>
      </w:r>
    </w:p>
    <w:p w14:paraId="0BEE0C5E" w14:textId="77777777" w:rsidR="006B524A" w:rsidRPr="006B524A" w:rsidRDefault="006B524A" w:rsidP="006B524A">
      <w:r w:rsidRPr="006B524A">
        <w:pict w14:anchorId="645BC694">
          <v:rect id="_x0000_i1095" style="width:0;height:1.5pt" o:hralign="center" o:hrstd="t" o:hr="t" fillcolor="#a0a0a0" stroked="f"/>
        </w:pict>
      </w:r>
    </w:p>
    <w:p w14:paraId="465D1FEE" w14:textId="77777777" w:rsidR="006B524A" w:rsidRPr="006B524A" w:rsidRDefault="006B524A" w:rsidP="006B524A">
      <w:pPr>
        <w:pStyle w:val="Kop2"/>
      </w:pPr>
      <w:bookmarkStart w:id="22" w:name="_Toc241138384"/>
      <w:r w:rsidRPr="006B524A">
        <w:t>Aanvullende werkzaamheden door een VOP</w:t>
      </w:r>
      <w:bookmarkEnd w:id="22"/>
    </w:p>
    <w:p w14:paraId="7D9EC69F" w14:textId="77777777" w:rsidR="006B524A" w:rsidRPr="006B524A" w:rsidRDefault="006B524A" w:rsidP="006B524A">
      <w:r w:rsidRPr="006B524A">
        <w:t xml:space="preserve">Bevoegdheden voor </w:t>
      </w:r>
      <w:r w:rsidRPr="006B524A">
        <w:rPr>
          <w:b/>
          <w:bCs/>
        </w:rPr>
        <w:t>meten, schakelen en spanningsloos stellen</w:t>
      </w:r>
      <w:r w:rsidRPr="006B524A">
        <w:t xml:space="preserve"> worden niet automatisch aan een VOP toegekend.</w:t>
      </w:r>
    </w:p>
    <w:p w14:paraId="4F36C7CF" w14:textId="77777777" w:rsidR="006B524A" w:rsidRPr="006B524A" w:rsidRDefault="006B524A" w:rsidP="006B524A">
      <w:r w:rsidRPr="006B524A">
        <w:t>Deze werkzaamheden mogen alleen worden opgenomen wanneer hiervoor binnen Eqraft:</w:t>
      </w:r>
    </w:p>
    <w:p w14:paraId="039C2865" w14:textId="47A53FBC" w:rsidR="006B524A" w:rsidRPr="006B524A" w:rsidRDefault="006B524A" w:rsidP="00F342E7">
      <w:pPr>
        <w:pStyle w:val="Lijstalinea"/>
        <w:numPr>
          <w:ilvl w:val="0"/>
          <w:numId w:val="57"/>
        </w:numPr>
      </w:pPr>
      <w:r>
        <w:t>E</w:t>
      </w:r>
      <w:r w:rsidRPr="006B524A">
        <w:t>en passende instructie en werkwijze is vastgesteld;</w:t>
      </w:r>
    </w:p>
    <w:p w14:paraId="18C65627" w14:textId="5010818B" w:rsidR="006B524A" w:rsidRPr="006B524A" w:rsidRDefault="006B524A" w:rsidP="00F342E7">
      <w:pPr>
        <w:pStyle w:val="Lijstalinea"/>
        <w:numPr>
          <w:ilvl w:val="0"/>
          <w:numId w:val="57"/>
        </w:numPr>
      </w:pPr>
      <w:r>
        <w:t>D</w:t>
      </w:r>
      <w:r w:rsidRPr="006B524A">
        <w:t>e risico's zijn beoordeeld;</w:t>
      </w:r>
    </w:p>
    <w:p w14:paraId="0BE3D722" w14:textId="41DAAE39" w:rsidR="006B524A" w:rsidRPr="006B524A" w:rsidRDefault="006B524A" w:rsidP="00F342E7">
      <w:pPr>
        <w:pStyle w:val="Lijstalinea"/>
        <w:numPr>
          <w:ilvl w:val="0"/>
          <w:numId w:val="57"/>
        </w:numPr>
      </w:pPr>
      <w:r>
        <w:t>D</w:t>
      </w:r>
      <w:r w:rsidRPr="006B524A">
        <w:t>e werkzaamheden binnen het vastgestelde werkgebied vallen;</w:t>
      </w:r>
    </w:p>
    <w:p w14:paraId="3EC0F956" w14:textId="1968ED34" w:rsidR="006B524A" w:rsidRPr="006B524A" w:rsidRDefault="006B524A" w:rsidP="00F342E7">
      <w:pPr>
        <w:pStyle w:val="Lijstalinea"/>
        <w:numPr>
          <w:ilvl w:val="0"/>
          <w:numId w:val="57"/>
        </w:numPr>
      </w:pPr>
      <w:r>
        <w:t>D</w:t>
      </w:r>
      <w:r w:rsidRPr="006B524A">
        <w:t>e bevoegdheid expliciet in de aanwijzing is opgenomen.</w:t>
      </w:r>
    </w:p>
    <w:p w14:paraId="0C2A24BF" w14:textId="3D059B81" w:rsidR="006B524A" w:rsidRPr="006B524A" w:rsidRDefault="006B524A" w:rsidP="006B524A">
      <w:r w:rsidRPr="006B524A">
        <w:t xml:space="preserve">Volgens het huidige Eqraft Veiligheidshandboek voert een </w:t>
      </w:r>
      <w:r w:rsidRPr="006B524A">
        <w:t>VOP-werkzaamheden</w:t>
      </w:r>
      <w:r w:rsidRPr="006B524A">
        <w:t xml:space="preserve"> uit aan een installatie die door een </w:t>
      </w:r>
      <w:r w:rsidRPr="006B524A">
        <w:rPr>
          <w:b/>
          <w:bCs/>
        </w:rPr>
        <w:t>VP is vrijgeschakeld en veiliggesteld</w:t>
      </w:r>
      <w:r w:rsidRPr="006B524A">
        <w:t xml:space="preserve">. De bestaande beperkingen uit het veiligheidshandboek blijven van toepassing totdat deze formeel zijn gewijzigd. </w:t>
      </w:r>
      <w:r w:rsidRPr="006B524A">
        <w:rPr>
          <w:rStyle w:val="Kop4Char"/>
        </w:rPr>
        <w:t>[E]</w:t>
      </w:r>
    </w:p>
    <w:p w14:paraId="47D07852" w14:textId="77777777" w:rsidR="006B524A" w:rsidRDefault="006B524A" w:rsidP="006B524A">
      <w:r w:rsidRPr="006B524A">
        <w:pict w14:anchorId="2FDE0138">
          <v:rect id="_x0000_i1096" style="width:0;height:1.5pt" o:hralign="center" o:hrstd="t" o:hr="t" fillcolor="#a0a0a0" stroked="f"/>
        </w:pict>
      </w:r>
    </w:p>
    <w:p w14:paraId="2740707B" w14:textId="77777777" w:rsidR="006B524A" w:rsidRDefault="006B524A" w:rsidP="006B524A"/>
    <w:p w14:paraId="06F22943" w14:textId="77777777" w:rsidR="00F342E7" w:rsidRDefault="00F342E7" w:rsidP="006B524A"/>
    <w:p w14:paraId="43D1BB7B" w14:textId="13FA5DEE" w:rsidR="006B524A" w:rsidRPr="006B524A" w:rsidRDefault="006B524A" w:rsidP="006B524A">
      <w:r w:rsidRPr="006B524A">
        <w:lastRenderedPageBreak/>
        <w:pict w14:anchorId="601229F5">
          <v:rect id="_x0000_i1100" style="width:0;height:1.5pt" o:hralign="center" o:hrstd="t" o:hr="t" fillcolor="#a0a0a0" stroked="f"/>
        </w:pict>
      </w:r>
    </w:p>
    <w:p w14:paraId="23A4BFD3" w14:textId="77777777" w:rsidR="006B524A" w:rsidRPr="006B524A" w:rsidRDefault="006B524A" w:rsidP="006B524A">
      <w:pPr>
        <w:pStyle w:val="Kop2"/>
      </w:pPr>
      <w:bookmarkStart w:id="23" w:name="_Toc241138385"/>
      <w:r w:rsidRPr="006B524A">
        <w:t>Bevoegdheid geldt voor de vastgelegde combinatie</w:t>
      </w:r>
      <w:bookmarkEnd w:id="23"/>
    </w:p>
    <w:p w14:paraId="025FD9EC" w14:textId="77777777" w:rsidR="006B524A" w:rsidRPr="006B524A" w:rsidRDefault="006B524A" w:rsidP="006B524A">
      <w:r w:rsidRPr="006B524A">
        <w:t xml:space="preserve">Een bevoegdheid wordt altijd vastgelegd voor een </w:t>
      </w:r>
      <w:r w:rsidRPr="006B524A">
        <w:rPr>
          <w:b/>
          <w:bCs/>
        </w:rPr>
        <w:t>specifieke combinatie van werkzaamheden, installatie of machine en toepasselijke procedure</w:t>
      </w:r>
      <w:r w:rsidRPr="006B524A">
        <w:t>.</w:t>
      </w:r>
    </w:p>
    <w:p w14:paraId="3237E52A" w14:textId="77777777" w:rsidR="006B524A" w:rsidRPr="006B524A" w:rsidRDefault="006B524A" w:rsidP="006B524A">
      <w:r w:rsidRPr="006B524A">
        <w:t>Waar van toepassing worden daarbij ook de volgende voorwaarden vastgelegd:</w:t>
      </w:r>
    </w:p>
    <w:p w14:paraId="255F391B" w14:textId="67D573A0" w:rsidR="006B524A" w:rsidRPr="006B524A" w:rsidRDefault="006B524A" w:rsidP="00F342E7">
      <w:pPr>
        <w:pStyle w:val="Lijstalinea"/>
        <w:numPr>
          <w:ilvl w:val="0"/>
          <w:numId w:val="56"/>
        </w:numPr>
      </w:pPr>
      <w:r>
        <w:t>T</w:t>
      </w:r>
      <w:r w:rsidRPr="006B524A">
        <w:t>oestand van de installatie;</w:t>
      </w:r>
    </w:p>
    <w:p w14:paraId="511E77CE" w14:textId="5B3726D0" w:rsidR="006B524A" w:rsidRPr="006B524A" w:rsidRDefault="006B524A" w:rsidP="00F342E7">
      <w:pPr>
        <w:pStyle w:val="Lijstalinea"/>
        <w:numPr>
          <w:ilvl w:val="0"/>
          <w:numId w:val="56"/>
        </w:numPr>
      </w:pPr>
      <w:r>
        <w:t>V</w:t>
      </w:r>
      <w:r w:rsidRPr="006B524A">
        <w:t>ereiste begeleiding of toezicht;</w:t>
      </w:r>
    </w:p>
    <w:p w14:paraId="18E7001E" w14:textId="26658867" w:rsidR="006B524A" w:rsidRPr="006B524A" w:rsidRDefault="006B524A" w:rsidP="00F342E7">
      <w:pPr>
        <w:pStyle w:val="Lijstalinea"/>
        <w:numPr>
          <w:ilvl w:val="0"/>
          <w:numId w:val="56"/>
        </w:numPr>
      </w:pPr>
      <w:r>
        <w:t>Lo</w:t>
      </w:r>
      <w:r w:rsidRPr="006B524A">
        <w:t>catie of werkgebied;</w:t>
      </w:r>
    </w:p>
    <w:p w14:paraId="70FC300C" w14:textId="36C0EBC6" w:rsidR="006B524A" w:rsidRPr="006B524A" w:rsidRDefault="006B524A" w:rsidP="00F342E7">
      <w:pPr>
        <w:pStyle w:val="Lijstalinea"/>
        <w:numPr>
          <w:ilvl w:val="0"/>
          <w:numId w:val="56"/>
        </w:numPr>
      </w:pPr>
      <w:r>
        <w:t>A</w:t>
      </w:r>
      <w:r w:rsidRPr="006B524A">
        <w:t>anvullende beperkingen.</w:t>
      </w:r>
    </w:p>
    <w:p w14:paraId="15CC428F" w14:textId="77777777" w:rsidR="006B524A" w:rsidRPr="006B524A" w:rsidRDefault="006B524A" w:rsidP="006B524A">
      <w:r w:rsidRPr="006B524A">
        <w:t xml:space="preserve">Het afzonderlijk selecteren van een taak, machine of procedure geeft </w:t>
      </w:r>
      <w:r w:rsidRPr="006B524A">
        <w:rPr>
          <w:b/>
          <w:bCs/>
        </w:rPr>
        <w:t>geen algemene bevoegdheid</w:t>
      </w:r>
      <w:r w:rsidRPr="006B524A">
        <w:t xml:space="preserve"> om iedere mogelijke combinatie daarvan uit te voeren.</w:t>
      </w:r>
    </w:p>
    <w:p w14:paraId="582227B6" w14:textId="77777777" w:rsidR="006B524A" w:rsidRPr="006B524A" w:rsidRDefault="006B524A" w:rsidP="006B524A">
      <w:r w:rsidRPr="006B524A">
        <w:t>Alleen de combinatie die in de aanwijzing is vastgelegd, behoort tot het werkgebied van de medewerker.</w:t>
      </w:r>
    </w:p>
    <w:p w14:paraId="0B9420EF" w14:textId="0F42CF7B" w:rsidR="00A972A4" w:rsidRDefault="006B524A">
      <w:pPr>
        <w:rPr>
          <w:b/>
          <w:bCs/>
          <w:color w:val="000000" w:themeColor="text1"/>
          <w:sz w:val="28"/>
          <w:szCs w:val="28"/>
        </w:rPr>
      </w:pPr>
      <w:r w:rsidRPr="006B524A">
        <w:pict w14:anchorId="0C7C151E">
          <v:rect id="_x0000_i1101" style="width:0;height:1.5pt" o:hralign="center" o:hrstd="t" o:hr="t" fillcolor="#a0a0a0" stroked="f"/>
        </w:pict>
      </w:r>
    </w:p>
    <w:p w14:paraId="408137CD" w14:textId="4AD874D2" w:rsidR="00D10158" w:rsidRPr="00D10158" w:rsidRDefault="00D10158" w:rsidP="00D10158">
      <w:pPr>
        <w:pStyle w:val="Kop2"/>
      </w:pPr>
      <w:bookmarkStart w:id="24" w:name="_Toc241138386"/>
      <w:r w:rsidRPr="00D10158">
        <w:t>Betekenis van de interne keuzes</w:t>
      </w:r>
      <w:bookmarkEnd w:id="24"/>
    </w:p>
    <w:p w14:paraId="38468CCA" w14:textId="77777777" w:rsidR="00D10158" w:rsidRPr="00D10158" w:rsidRDefault="00D10158" w:rsidP="00D10158">
      <w:r w:rsidRPr="00D10158">
        <w:t xml:space="preserve">De interne keuzes leggen vast </w:t>
      </w:r>
      <w:r w:rsidRPr="00D10158">
        <w:rPr>
          <w:b/>
          <w:bCs/>
        </w:rPr>
        <w:t>welke NEN 3140-rol, specialisatie en verantwoordelijkheidslijn</w:t>
      </w:r>
      <w:r w:rsidRPr="00D10158">
        <w:t xml:space="preserve"> voor een medewerker van toepassing is. De algemene taken en verantwoordelijkheden van Leek, VOP, VP, WV en IV zijn reeds vastgelegd in het Eqraft Veiligheidshandboek en worden hier niet herhaald.</w:t>
      </w:r>
    </w:p>
    <w:p w14:paraId="0593E8A5" w14:textId="4E0C84CA" w:rsidR="00D10158" w:rsidRPr="00D10158" w:rsidRDefault="00D10158" w:rsidP="00D10158">
      <w:r w:rsidRPr="00D10158">
        <w:t xml:space="preserve">Aanvullend geldt dat </w:t>
      </w:r>
      <w:r w:rsidRPr="00D10158">
        <w:rPr>
          <w:b/>
          <w:bCs/>
        </w:rPr>
        <w:t>Kastenbouw VP</w:t>
      </w:r>
      <w:r w:rsidRPr="00D10158">
        <w:t xml:space="preserve"> een interne specialisatie van VP is en voor de vastgelegde </w:t>
      </w:r>
      <w:r w:rsidRPr="00D10158">
        <w:t>Kastenbouw</w:t>
      </w:r>
      <w:r w:rsidRPr="00D10158">
        <w:t xml:space="preserve">- en testwerkzaamheden rechtstreeks onder de </w:t>
      </w:r>
      <w:r w:rsidRPr="00D10158">
        <w:rPr>
          <w:b/>
          <w:bCs/>
        </w:rPr>
        <w:t>1e IV</w:t>
      </w:r>
      <w:r w:rsidRPr="00D10158">
        <w:t xml:space="preserve"> valt. Een </w:t>
      </w:r>
      <w:r w:rsidRPr="00D10158">
        <w:rPr>
          <w:b/>
          <w:bCs/>
        </w:rPr>
        <w:t>WV-VOP</w:t>
      </w:r>
      <w:r w:rsidRPr="00D10158">
        <w:t xml:space="preserve"> en </w:t>
      </w:r>
      <w:r w:rsidRPr="00D10158">
        <w:rPr>
          <w:b/>
          <w:bCs/>
        </w:rPr>
        <w:t>WV-VP</w:t>
      </w:r>
      <w:r w:rsidRPr="00D10158">
        <w:t xml:space="preserve"> zijn beide formeel WV, maar hebben ieder een afzonderlijk vastgesteld werkgebied.</w:t>
      </w:r>
    </w:p>
    <w:p w14:paraId="1650AB74" w14:textId="77777777" w:rsidR="00D10158" w:rsidRPr="00D10158" w:rsidRDefault="00D10158" w:rsidP="00D10158">
      <w:r w:rsidRPr="00D10158">
        <w:t xml:space="preserve">Bevoegdheden gelden uitsluitend binnen de </w:t>
      </w:r>
      <w:r w:rsidRPr="00D10158">
        <w:rPr>
          <w:b/>
          <w:bCs/>
        </w:rPr>
        <w:t>expliciet vastgelegde taak, installatie, procedure en verantwoordelijkheidslijn</w:t>
      </w:r>
      <w:r w:rsidRPr="00D10158">
        <w:t xml:space="preserve">. Aan een interne benaming kunnen geen aanvullende bevoegdheden worden ontleend. </w:t>
      </w:r>
      <w:r w:rsidRPr="00D10158">
        <w:rPr>
          <w:rStyle w:val="Kop4Char"/>
        </w:rPr>
        <w:t>[N][E][B]</w:t>
      </w:r>
    </w:p>
    <w:p w14:paraId="45A7D06E" w14:textId="2EDCB343" w:rsidR="0062639A" w:rsidRPr="0062639A" w:rsidRDefault="0062639A"/>
    <w:bookmarkEnd w:id="18"/>
    <w:bookmarkEnd w:id="19"/>
    <w:p w14:paraId="0F6BFAE8" w14:textId="101B76DC" w:rsidR="00FD0AD7" w:rsidRDefault="00C060EA" w:rsidP="00FD0AD7">
      <w:r>
        <w:br w:type="page"/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100"/>
        <w:gridCol w:w="2955"/>
        <w:gridCol w:w="2317"/>
      </w:tblGrid>
      <w:tr w:rsidR="00FD0AD7" w14:paraId="6CE2881C" w14:textId="77777777" w:rsidTr="00335122">
        <w:trPr>
          <w:tblHeader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854E07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lastRenderedPageBreak/>
              <w:t>Interne keuze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0F41C6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NEN-duiding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5B43F7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Werkgebied en lijn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4B17F2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Voorwaardelijke kern</w:t>
            </w:r>
          </w:p>
        </w:tc>
      </w:tr>
      <w:tr w:rsidR="00FD0AD7" w:rsidRPr="003E51FA" w14:paraId="0D115FB5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8C9B4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Leek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22DA51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IV/WV/VP/VOP-aanwijzing.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C2278CF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Instructiegever en verantwoordelijke uitvoerder bij normaal gebruik of mechanische voorbereiding.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1816BC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elektrische aansluiting of zelfstandige elektrotechnische taak.</w:t>
            </w:r>
          </w:p>
        </w:tc>
      </w:tr>
      <w:tr w:rsidR="00FD0AD7" w:rsidRPr="003E51FA" w14:paraId="00C604D7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E915A2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VOP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93B6061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Voldoende onderricht persoon.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ED52A9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Eigen aangewezen taken; actuele Eqraft-regel: VP maakt veilig, VOP werkt op veilige installatie. </w:t>
            </w:r>
            <w:r>
              <w:rPr>
                <w:sz w:val="19"/>
              </w:rPr>
              <w:t>[E]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C890D0B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Specifieke taak + instructie + object + procedure; geen kast openen voor werk volgens huidig handboek.</w:t>
            </w:r>
          </w:p>
        </w:tc>
      </w:tr>
      <w:tr w:rsidR="00FD0AD7" w:rsidRPr="003E51FA" w14:paraId="40EE8332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7B4552B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VP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341AC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Vakbekwaam persoon.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F42687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Afgebakende eigen werkzaamheden; WV verantwoordelijk voor de veilige werkuitvoering. </w:t>
            </w:r>
            <w:r>
              <w:rPr>
                <w:sz w:val="19"/>
              </w:rPr>
              <w:t>[N]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276C19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automatisch recht op alle machines, onder spanning testen of anderen aanwijzen.</w:t>
            </w:r>
          </w:p>
        </w:tc>
      </w:tr>
      <w:tr w:rsidR="00FD0AD7" w:rsidRPr="003E51FA" w14:paraId="21338BBD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2BE2D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Kastenbouw VP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AB1FF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Interne VP-specialisatie, geen extra NEN-rol.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6F6EF60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Voor gespecificeerde </w:t>
            </w:r>
            <w:proofErr w:type="spellStart"/>
            <w:r w:rsidRPr="003E51FA">
              <w:rPr>
                <w:sz w:val="19"/>
              </w:rPr>
              <w:t>kastenbouw</w:t>
            </w:r>
            <w:proofErr w:type="spellEnd"/>
            <w:r w:rsidRPr="003E51FA">
              <w:rPr>
                <w:sz w:val="19"/>
              </w:rPr>
              <w:t xml:space="preserve">- en testtaken rechtstreeks bij 1e IV. </w:t>
            </w:r>
            <w:r>
              <w:rPr>
                <w:sz w:val="19"/>
              </w:rPr>
              <w:t>[E][B]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49EDC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Besturingsspanning en kasttest apart van machine in bedrijf stellen; elke extra taak afzonderlijk.</w:t>
            </w:r>
          </w:p>
        </w:tc>
      </w:tr>
      <w:tr w:rsidR="00FD0AD7" w:rsidRPr="003E51FA" w14:paraId="1C2E3B26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849E1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WV-VOP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7B1965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NEN-rol WV, intern werkgebied VOP/overzichtelijk werk. Geen VOP als vervanging van WV-eisen.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2E0A9F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Taakverantwoordelijkheid voor afgebakende werkzaamheden en instructie/toezicht op VOP.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E480CF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Alleen na toets en formele WV-aanwijzing; bevoegdheden en installaties afzonderlijk.</w:t>
            </w:r>
          </w:p>
        </w:tc>
      </w:tr>
      <w:tr w:rsidR="00FD0AD7" w:rsidRPr="003E51FA" w14:paraId="2D8CF8F3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49FF241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WV-VP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71D6C18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NEN-rol WV, intern werkgebied elektrotechnisch werk met VP/VOP.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EC8D5A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Organiseert veilige werkplek, werkprocedures, instructie en toezicht; afstemming met 1e IV.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B9F230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IV-vervanging uitsluitend met afzonderlijke formele IV-aanwijzing, duur en bevoegdheidsgrenzen.</w:t>
            </w:r>
          </w:p>
        </w:tc>
      </w:tr>
      <w:tr w:rsidR="00FD0AD7" w:rsidRPr="003E51FA" w14:paraId="25CFFA27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4375021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1e IV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09D144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NEN-rol IV voor omschreven installaties.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8ADD7EB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Machinebouw-, testfase- en toegewezen arbeidsmiddelen; directe lijn Kastenbouw VP. </w:t>
            </w:r>
            <w:r>
              <w:rPr>
                <w:sz w:val="19"/>
              </w:rPr>
              <w:t>[E]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4157B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Scope, inspectie en besluiten vastleggen; aanwijsbevoegdheid binnen schriftelijk bedrijfsmandaat.</w:t>
            </w:r>
          </w:p>
        </w:tc>
      </w:tr>
      <w:tr w:rsidR="00FD0AD7" w:rsidRPr="003E51FA" w14:paraId="3C425342" w14:textId="77777777" w:rsidTr="00335122">
        <w:trPr>
          <w:cantSplit/>
        </w:trPr>
        <w:tc>
          <w:tcPr>
            <w:tcW w:w="1701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BC73C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2e IV</w:t>
            </w:r>
          </w:p>
        </w:tc>
        <w:tc>
          <w:tcPr>
            <w:tcW w:w="210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6B14E7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NEN-rol IV voor ander omschreven gebied.</w:t>
            </w:r>
          </w:p>
        </w:tc>
        <w:tc>
          <w:tcPr>
            <w:tcW w:w="29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1BEA2C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Gebouwinstallaties en arbeidsmiddelen volgens Eqraft-handboek. </w:t>
            </w:r>
            <w:r>
              <w:rPr>
                <w:sz w:val="19"/>
              </w:rPr>
              <w:t>[E]</w:t>
            </w:r>
          </w:p>
        </w:tc>
        <w:tc>
          <w:tcPr>
            <w:tcW w:w="231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F363A3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aanwijsbevoegdheid of wijziging van elektrotechnisch beleid volgens huidig handboek.</w:t>
            </w:r>
          </w:p>
        </w:tc>
      </w:tr>
    </w:tbl>
    <w:p w14:paraId="5780EC28" w14:textId="77777777" w:rsidR="00FD0AD7" w:rsidRPr="003E51FA" w:rsidRDefault="00FD0AD7" w:rsidP="00FD0AD7">
      <w:pPr>
        <w:spacing w:after="0"/>
      </w:pPr>
    </w:p>
    <w:p w14:paraId="08CD03F3" w14:textId="7B8A9646" w:rsidR="00FD0AD7" w:rsidRDefault="00FD0AD7" w:rsidP="00FD0AD7">
      <w:pPr>
        <w:pStyle w:val="Kop1"/>
        <w:pBdr>
          <w:bottom w:val="single" w:sz="9" w:space="10" w:color="A0A0A0"/>
        </w:pBdr>
        <w:rPr>
          <w:rFonts w:ascii="Aptos" w:hAnsi="Aptos"/>
        </w:rPr>
      </w:pPr>
      <w:bookmarkStart w:id="25" w:name="_Toc241138387"/>
      <w:r>
        <w:rPr>
          <w:rFonts w:ascii="Aptos" w:hAnsi="Aptos"/>
        </w:rPr>
        <w:lastRenderedPageBreak/>
        <w:t xml:space="preserve">3 </w:t>
      </w:r>
      <w:r w:rsidR="00166EE5" w:rsidRPr="00166EE5">
        <w:rPr>
          <w:rFonts w:ascii="Aptos" w:hAnsi="Aptos"/>
        </w:rPr>
        <w:t>Persoonsgebonden bevoegdheden</w:t>
      </w:r>
      <w:bookmarkEnd w:id="25"/>
    </w:p>
    <w:p w14:paraId="1C476F2E" w14:textId="5A90493D" w:rsidR="0086541F" w:rsidRPr="0086541F" w:rsidRDefault="0086541F" w:rsidP="0086541F">
      <w:r w:rsidRPr="0086541F">
        <w:t xml:space="preserve">Bevoegdheden worden </w:t>
      </w:r>
      <w:r w:rsidRPr="0086541F">
        <w:rPr>
          <w:b/>
          <w:bCs/>
        </w:rPr>
        <w:t>per medewerker afzonderlijk vastgelegd</w:t>
      </w:r>
      <w:r w:rsidRPr="0086541F">
        <w:t>. Een NEN 3140-aanwijzing bepaalt de rol en basisverantwoordelijkheid van een medewerker, maar geeft niet automatisch toestemming voor alle werkzaamheden die bij deze rol mogelijk zijn.</w:t>
      </w:r>
    </w:p>
    <w:p w14:paraId="7B80F9B8" w14:textId="77777777" w:rsidR="0086541F" w:rsidRPr="0086541F" w:rsidRDefault="0086541F" w:rsidP="0086541F">
      <w:r w:rsidRPr="0086541F">
        <w:t xml:space="preserve">Per bevoegdheid wordt daarom vastgelegd </w:t>
      </w:r>
      <w:r w:rsidRPr="0086541F">
        <w:rPr>
          <w:b/>
          <w:bCs/>
        </w:rPr>
        <w:t>welke handeling de medewerker mag uitvoeren, aan welke machine of installatie, volgens welke procedure en onder welke voorwaarden</w:t>
      </w:r>
      <w:r w:rsidRPr="0086541F">
        <w:t>. Hierbij worden ook de verantwoordelijke, eventuele begeleiding, de toestand van de installatie en relevante beperkingen vastgelegd.</w:t>
      </w:r>
    </w:p>
    <w:p w14:paraId="1DF91486" w14:textId="77777777" w:rsidR="0086541F" w:rsidRPr="0086541F" w:rsidRDefault="0086541F" w:rsidP="0086541F">
      <w:r w:rsidRPr="0086541F">
        <w:t>De onderstaande onderdelen vormen gezamenlijk de basis voor een persoonsgebonden bevoegdheid.</w:t>
      </w:r>
    </w:p>
    <w:p w14:paraId="01D3C583" w14:textId="77777777" w:rsidR="0086541F" w:rsidRPr="0086541F" w:rsidRDefault="0086541F" w:rsidP="0086541F"/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3888"/>
        <w:gridCol w:w="3655"/>
      </w:tblGrid>
      <w:tr w:rsidR="00FD0AD7" w14:paraId="5CE9B318" w14:textId="77777777" w:rsidTr="00335122">
        <w:trPr>
          <w:tblHeader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1D3D85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Veld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CDF2A7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Wat wordt vastgelegd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E2DA9E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Regel</w:t>
            </w:r>
          </w:p>
        </w:tc>
      </w:tr>
      <w:tr w:rsidR="00FD0AD7" w:rsidRPr="003E51FA" w14:paraId="6347183D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C887571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A Aanwijzing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A0E1BBB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NEN-rol; interne specialisatie; start/einddatum; ondertekening; aanwijzer.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4AD12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Rol bepaalt basisverantwoordelijkheid, niet een lijst automatische taken.</w:t>
            </w:r>
          </w:p>
        </w:tc>
      </w:tr>
      <w:tr w:rsidR="00FD0AD7" w14:paraId="0CC7205E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79D02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B Vaardigheid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133228A" w14:textId="77777777" w:rsidR="00FD0AD7" w:rsidRPr="003E51FA" w:rsidRDefault="00FD0AD7" w:rsidP="00335122">
            <w:pPr>
              <w:spacing w:after="50"/>
            </w:pPr>
            <w:proofErr w:type="spellStart"/>
            <w:r w:rsidRPr="003E51FA">
              <w:rPr>
                <w:sz w:val="19"/>
              </w:rPr>
              <w:t>Één</w:t>
            </w:r>
            <w:proofErr w:type="spellEnd"/>
            <w:r w:rsidRPr="003E51FA">
              <w:rPr>
                <w:sz w:val="19"/>
              </w:rPr>
              <w:t xml:space="preserve"> precies benoemde handeling; zo nodig uitsplitsing van meten op spanning en spanningsloos meten.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1C0CEB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Elke handeling apart beoordeeld.</w:t>
            </w:r>
          </w:p>
        </w:tc>
      </w:tr>
      <w:tr w:rsidR="00FD0AD7" w:rsidRPr="003E51FA" w14:paraId="77C129C5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E31808D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C Object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C1D893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Machine, kast, installatie of installatiedeel; inventarisnummer/locatie, eventueel WTW of FW.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4262E0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NA4 en NA7 zijn verschillende objecten; groep “alle machines” alleen met beheerde ledenlijst.</w:t>
            </w:r>
          </w:p>
        </w:tc>
      </w:tr>
      <w:tr w:rsidR="00FD0AD7" w:rsidRPr="003E51FA" w14:paraId="2131F473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6C596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D Procedure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ADF750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Echt bestaand documentnummer, revisie, instructiedatum, toegestane stap.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F5BBC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Een thema zoals “veiligstellen” is zonder procedure geen uitvoeringsinstructie.</w:t>
            </w:r>
          </w:p>
        </w:tc>
      </w:tr>
      <w:tr w:rsidR="00FD0AD7" w:rsidRPr="003E51FA" w14:paraId="3169734D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47B9ED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E Context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8A823D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Spanningsloos / besturingsspanning / machinevermogen; verantwoordelijke, begeleiding en toezicht.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DB344F7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“Besturingsspanning” kan nog steeds gevaarlijke delen opleveren; taakgericht beoordelen.</w:t>
            </w:r>
          </w:p>
        </w:tc>
      </w:tr>
      <w:tr w:rsidR="00FD0AD7" w:rsidRPr="003E51FA" w14:paraId="268203D2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7913F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F Organisatie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FF86AF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Wie draagt IV/WV-verantwoordelijkheid; wie mag instrueren, aansturen, vrijgeven of aanwijzen.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DE9188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Toezicht, vakbekwaamheid, WV-rol en aanwijsmandaat zijn aparte keuzes.</w:t>
            </w:r>
          </w:p>
        </w:tc>
      </w:tr>
      <w:tr w:rsidR="00FD0AD7" w:rsidRPr="003E51FA" w14:paraId="6405C9F2" w14:textId="77777777" w:rsidTr="00335122">
        <w:trPr>
          <w:cantSplit/>
        </w:trPr>
        <w:tc>
          <w:tcPr>
            <w:tcW w:w="152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D9666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G Grenzen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33B6D5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Uitsluitingen, toegang, PBM, toestemming, locatie en geldigheidsduur.</w:t>
            </w:r>
          </w:p>
        </w:tc>
        <w:tc>
          <w:tcPr>
            <w:tcW w:w="365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DD90B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Bij wijziging machine, procedure of risico opnieuw beoordelen.</w:t>
            </w:r>
          </w:p>
        </w:tc>
      </w:tr>
    </w:tbl>
    <w:p w14:paraId="4D21375C" w14:textId="77777777" w:rsidR="00FD0AD7" w:rsidRPr="003E51FA" w:rsidRDefault="00FD0AD7" w:rsidP="00FD0AD7">
      <w:pPr>
        <w:spacing w:after="0"/>
      </w:pPr>
    </w:p>
    <w:p w14:paraId="412B5607" w14:textId="77777777" w:rsidR="0086541F" w:rsidRDefault="0086541F">
      <w:r>
        <w:br w:type="page"/>
      </w:r>
    </w:p>
    <w:p w14:paraId="60733A1F" w14:textId="77777777" w:rsidR="0086541F" w:rsidRPr="0086541F" w:rsidRDefault="0086541F" w:rsidP="0086541F">
      <w:pPr>
        <w:pStyle w:val="Kop2"/>
      </w:pPr>
      <w:bookmarkStart w:id="26" w:name="_Toc241138388"/>
      <w:r w:rsidRPr="0086541F">
        <w:lastRenderedPageBreak/>
        <w:t>Toekenning van bevoegdheden</w:t>
      </w:r>
      <w:bookmarkEnd w:id="26"/>
    </w:p>
    <w:p w14:paraId="3F89AAA7" w14:textId="77777777" w:rsidR="0086541F" w:rsidRPr="0086541F" w:rsidRDefault="0086541F" w:rsidP="0086541F">
      <w:r w:rsidRPr="0086541F">
        <w:t xml:space="preserve">Vaardigheden, machines en procedures worden afzonderlijk geregistreerd, maar mogen </w:t>
      </w:r>
      <w:r w:rsidRPr="0086541F">
        <w:rPr>
          <w:b/>
          <w:bCs/>
        </w:rPr>
        <w:t>niet automatisch met elkaar worden gecombineerd</w:t>
      </w:r>
      <w:r w:rsidRPr="0086541F">
        <w:t>.</w:t>
      </w:r>
    </w:p>
    <w:p w14:paraId="1F649805" w14:textId="77777777" w:rsidR="0086541F" w:rsidRPr="0086541F" w:rsidRDefault="0086541F" w:rsidP="0086541F">
      <w:r w:rsidRPr="0086541F">
        <w:t>Wanneer een medewerker bijvoorbeeld bevoegd is voor meerdere vaardigheden en meerdere machines, wordt per combinatie bepaald welke werkzaamheden daadwerkelijk zijn toegestaan.</w:t>
      </w:r>
    </w:p>
    <w:p w14:paraId="7128B900" w14:textId="77777777" w:rsidR="0086541F" w:rsidRPr="0086541F" w:rsidRDefault="0086541F" w:rsidP="0086541F">
      <w:r w:rsidRPr="0086541F">
        <w:t xml:space="preserve">Een bevoegdheid is pas volledig wanneer de </w:t>
      </w:r>
      <w:r w:rsidRPr="0086541F">
        <w:rPr>
          <w:b/>
          <w:bCs/>
        </w:rPr>
        <w:t>taak, het object, de procedure, de werksituatie en de verantwoordelijkheidslijn</w:t>
      </w:r>
      <w:r w:rsidRPr="0086541F">
        <w:t xml:space="preserve"> duidelijk zijn vastgelegd. Een combinatie die niet aan een medewerker is toegekend, valt niet binnen diens bevoegdheden.</w:t>
      </w:r>
    </w:p>
    <w:p w14:paraId="424E3640" w14:textId="77777777" w:rsidR="0086541F" w:rsidRPr="0086541F" w:rsidRDefault="0086541F" w:rsidP="0086541F">
      <w:r w:rsidRPr="0086541F">
        <w:t>Bij wijzigingen aan een machine, procedure, werkwijze of relevante risico's wordt beoordeeld of de bestaande bevoegdheid nog van toepassing is.</w:t>
      </w:r>
    </w:p>
    <w:p w14:paraId="38F96657" w14:textId="530CA83F" w:rsidR="00FD0AD7" w:rsidRPr="003E51FA" w:rsidRDefault="0086541F" w:rsidP="00FD0AD7">
      <w:r w:rsidRPr="006B524A">
        <w:pict w14:anchorId="0B839C37">
          <v:rect id="_x0000_i1228" style="width:0;height:1.5pt" o:hralign="center" o:hrstd="t" o:hr="t" fillcolor="#a0a0a0" stroked="f"/>
        </w:pict>
      </w:r>
    </w:p>
    <w:p w14:paraId="2C2470BC" w14:textId="77777777" w:rsidR="0086541F" w:rsidRDefault="0086541F">
      <w:pPr>
        <w:rPr>
          <w:rFonts w:eastAsiaTheme="majorEastAsia" w:cstheme="majorBidi"/>
          <w:b/>
          <w:bCs/>
          <w:color w:val="222A35" w:themeColor="text2" w:themeShade="80"/>
          <w:sz w:val="52"/>
          <w:szCs w:val="52"/>
        </w:rPr>
      </w:pPr>
      <w:r>
        <w:br w:type="page"/>
      </w:r>
    </w:p>
    <w:p w14:paraId="04241358" w14:textId="23AC82D8" w:rsidR="00FD0AD7" w:rsidRPr="003E51FA" w:rsidRDefault="00FD0AD7" w:rsidP="00FD0AD7">
      <w:pPr>
        <w:pStyle w:val="Kop1"/>
        <w:pBdr>
          <w:bottom w:val="single" w:sz="9" w:space="10" w:color="A0A0A0"/>
        </w:pBdr>
      </w:pPr>
      <w:bookmarkStart w:id="27" w:name="_Toc241138389"/>
      <w:r w:rsidRPr="003E51FA">
        <w:rPr>
          <w:rFonts w:ascii="Aptos" w:hAnsi="Aptos"/>
        </w:rPr>
        <w:lastRenderedPageBreak/>
        <w:t>4 Catalogus vaardigheden</w:t>
      </w:r>
      <w:bookmarkEnd w:id="27"/>
    </w:p>
    <w:p w14:paraId="2F1F77A3" w14:textId="77777777" w:rsidR="00112FF2" w:rsidRPr="00112FF2" w:rsidRDefault="00112FF2" w:rsidP="00112FF2">
      <w:pPr>
        <w:pStyle w:val="Kop2"/>
      </w:pPr>
      <w:bookmarkStart w:id="28" w:name="_Toc241138390"/>
      <w:r w:rsidRPr="00112FF2">
        <w:t>Uitgangspunten bevoegdheidskeuzes</w:t>
      </w:r>
      <w:bookmarkEnd w:id="28"/>
    </w:p>
    <w:p w14:paraId="653D84E6" w14:textId="77777777" w:rsidR="00112FF2" w:rsidRPr="00112FF2" w:rsidRDefault="00112FF2" w:rsidP="00112FF2">
      <w:r w:rsidRPr="00112FF2">
        <w:t xml:space="preserve">De onderstaande keuzes worden </w:t>
      </w:r>
      <w:r w:rsidRPr="00112FF2">
        <w:rPr>
          <w:b/>
          <w:bCs/>
        </w:rPr>
        <w:t>per medewerker afzonderlijk beoordeeld en vastgelegd</w:t>
      </w:r>
      <w:r w:rsidRPr="00112FF2">
        <w:t>. Een beschikbare keuze geeft niet automatisch toestemming om de betreffende werkzaamheden uit te voeren.</w:t>
      </w:r>
    </w:p>
    <w:p w14:paraId="04205FD9" w14:textId="77777777" w:rsidR="00112FF2" w:rsidRPr="00112FF2" w:rsidRDefault="00112FF2" w:rsidP="00112FF2">
      <w:r w:rsidRPr="00112FF2">
        <w:rPr>
          <w:b/>
          <w:bCs/>
        </w:rPr>
        <w:t>VOP na VP</w:t>
      </w:r>
      <w:r w:rsidRPr="00112FF2">
        <w:t xml:space="preserve"> betekent dat de installatie volgens de huidige Eqraft-werkwijze vooraf door een </w:t>
      </w:r>
      <w:r w:rsidRPr="00112FF2">
        <w:rPr>
          <w:b/>
          <w:bCs/>
        </w:rPr>
        <w:t>VP wordt vrijgeschakeld en veiliggesteld</w:t>
      </w:r>
      <w:r w:rsidRPr="00112FF2">
        <w:t xml:space="preserve">. </w:t>
      </w:r>
      <w:r w:rsidRPr="00112FF2">
        <w:rPr>
          <w:b/>
          <w:bCs/>
        </w:rPr>
        <w:t>Nieuw beleid</w:t>
      </w:r>
      <w:r w:rsidRPr="00112FF2">
        <w:t xml:space="preserve"> betekent dat de betreffende bevoegdheid nog niet binnen de huidige Eqraft-werkwijze is opgenomen en daarom nog niet kan worden toegekend. </w:t>
      </w:r>
      <w:r w:rsidRPr="00112FF2">
        <w:rPr>
          <w:b/>
          <w:bCs/>
        </w:rPr>
        <w:t>[E]</w:t>
      </w:r>
    </w:p>
    <w:p w14:paraId="6909B7B6" w14:textId="77777777" w:rsidR="00112FF2" w:rsidRDefault="00112FF2" w:rsidP="00112FF2">
      <w:r w:rsidRPr="00112FF2">
        <w:t xml:space="preserve">Voor een </w:t>
      </w:r>
      <w:r w:rsidRPr="00112FF2">
        <w:rPr>
          <w:b/>
          <w:bCs/>
        </w:rPr>
        <w:t>Leek</w:t>
      </w:r>
      <w:r w:rsidRPr="00112FF2">
        <w:t xml:space="preserve"> worden toegestane mechanische werkzaamheden eveneens per onderdeel afzonderlijk vastgelegd. Zodra werkzaamheden betrekking hebben op het </w:t>
      </w:r>
      <w:r w:rsidRPr="00112FF2">
        <w:rPr>
          <w:b/>
          <w:bCs/>
        </w:rPr>
        <w:t>strippen, klemmen, afmonteren of wijzigen van elektrische bedrading</w:t>
      </w:r>
      <w:r w:rsidRPr="00112FF2">
        <w:t>, betreft het een elektrotechnische taak en valt deze buiten de bevoegdheden van een Leek.</w:t>
      </w:r>
    </w:p>
    <w:p w14:paraId="15E1F0C8" w14:textId="77777777" w:rsidR="00112FF2" w:rsidRPr="00112FF2" w:rsidRDefault="00112FF2" w:rsidP="00112FF2"/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3888"/>
        <w:gridCol w:w="4305"/>
      </w:tblGrid>
      <w:tr w:rsidR="00FD0AD7" w14:paraId="0BB0FE1E" w14:textId="77777777" w:rsidTr="00335122">
        <w:trPr>
          <w:tblHeader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96BD1B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1E16750" w14:textId="77777777" w:rsidR="00FD0AD7" w:rsidRPr="003E51FA" w:rsidRDefault="00FD0AD7" w:rsidP="00335122">
            <w:pPr>
              <w:spacing w:after="50"/>
            </w:pPr>
            <w:r w:rsidRPr="003E51FA">
              <w:rPr>
                <w:b/>
                <w:color w:val="FFFFFF"/>
                <w:sz w:val="19"/>
              </w:rPr>
              <w:t>Leek montage zonder elektrische handeling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F452BE0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Vast te leggen grens</w:t>
            </w:r>
          </w:p>
        </w:tc>
      </w:tr>
      <w:tr w:rsidR="00FD0AD7" w:rsidRPr="003E51FA" w14:paraId="42E1E88C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011768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L01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FD5FB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Motor mechanisch monteren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4DCDE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elektrisch aansluiten, afkoppelen of openen.</w:t>
            </w:r>
          </w:p>
        </w:tc>
      </w:tr>
      <w:tr w:rsidR="00FD0AD7" w:rsidRPr="003E51FA" w14:paraId="03D50C5A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FA3087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L02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C88B39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Noodstopkastje mechanisch monteren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35F8DF1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bedrading of wijziging veiligheidsfunctie.</w:t>
            </w:r>
          </w:p>
        </w:tc>
      </w:tr>
      <w:tr w:rsidR="00FD0AD7" w:rsidRPr="003E51FA" w14:paraId="322463DA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479C3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L03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4069F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Koppelkast mechanisch monteren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2E9C0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toegang tot elektrische aansluitingen.</w:t>
            </w:r>
          </w:p>
        </w:tc>
      </w:tr>
      <w:tr w:rsidR="00FD0AD7" w:rsidRPr="003E51FA" w14:paraId="602ACE8F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177B9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L04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4ECF7B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Scherm of HMI mechanisch monteren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1E8199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Stekkerbediening apart beoordeeld onder S02.</w:t>
            </w:r>
          </w:p>
        </w:tc>
      </w:tr>
      <w:tr w:rsidR="00FD0AD7" w14:paraId="7B46139A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4324D4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L05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E8D3E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Besturingskast mechanisch plaatsen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E15F43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Geen besturingskast elektrisch aansluiten.</w:t>
            </w:r>
          </w:p>
        </w:tc>
      </w:tr>
      <w:tr w:rsidR="00FD0AD7" w:rsidRPr="003E51FA" w14:paraId="1BAADDA4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A6AFB4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L06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37724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Sensor mechanisch monteren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B287F5D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bedrading of elektrisch testen.</w:t>
            </w:r>
          </w:p>
        </w:tc>
      </w:tr>
      <w:tr w:rsidR="00FD0AD7" w:rsidRPr="003E51FA" w14:paraId="326B9B86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05A1A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L07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17BC5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Actuator mechanisch monteren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DA2322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voeding of elektrisch afstellen.</w:t>
            </w:r>
          </w:p>
        </w:tc>
      </w:tr>
      <w:tr w:rsidR="00FD0AD7" w:rsidRPr="003E51FA" w14:paraId="273D0D7C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3A3FD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L08</w:t>
            </w:r>
          </w:p>
        </w:tc>
        <w:tc>
          <w:tcPr>
            <w:tcW w:w="3888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6B004F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Bekabeling mechanisch leggen</w:t>
            </w:r>
          </w:p>
        </w:tc>
        <w:tc>
          <w:tcPr>
            <w:tcW w:w="430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BBDDE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Geen strippen, klemmen, meten of spanning inschakelen.</w:t>
            </w:r>
          </w:p>
        </w:tc>
      </w:tr>
    </w:tbl>
    <w:p w14:paraId="6C3B1FB7" w14:textId="7674B7FD" w:rsidR="00112FF2" w:rsidRDefault="00112FF2" w:rsidP="00FD0AD7">
      <w:pPr>
        <w:spacing w:after="0"/>
      </w:pPr>
    </w:p>
    <w:p w14:paraId="5805ED7D" w14:textId="0D628ECB" w:rsidR="00FD0AD7" w:rsidRDefault="00112FF2" w:rsidP="00112FF2">
      <w:r>
        <w:br w:type="page"/>
      </w:r>
    </w:p>
    <w:p w14:paraId="1D0862CF" w14:textId="417AA5A4" w:rsidR="00112FF2" w:rsidRDefault="00112FF2" w:rsidP="00112FF2">
      <w:pPr>
        <w:pStyle w:val="Kop2"/>
      </w:pPr>
      <w:bookmarkStart w:id="29" w:name="_Toc241138391"/>
      <w:r w:rsidRPr="003E51FA">
        <w:lastRenderedPageBreak/>
        <w:t>Catalogu</w:t>
      </w:r>
      <w:r>
        <w:t>s</w:t>
      </w:r>
      <w:bookmarkEnd w:id="29"/>
    </w:p>
    <w:p w14:paraId="16384F9E" w14:textId="77777777" w:rsidR="00112FF2" w:rsidRPr="003E51FA" w:rsidRDefault="00112FF2" w:rsidP="00112FF2"/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3434"/>
        <w:gridCol w:w="4759"/>
      </w:tblGrid>
      <w:tr w:rsidR="00FD0AD7" w14:paraId="1B56EAB2" w14:textId="77777777" w:rsidTr="00335122">
        <w:trPr>
          <w:tblHeader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3CAF3C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1B5F19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Aparte keuze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71C14CE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Rol en begrenzing</w:t>
            </w:r>
          </w:p>
        </w:tc>
      </w:tr>
      <w:tr w:rsidR="00FD0AD7" w:rsidRPr="003E51FA" w14:paraId="5F5B2A3F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076698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S01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9BC63F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Mechanische montage algemeen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B532265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Alleen rubriektitel, geen selectie; Leek gebruikt L01 tot en met L08 per onderdeel.</w:t>
            </w:r>
          </w:p>
        </w:tc>
      </w:tr>
      <w:tr w:rsidR="00FD0AD7" w:rsidRPr="003E51FA" w14:paraId="416578A7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7709D82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S02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657704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Touchsafe stekkerverbinding bedienen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7B046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Leek alleen als normaal veilig gebruik volgens fabrikant en lokale instructie is vastgesteld; geen bedrading.</w:t>
            </w:r>
          </w:p>
        </w:tc>
      </w:tr>
      <w:tr w:rsidR="00FD0AD7" w14:paraId="46562D2E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D27B34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S03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CD603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Motor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EF20929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VOP na VP en instructie op exact object; VP na toekenning. </w:t>
            </w:r>
            <w:r>
              <w:rPr>
                <w:sz w:val="19"/>
              </w:rPr>
              <w:t>Voor Leek niet vrijgeven.</w:t>
            </w:r>
          </w:p>
        </w:tc>
      </w:tr>
      <w:tr w:rsidR="00FD0AD7" w:rsidRPr="003E51FA" w14:paraId="6C65051D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101BE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S04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C0B066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Noodstopkastje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01213D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Elektrische veiligheidscircuitfunctie: VP en passende procedure; VOP alleen na herziening beleid en beoordeling.</w:t>
            </w:r>
          </w:p>
        </w:tc>
      </w:tr>
      <w:tr w:rsidR="00FD0AD7" w:rsidRPr="003E51FA" w14:paraId="0CDD1647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820F3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S05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A8E773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Koppelkast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67F4DEB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VP; voor VOP geen kast openen voor werkzaamheden volgens actueel handboek.</w:t>
            </w:r>
          </w:p>
        </w:tc>
      </w:tr>
      <w:tr w:rsidR="00FD0AD7" w:rsidRPr="003E51FA" w14:paraId="2CCCD132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AC5678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S06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67E07A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Scherm of HMI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BF90F4D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Bepaal stekkerbediening of elektrische aansluiting; laatste VP of beoordeelde VOP-taak.</w:t>
            </w:r>
          </w:p>
        </w:tc>
      </w:tr>
      <w:tr w:rsidR="00FD0AD7" w:rsidRPr="003E51FA" w14:paraId="6EDE45D5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8224E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S07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CFC06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Besturingskast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4146E75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VP/Kastenbouw VP indien toegewezen; VOP-kastverbod actueel.</w:t>
            </w:r>
          </w:p>
        </w:tc>
      </w:tr>
      <w:tr w:rsidR="00FD0AD7" w:rsidRPr="003E51FA" w14:paraId="197C744B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029F99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S08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58B70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Sensor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773331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VOP na VP en specifieke instructie; VP na toekenning.</w:t>
            </w:r>
          </w:p>
        </w:tc>
      </w:tr>
      <w:tr w:rsidR="00FD0AD7" w:rsidRPr="003E51FA" w14:paraId="1DC1EC24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68620D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S09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2A779ED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Actuator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DFD696B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VOP na VP en specifieke instructie; VP na toekenning.</w:t>
            </w:r>
          </w:p>
        </w:tc>
      </w:tr>
      <w:tr w:rsidR="00FD0AD7" w:rsidRPr="003E51FA" w14:paraId="57613C7E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8CD262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S10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6FC10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Kabels en veldbedrading elektrisch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64C478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Altijd gespecificeerde kabel, aansluitpunten en schema; VOP na VP, anders VP.</w:t>
            </w:r>
          </w:p>
        </w:tc>
      </w:tr>
      <w:tr w:rsidR="00FD0AD7" w:rsidRPr="003E51FA" w14:paraId="0E4ED84A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5A92ED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S11A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C3702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Component elektrisch afkoppelen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B365A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Afzonderlijk van aansluiten of vervangen; VOP na VP binnen instructie.</w:t>
            </w:r>
          </w:p>
        </w:tc>
      </w:tr>
      <w:tr w:rsidR="00FD0AD7" w:rsidRPr="003E51FA" w14:paraId="72F5D6AC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CC3999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S11B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2CA443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Component vervangen en opnieuw aansluiten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4A82DE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Afzonderlijke taak; VOP na VP binnen instructie, anders VP.</w:t>
            </w:r>
          </w:p>
        </w:tc>
      </w:tr>
      <w:tr w:rsidR="00FD0AD7" w:rsidRPr="003E51FA" w14:paraId="0BC34B88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C398A1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S12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6731C6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Meten aan spanningsloze installatie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145310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Apart van meten aan spanning; VOP-toekenning eerst aan handboek en procedure toetsen.</w:t>
            </w:r>
          </w:p>
        </w:tc>
      </w:tr>
      <w:tr w:rsidR="00FD0AD7" w:rsidRPr="003E51FA" w14:paraId="4A17C276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E35552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S13A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10B49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Meten bij ingeschakelde installatie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EEC4B75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VP/Kastenbouw VP na risicobeoordeling en meetprocedure.</w:t>
            </w:r>
          </w:p>
        </w:tc>
      </w:tr>
      <w:tr w:rsidR="00FD0AD7" w:rsidRPr="003E51FA" w14:paraId="2B8998EB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C8C058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S13B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2BDE682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Storingzoeken bij ingeschakelde installatie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4105D4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Los van meten; specifieke procedure, toegang en energietoestand.</w:t>
            </w:r>
          </w:p>
        </w:tc>
      </w:tr>
      <w:tr w:rsidR="00FD0AD7" w:rsidRPr="003E51FA" w14:paraId="1C0313E8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BC2F6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lastRenderedPageBreak/>
              <w:t>S14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6749AC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Functietest zonder aangesloten machinevermogen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2629BE3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Specifieke testopstelling en energietoestand benoemen; VP/Kastenbouw VP.</w:t>
            </w:r>
          </w:p>
        </w:tc>
      </w:tr>
      <w:tr w:rsidR="00FD0AD7" w:rsidRPr="003E51FA" w14:paraId="5E5A77B8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D1F66D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S15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8B9932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Functioneel testen van een machine onder vermogen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25051B0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Los van S14; expliciete machine-, </w:t>
            </w:r>
            <w:proofErr w:type="spellStart"/>
            <w:r w:rsidRPr="003E51FA">
              <w:rPr>
                <w:sz w:val="19"/>
              </w:rPr>
              <w:t>commissioning</w:t>
            </w:r>
            <w:proofErr w:type="spellEnd"/>
            <w:r w:rsidRPr="003E51FA">
              <w:rPr>
                <w:sz w:val="19"/>
              </w:rPr>
              <w:t>- en proceduretoekenning.</w:t>
            </w:r>
          </w:p>
        </w:tc>
      </w:tr>
      <w:tr w:rsidR="00FD0AD7" w:rsidRPr="003E51FA" w14:paraId="01B130DF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FAFC32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S16A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4DFBDC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Installatie afschakelen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80AE73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Eigen keuze per installatie en schakelprocedure; VOP vereist nieuw beleid.</w:t>
            </w:r>
          </w:p>
        </w:tc>
      </w:tr>
      <w:tr w:rsidR="00FD0AD7" w:rsidRPr="003E51FA" w14:paraId="2F65623F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5AC8C3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S16B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78CE6F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Installatie inschakelen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385644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Eigen keuze; volgt niet automatisch uit afschakelbevoegdheid.</w:t>
            </w:r>
          </w:p>
        </w:tc>
      </w:tr>
      <w:tr w:rsidR="00FD0AD7" w14:paraId="0FD35045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F76CBE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S17A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7A100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Installatie vrijschakelen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4C68B1A" w14:textId="77777777" w:rsidR="00FD0AD7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Volgens actuele Eqraft-lijn vooraf door VP; procedure verplicht. </w:t>
            </w:r>
            <w:r>
              <w:rPr>
                <w:sz w:val="19"/>
              </w:rPr>
              <w:t>[E]</w:t>
            </w:r>
          </w:p>
        </w:tc>
      </w:tr>
      <w:tr w:rsidR="00FD0AD7" w:rsidRPr="003E51FA" w14:paraId="06436FDC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8BB292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S17B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269EF2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Tegen opnieuw inschakelen beveiligen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ACABB2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Eigen stap in de </w:t>
            </w:r>
            <w:proofErr w:type="spellStart"/>
            <w:r w:rsidRPr="003E51FA">
              <w:rPr>
                <w:sz w:val="19"/>
              </w:rPr>
              <w:t>vrijschakelprocedure</w:t>
            </w:r>
            <w:proofErr w:type="spellEnd"/>
            <w:r w:rsidRPr="003E51FA">
              <w:rPr>
                <w:sz w:val="19"/>
              </w:rPr>
              <w:t>, apart toekennen.</w:t>
            </w:r>
          </w:p>
        </w:tc>
      </w:tr>
      <w:tr w:rsidR="00FD0AD7" w:rsidRPr="003E51FA" w14:paraId="73EAF7CF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26F421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S17C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5709272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Spanningsloosheid vaststellen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AAEEDF1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Eigen stap en passende meetmiddelen; niet uit S17A afleiden.</w:t>
            </w:r>
          </w:p>
        </w:tc>
      </w:tr>
      <w:tr w:rsidR="00FD0AD7" w:rsidRPr="003E51FA" w14:paraId="53CDCF17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31C86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S18A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E2936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Storing diagnosticeren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3DAAC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VP/Kastenbouw VP; object, meettoegang en energietoestand vastleggen.</w:t>
            </w:r>
          </w:p>
        </w:tc>
      </w:tr>
      <w:tr w:rsidR="00FD0AD7" w:rsidRPr="003E51FA" w14:paraId="389B85F0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8E78A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S18B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9B85E1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Component repareren of wijzigen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0FE58A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Apart van diagnose, volgens goedgekeurd schema en werkwijze.</w:t>
            </w:r>
          </w:p>
        </w:tc>
      </w:tr>
      <w:tr w:rsidR="00FD0AD7" w:rsidRPr="003E51FA" w14:paraId="6CA28F77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16E136B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S18C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EBBCE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Na reparatie opnieuw testen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CBA92E8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Eigen testmethode en vrijgavecriteria vastleggen.</w:t>
            </w:r>
          </w:p>
        </w:tc>
      </w:tr>
      <w:tr w:rsidR="00FD0AD7" w:rsidRPr="003E51FA" w14:paraId="27B5AA80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66C97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S19A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94C5A44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Bedrading van kast controleren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2F895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Kastenbouw VP na toekenning; kast-</w:t>
            </w:r>
            <w:proofErr w:type="spellStart"/>
            <w:r w:rsidRPr="003E51FA">
              <w:rPr>
                <w:sz w:val="19"/>
              </w:rPr>
              <w:t>id</w:t>
            </w:r>
            <w:proofErr w:type="spellEnd"/>
            <w:r w:rsidRPr="003E51FA">
              <w:rPr>
                <w:sz w:val="19"/>
              </w:rPr>
              <w:t xml:space="preserve"> en testverslag.</w:t>
            </w:r>
          </w:p>
        </w:tc>
      </w:tr>
      <w:tr w:rsidR="00FD0AD7" w:rsidRPr="003E51FA" w14:paraId="5DABF475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5AB1A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S19B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55F87D3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Schema tegen gebouwde kast controleren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CEA903B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Los van S19A; documentrevisie vastleggen.</w:t>
            </w:r>
          </w:p>
        </w:tc>
      </w:tr>
      <w:tr w:rsidR="00FD0AD7" w:rsidRPr="003E51FA" w14:paraId="3C94A6C0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8CE2238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S20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037F8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Kast met uitsluitend besturingsspanning aftesten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C405F4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Kastenbouw VP na specifieke testprocedure; aangesloten vermogen naar machine uitsluiten en verifiëren.</w:t>
            </w:r>
          </w:p>
        </w:tc>
      </w:tr>
      <w:tr w:rsidR="00FD0AD7" w:rsidRPr="003E51FA" w14:paraId="1D932205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DCDD9C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S21A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D29ADAB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PLC en I/O controleren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2F8604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Component, testmethode en energietoestand vastleggen.</w:t>
            </w:r>
          </w:p>
        </w:tc>
      </w:tr>
      <w:tr w:rsidR="00FD0AD7" w:rsidRPr="003E51FA" w14:paraId="3A7BF018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08CEE9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S21B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9A8CE80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Voedingen, relais en contactoren testen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C06C337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Apart van PLC/I/O; testmethode en werkgebied.</w:t>
            </w:r>
          </w:p>
        </w:tc>
      </w:tr>
      <w:tr w:rsidR="00FD0AD7" w:rsidRPr="003E51FA" w14:paraId="2087136B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B69DC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S21C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CF21E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Veiligheidscomponent of veiligheidsfunctie testen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454492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Eigen controle met vastgelegde testmethode en verantwoordelijke.</w:t>
            </w:r>
          </w:p>
        </w:tc>
      </w:tr>
      <w:tr w:rsidR="00FD0AD7" w:rsidRPr="003E51FA" w14:paraId="5AB028CC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900B6D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lastRenderedPageBreak/>
              <w:t>S22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72BD61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Kast vrijgeven voor de volgende processtap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D80E7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Afzonderlijke interne vrijgavebevoegdheid; registratie en controlecriteria vereist.</w:t>
            </w:r>
          </w:p>
        </w:tc>
      </w:tr>
      <w:tr w:rsidR="00FD0AD7" w:rsidRPr="003E51FA" w14:paraId="3A36D0EF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31A093B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S23</w:t>
            </w:r>
          </w:p>
        </w:tc>
        <w:tc>
          <w:tcPr>
            <w:tcW w:w="343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8E0DE3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Machine elektrisch in bedrijf stellen</w:t>
            </w:r>
          </w:p>
        </w:tc>
        <w:tc>
          <w:tcPr>
            <w:tcW w:w="475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5B9F69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Nooit afleiden uit kastenbouwtest of algemene VP-aanduiding; expliciete machtiging.</w:t>
            </w:r>
          </w:p>
        </w:tc>
      </w:tr>
    </w:tbl>
    <w:p w14:paraId="63FA29E1" w14:textId="77777777" w:rsidR="00FD0AD7" w:rsidRPr="003E51FA" w:rsidRDefault="00FD0AD7" w:rsidP="00FD0AD7">
      <w:pPr>
        <w:spacing w:after="0"/>
      </w:pPr>
    </w:p>
    <w:p w14:paraId="0F257A67" w14:textId="77777777" w:rsidR="00FD0AD7" w:rsidRDefault="00FD0AD7" w:rsidP="00FD0AD7">
      <w:pPr>
        <w:pStyle w:val="Kop1"/>
        <w:pBdr>
          <w:bottom w:val="single" w:sz="9" w:space="10" w:color="A0A0A0"/>
        </w:pBdr>
      </w:pPr>
      <w:bookmarkStart w:id="30" w:name="_Toc241138392"/>
      <w:r>
        <w:rPr>
          <w:rFonts w:ascii="Aptos" w:hAnsi="Aptos"/>
        </w:rPr>
        <w:t>5 Machines installaties en procedures</w:t>
      </w:r>
      <w:bookmarkEnd w:id="30"/>
    </w:p>
    <w:tbl>
      <w:tblPr>
        <w:tblW w:w="909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2857"/>
        <w:gridCol w:w="5353"/>
      </w:tblGrid>
      <w:tr w:rsidR="00FD0AD7" w14:paraId="5F2A9158" w14:textId="77777777" w:rsidTr="007527EB">
        <w:trPr>
          <w:trHeight w:val="265"/>
          <w:tblHeader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D576D8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73D0380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Zelfstandig selecteerbare scope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BC26D5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Precisering</w:t>
            </w:r>
          </w:p>
        </w:tc>
      </w:tr>
      <w:tr w:rsidR="00FD0AD7" w:rsidRPr="003E51FA" w14:paraId="109CFF32" w14:textId="77777777" w:rsidTr="007527EB">
        <w:trPr>
          <w:cantSplit/>
          <w:trHeight w:val="136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16C03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M01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6DA2494" w14:textId="381DF398" w:rsidR="00FD0AD7" w:rsidRDefault="00FD0AD7" w:rsidP="00335122">
            <w:pPr>
              <w:spacing w:after="50"/>
            </w:pPr>
            <w:r>
              <w:rPr>
                <w:sz w:val="19"/>
              </w:rPr>
              <w:t>Naaistraat NA4</w:t>
            </w:r>
            <w:r w:rsidR="00D45C70">
              <w:rPr>
                <w:sz w:val="19"/>
              </w:rPr>
              <w:t xml:space="preserve"> + NA7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9BA06A1" w14:textId="21191164" w:rsidR="00FD0AD7" w:rsidRPr="003E51FA" w:rsidRDefault="000B16D5" w:rsidP="00335122">
            <w:pPr>
              <w:spacing w:after="50"/>
            </w:pPr>
            <w:r w:rsidRPr="000B16D5">
              <w:rPr>
                <w:sz w:val="19"/>
              </w:rPr>
              <w:t>Bevoegdheid voor werkzaamheden aan de</w:t>
            </w:r>
            <w:r>
              <w:rPr>
                <w:sz w:val="19"/>
              </w:rPr>
              <w:t xml:space="preserve"> </w:t>
            </w:r>
            <w:r w:rsidR="00E22A5D" w:rsidRPr="00E22A5D">
              <w:rPr>
                <w:sz w:val="19"/>
              </w:rPr>
              <w:t>NA4+</w:t>
            </w:r>
            <w:r>
              <w:rPr>
                <w:sz w:val="19"/>
              </w:rPr>
              <w:t>N</w:t>
            </w:r>
            <w:r w:rsidR="00E22A5D" w:rsidRPr="00E22A5D">
              <w:rPr>
                <w:sz w:val="19"/>
              </w:rPr>
              <w:t>A7</w:t>
            </w:r>
          </w:p>
        </w:tc>
      </w:tr>
      <w:tr w:rsidR="00FD0AD7" w14:paraId="496E29B2" w14:textId="77777777" w:rsidTr="007527EB">
        <w:trPr>
          <w:cantSplit/>
          <w:trHeight w:val="149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1F6D72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M02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AA24DB" w14:textId="1C071467" w:rsidR="00FD0AD7" w:rsidRDefault="00E22A5D" w:rsidP="00335122">
            <w:pPr>
              <w:spacing w:after="50"/>
            </w:pPr>
            <w:proofErr w:type="spellStart"/>
            <w:r>
              <w:rPr>
                <w:sz w:val="19"/>
              </w:rPr>
              <w:t>Baxmatic</w:t>
            </w:r>
            <w:proofErr w:type="spellEnd"/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54A5ED" w14:textId="35BFF0C2" w:rsidR="00FD0AD7" w:rsidRDefault="000B16D5" w:rsidP="00335122">
            <w:pPr>
              <w:spacing w:after="50"/>
            </w:pPr>
            <w:r w:rsidRPr="000B16D5">
              <w:rPr>
                <w:sz w:val="19"/>
              </w:rPr>
              <w:t xml:space="preserve">Bevoegdheid voor werkzaamheden aan de </w:t>
            </w:r>
            <w:proofErr w:type="spellStart"/>
            <w:r w:rsidRPr="000B16D5">
              <w:rPr>
                <w:sz w:val="19"/>
              </w:rPr>
              <w:t>Baxmatic</w:t>
            </w:r>
            <w:proofErr w:type="spellEnd"/>
            <w:r w:rsidRPr="000B16D5">
              <w:rPr>
                <w:sz w:val="19"/>
              </w:rPr>
              <w:t>.</w:t>
            </w:r>
          </w:p>
        </w:tc>
      </w:tr>
      <w:tr w:rsidR="00FD0AD7" w:rsidRPr="003E51FA" w14:paraId="6CE33251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2427F23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M03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1423A6" w14:textId="4522916D" w:rsidR="00FD0AD7" w:rsidRDefault="000B16D5" w:rsidP="00335122">
            <w:pPr>
              <w:spacing w:after="50"/>
            </w:pPr>
            <w:proofErr w:type="spellStart"/>
            <w:r>
              <w:rPr>
                <w:sz w:val="19"/>
              </w:rPr>
              <w:t>Weighers</w:t>
            </w:r>
            <w:proofErr w:type="spellEnd"/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BA89183" w14:textId="61D57A3F" w:rsidR="00FD0AD7" w:rsidRPr="003E51FA" w:rsidRDefault="000B16D5" w:rsidP="00335122">
            <w:pPr>
              <w:spacing w:after="50"/>
            </w:pPr>
            <w:r w:rsidRPr="000B16D5">
              <w:rPr>
                <w:sz w:val="19"/>
              </w:rPr>
              <w:t xml:space="preserve">Bevoegdheid voor werkzaamheden aan de </w:t>
            </w:r>
            <w:proofErr w:type="spellStart"/>
            <w:r w:rsidRPr="000B16D5">
              <w:rPr>
                <w:sz w:val="19"/>
              </w:rPr>
              <w:t>Weigher</w:t>
            </w:r>
            <w:r>
              <w:rPr>
                <w:sz w:val="19"/>
              </w:rPr>
              <w:t>s</w:t>
            </w:r>
            <w:proofErr w:type="spellEnd"/>
            <w:r w:rsidRPr="000B16D5">
              <w:rPr>
                <w:sz w:val="19"/>
              </w:rPr>
              <w:t>.</w:t>
            </w:r>
          </w:p>
        </w:tc>
      </w:tr>
      <w:tr w:rsidR="00FD0AD7" w14:paraId="474872FE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30E448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M04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A7E66" w:rsidRPr="001A7E66" w14:paraId="1593DA4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9BA849" w14:textId="77777777" w:rsidR="001A7E66" w:rsidRPr="001A7E66" w:rsidRDefault="001A7E66" w:rsidP="001A7E66">
                  <w:pPr>
                    <w:spacing w:after="50"/>
                    <w:rPr>
                      <w:sz w:val="19"/>
                    </w:rPr>
                  </w:pPr>
                </w:p>
              </w:tc>
            </w:tr>
          </w:tbl>
          <w:p w14:paraId="642A9762" w14:textId="77777777" w:rsidR="001A7E66" w:rsidRPr="001A7E66" w:rsidRDefault="001A7E66" w:rsidP="001A7E66">
            <w:pPr>
              <w:spacing w:after="5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0"/>
            </w:tblGrid>
            <w:tr w:rsidR="001A7E66" w:rsidRPr="001A7E66" w14:paraId="4DD56CE4" w14:textId="77777777">
              <w:trPr>
                <w:tblCellSpacing w:w="15" w:type="dxa"/>
              </w:trPr>
              <w:tc>
                <w:tcPr>
                  <w:tcW w:w="3110" w:type="dxa"/>
                  <w:vAlign w:val="center"/>
                  <w:hideMark/>
                </w:tcPr>
                <w:p w14:paraId="50FE7B85" w14:textId="77777777" w:rsidR="001A7E66" w:rsidRPr="001A7E66" w:rsidRDefault="001A7E66" w:rsidP="001A7E66">
                  <w:pPr>
                    <w:spacing w:after="50"/>
                    <w:rPr>
                      <w:sz w:val="19"/>
                    </w:rPr>
                  </w:pPr>
                  <w:r w:rsidRPr="001A7E66">
                    <w:rPr>
                      <w:sz w:val="19"/>
                    </w:rPr>
                    <w:t>Machines zonder besturingskast</w:t>
                  </w:r>
                </w:p>
              </w:tc>
            </w:tr>
          </w:tbl>
          <w:p w14:paraId="35691AF6" w14:textId="594F55CE" w:rsidR="00FD0AD7" w:rsidRDefault="00FD0AD7" w:rsidP="00335122">
            <w:pPr>
              <w:spacing w:after="50"/>
            </w:pP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C3C1042" w14:textId="04B9C74A" w:rsidR="00FD0AD7" w:rsidRDefault="005F7801" w:rsidP="00335122">
            <w:pPr>
              <w:spacing w:after="50"/>
            </w:pPr>
            <w:r w:rsidRPr="005F7801">
              <w:rPr>
                <w:sz w:val="19"/>
              </w:rPr>
              <w:t>Werkzaamheden aan machines met een eenvoudige elektrische installatie zonder afzonderlijke besturingskast.</w:t>
            </w:r>
          </w:p>
        </w:tc>
      </w:tr>
      <w:tr w:rsidR="00FD0AD7" w14:paraId="7951FF39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1704AE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M05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BF61E1E" w14:textId="046945D5" w:rsidR="00FD0AD7" w:rsidRDefault="005F7801" w:rsidP="00335122">
            <w:pPr>
              <w:spacing w:after="50"/>
            </w:pPr>
            <w:r w:rsidRPr="005F7801">
              <w:rPr>
                <w:sz w:val="19"/>
              </w:rPr>
              <w:t>Machines met besturingskast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EE2017" w14:textId="78D230E2" w:rsidR="00FD0AD7" w:rsidRDefault="005F7801" w:rsidP="00335122">
            <w:pPr>
              <w:spacing w:after="50"/>
            </w:pPr>
            <w:r w:rsidRPr="005F7801">
              <w:rPr>
                <w:sz w:val="19"/>
              </w:rPr>
              <w:t>Werkzaamheden aan machines voorzien van een besturingskast met elektrische besturings- en vermogenscomponenten.</w:t>
            </w:r>
          </w:p>
        </w:tc>
      </w:tr>
      <w:tr w:rsidR="00FD0AD7" w:rsidRPr="003E51FA" w14:paraId="76A6AB55" w14:textId="77777777" w:rsidTr="007527EB">
        <w:trPr>
          <w:cantSplit/>
          <w:trHeight w:val="136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9B92B1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M06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F7801" w:rsidRPr="005F7801" w14:paraId="655EB67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3E8645A" w14:textId="77777777" w:rsidR="005F7801" w:rsidRPr="005F7801" w:rsidRDefault="005F7801" w:rsidP="005F7801">
                  <w:pPr>
                    <w:spacing w:after="50"/>
                    <w:rPr>
                      <w:sz w:val="19"/>
                    </w:rPr>
                  </w:pPr>
                </w:p>
              </w:tc>
            </w:tr>
          </w:tbl>
          <w:p w14:paraId="7D8A26E0" w14:textId="77777777" w:rsidR="005F7801" w:rsidRPr="005F7801" w:rsidRDefault="005F7801" w:rsidP="005F7801">
            <w:pPr>
              <w:spacing w:after="5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6"/>
            </w:tblGrid>
            <w:tr w:rsidR="005F7801" w:rsidRPr="005F7801" w14:paraId="4D926884" w14:textId="77777777">
              <w:trPr>
                <w:tblCellSpacing w:w="15" w:type="dxa"/>
              </w:trPr>
              <w:tc>
                <w:tcPr>
                  <w:tcW w:w="3476" w:type="dxa"/>
                  <w:vAlign w:val="center"/>
                  <w:hideMark/>
                </w:tcPr>
                <w:p w14:paraId="38025C0E" w14:textId="0D02A883" w:rsidR="005F7801" w:rsidRPr="005F7801" w:rsidRDefault="005F7801" w:rsidP="005F7801">
                  <w:pPr>
                    <w:spacing w:after="50"/>
                    <w:rPr>
                      <w:sz w:val="19"/>
                    </w:rPr>
                  </w:pPr>
                  <w:r w:rsidRPr="005F7801">
                    <w:rPr>
                      <w:sz w:val="19"/>
                    </w:rPr>
                    <w:t xml:space="preserve">Machines met motoren boven </w:t>
                  </w:r>
                  <w:r>
                    <w:rPr>
                      <w:sz w:val="19"/>
                    </w:rPr>
                    <w:br/>
                  </w:r>
                  <w:r w:rsidRPr="005F7801">
                    <w:rPr>
                      <w:sz w:val="19"/>
                    </w:rPr>
                    <w:t>3 kW</w:t>
                  </w:r>
                </w:p>
              </w:tc>
            </w:tr>
          </w:tbl>
          <w:p w14:paraId="2FB5DA4F" w14:textId="42A8E1BA" w:rsidR="00FD0AD7" w:rsidRDefault="00FD0AD7" w:rsidP="00335122">
            <w:pPr>
              <w:spacing w:after="50"/>
            </w:pP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E84C5D7" w14:textId="32C92B11" w:rsidR="00FD0AD7" w:rsidRPr="003E51FA" w:rsidRDefault="005F7801" w:rsidP="00335122">
            <w:pPr>
              <w:spacing w:after="50"/>
            </w:pPr>
            <w:r w:rsidRPr="005F7801">
              <w:rPr>
                <w:sz w:val="19"/>
              </w:rPr>
              <w:t>Werkzaamheden aan machines met motoren met een vermogen groter dan 3 kW.</w:t>
            </w:r>
          </w:p>
        </w:tc>
      </w:tr>
      <w:tr w:rsidR="00FD0AD7" w:rsidRPr="003E51FA" w14:paraId="6922878F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07E12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M07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0565A9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Specials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2028" w:rsidRPr="00C52028" w14:paraId="13D76D0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E53E726" w14:textId="77777777" w:rsidR="00C52028" w:rsidRPr="00C52028" w:rsidRDefault="00C52028" w:rsidP="00C52028">
                  <w:pPr>
                    <w:spacing w:after="50"/>
                    <w:rPr>
                      <w:sz w:val="19"/>
                    </w:rPr>
                  </w:pPr>
                </w:p>
              </w:tc>
            </w:tr>
          </w:tbl>
          <w:p w14:paraId="4A7F7A2B" w14:textId="77777777" w:rsidR="00C52028" w:rsidRPr="00C52028" w:rsidRDefault="00C52028" w:rsidP="00C52028">
            <w:pPr>
              <w:spacing w:after="50"/>
              <w:rPr>
                <w:vanish/>
                <w:sz w:val="19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74"/>
            </w:tblGrid>
            <w:tr w:rsidR="00C52028" w:rsidRPr="00C52028" w14:paraId="6DEA5ADE" w14:textId="77777777">
              <w:trPr>
                <w:tblCellSpacing w:w="15" w:type="dxa"/>
              </w:trPr>
              <w:tc>
                <w:tcPr>
                  <w:tcW w:w="8414" w:type="dxa"/>
                  <w:vAlign w:val="center"/>
                  <w:hideMark/>
                </w:tcPr>
                <w:p w14:paraId="177E936C" w14:textId="1FEC3107" w:rsidR="00C52028" w:rsidRPr="00C52028" w:rsidRDefault="000C650D" w:rsidP="00C52028">
                  <w:pPr>
                    <w:spacing w:after="50"/>
                    <w:rPr>
                      <w:sz w:val="19"/>
                    </w:rPr>
                  </w:pPr>
                  <w:r>
                    <w:rPr>
                      <w:sz w:val="19"/>
                    </w:rPr>
                    <w:t>W</w:t>
                  </w:r>
                  <w:r w:rsidRPr="000C650D">
                    <w:rPr>
                      <w:sz w:val="19"/>
                    </w:rPr>
                    <w:t>erkzaamheden aan niet-standaard machines</w:t>
                  </w:r>
                  <w:r>
                    <w:rPr>
                      <w:sz w:val="19"/>
                    </w:rPr>
                    <w:t>.</w:t>
                  </w:r>
                </w:p>
              </w:tc>
            </w:tr>
          </w:tbl>
          <w:p w14:paraId="5BDDDADF" w14:textId="2CCF0DDF" w:rsidR="00FD0AD7" w:rsidRPr="003E51FA" w:rsidRDefault="00FD0AD7" w:rsidP="00335122">
            <w:pPr>
              <w:spacing w:after="50"/>
            </w:pPr>
          </w:p>
        </w:tc>
      </w:tr>
      <w:tr w:rsidR="00FD0AD7" w:rsidRPr="003E51FA" w14:paraId="51A4A7F6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B75E0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M08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9F0DA8" w14:textId="743C127E" w:rsidR="00FD0AD7" w:rsidRDefault="00FD0AD7" w:rsidP="00335122">
            <w:pPr>
              <w:spacing w:after="50"/>
            </w:pPr>
            <w:proofErr w:type="spellStart"/>
            <w:r>
              <w:rPr>
                <w:sz w:val="19"/>
              </w:rPr>
              <w:t>E</w:t>
            </w:r>
            <w:r w:rsidR="00B2770A">
              <w:rPr>
                <w:sz w:val="19"/>
              </w:rPr>
              <w:t>qr</w:t>
            </w:r>
            <w:r>
              <w:rPr>
                <w:sz w:val="19"/>
              </w:rPr>
              <w:t>ader</w:t>
            </w:r>
            <w:proofErr w:type="spellEnd"/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DDBBB13" w14:textId="100CD821" w:rsidR="00FD0AD7" w:rsidRPr="003E51FA" w:rsidRDefault="00B2770A" w:rsidP="00335122">
            <w:pPr>
              <w:spacing w:after="50"/>
            </w:pPr>
            <w:r w:rsidRPr="00B2770A">
              <w:rPr>
                <w:sz w:val="19"/>
              </w:rPr>
              <w:t xml:space="preserve">Werkzaamheden aan de elektrische installatie van de </w:t>
            </w:r>
            <w:proofErr w:type="spellStart"/>
            <w:r w:rsidRPr="00B2770A">
              <w:rPr>
                <w:sz w:val="19"/>
              </w:rPr>
              <w:t>E</w:t>
            </w:r>
            <w:r>
              <w:rPr>
                <w:sz w:val="19"/>
              </w:rPr>
              <w:t>qr</w:t>
            </w:r>
            <w:r w:rsidRPr="00B2770A">
              <w:rPr>
                <w:sz w:val="19"/>
              </w:rPr>
              <w:t>ader</w:t>
            </w:r>
            <w:proofErr w:type="spellEnd"/>
            <w:r w:rsidRPr="00B2770A">
              <w:rPr>
                <w:sz w:val="19"/>
              </w:rPr>
              <w:t>.</w:t>
            </w:r>
          </w:p>
        </w:tc>
      </w:tr>
      <w:tr w:rsidR="00FD0AD7" w:rsidRPr="003E51FA" w14:paraId="11B5A072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4CC5CF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M09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F1725FB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R&amp;D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618D524" w14:textId="023E246F" w:rsidR="00FD0AD7" w:rsidRPr="003E51FA" w:rsidRDefault="00B2770A" w:rsidP="00335122">
            <w:pPr>
              <w:spacing w:after="50"/>
            </w:pPr>
            <w:r w:rsidRPr="00B2770A">
              <w:rPr>
                <w:sz w:val="19"/>
              </w:rPr>
              <w:t>Werkzaamheden aan elektrische proefopstellingen, prototypes en ontwikkelinstallaties binnen R&amp;D.</w:t>
            </w:r>
          </w:p>
        </w:tc>
      </w:tr>
      <w:tr w:rsidR="00FD0AD7" w14:paraId="52394E23" w14:textId="77777777" w:rsidTr="007527EB">
        <w:trPr>
          <w:cantSplit/>
          <w:trHeight w:val="265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FD8EB22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M10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FC1809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Besturingskast of testkast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D70249B" w14:textId="26B10105" w:rsidR="00FD0AD7" w:rsidRDefault="00832BA3" w:rsidP="00335122">
            <w:pPr>
              <w:spacing w:after="50"/>
            </w:pPr>
            <w:r w:rsidRPr="00832BA3">
              <w:rPr>
                <w:sz w:val="19"/>
              </w:rPr>
              <w:t>Werkzaamheden aan losse besturingskasten, onafhankelijk van een complete machine.</w:t>
            </w:r>
          </w:p>
        </w:tc>
      </w:tr>
      <w:tr w:rsidR="00FD0AD7" w:rsidRPr="003E51FA" w14:paraId="0F0E47F4" w14:textId="77777777" w:rsidTr="007527EB">
        <w:trPr>
          <w:cantSplit/>
          <w:trHeight w:val="142"/>
        </w:trPr>
        <w:tc>
          <w:tcPr>
            <w:tcW w:w="880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B776A0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M11</w:t>
            </w:r>
          </w:p>
        </w:tc>
        <w:tc>
          <w:tcPr>
            <w:tcW w:w="2857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F2C970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Pand of gebouwinstallatie</w:t>
            </w:r>
          </w:p>
        </w:tc>
        <w:tc>
          <w:tcPr>
            <w:tcW w:w="5353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CAA5F13" w14:textId="37B9AC4F" w:rsidR="00FD0AD7" w:rsidRPr="003E51FA" w:rsidRDefault="00202D23" w:rsidP="00335122">
            <w:pPr>
              <w:spacing w:after="50"/>
            </w:pPr>
            <w:r w:rsidRPr="00202D23">
              <w:rPr>
                <w:sz w:val="19"/>
              </w:rPr>
              <w:t>Werkzaamheden aan elektrische gebouwinstallaties binnen het toegewezen werkgebied</w:t>
            </w:r>
          </w:p>
        </w:tc>
      </w:tr>
    </w:tbl>
    <w:p w14:paraId="31EB0C45" w14:textId="77777777" w:rsidR="00FD0AD7" w:rsidRPr="003E51FA" w:rsidRDefault="00FD0AD7" w:rsidP="00FD0AD7">
      <w:pPr>
        <w:spacing w:after="0"/>
      </w:pPr>
    </w:p>
    <w:p w14:paraId="107AD996" w14:textId="2995E0B5" w:rsidR="00FD0AD7" w:rsidRDefault="00FD0AD7" w:rsidP="00FD0AD7"/>
    <w:tbl>
      <w:tblPr>
        <w:tblW w:w="9072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3499"/>
        <w:gridCol w:w="4694"/>
      </w:tblGrid>
      <w:tr w:rsidR="00FD0AD7" w:rsidRPr="003E51FA" w14:paraId="05915C4F" w14:textId="77777777" w:rsidTr="001C3AA2">
        <w:trPr>
          <w:tblHeader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3FA0F7B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lastRenderedPageBreak/>
              <w:t>Code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B30C02B" w14:textId="77777777" w:rsidR="00FD0AD7" w:rsidRPr="003E51FA" w:rsidRDefault="00FD0AD7" w:rsidP="00335122">
            <w:pPr>
              <w:spacing w:after="50"/>
            </w:pPr>
            <w:r w:rsidRPr="003E51FA">
              <w:rPr>
                <w:b/>
                <w:color w:val="FFFFFF"/>
                <w:sz w:val="19"/>
              </w:rPr>
              <w:t>Rubriek voor te koppelen procedure</w:t>
            </w:r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8490D55" w14:textId="77777777" w:rsidR="00FD0AD7" w:rsidRPr="003E51FA" w:rsidRDefault="00FD0AD7" w:rsidP="00335122">
            <w:pPr>
              <w:spacing w:after="50"/>
            </w:pPr>
            <w:r w:rsidRPr="003E51FA">
              <w:rPr>
                <w:b/>
                <w:color w:val="FFFFFF"/>
                <w:sz w:val="19"/>
              </w:rPr>
              <w:t>Koppeling wordt pas geldig met</w:t>
            </w:r>
          </w:p>
        </w:tc>
      </w:tr>
      <w:tr w:rsidR="00FD0AD7" w:rsidRPr="003E51FA" w14:paraId="0F96C1E9" w14:textId="77777777" w:rsidTr="001C3AA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48F01C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P01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D4479F9" w14:textId="2F425F87" w:rsidR="00FD0AD7" w:rsidRDefault="00BB0D8B" w:rsidP="00335122">
            <w:pPr>
              <w:spacing w:after="50"/>
            </w:pPr>
            <w:r w:rsidRPr="00BB0D8B">
              <w:rPr>
                <w:sz w:val="19"/>
              </w:rPr>
              <w:t>Spanningsloos werken</w:t>
            </w:r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7082C41" w14:textId="6562D328" w:rsidR="00FD0AD7" w:rsidRPr="003E51FA" w:rsidRDefault="00FD25FE" w:rsidP="00335122">
            <w:pPr>
              <w:spacing w:after="50"/>
            </w:pPr>
            <w:r w:rsidRPr="00FD25FE">
              <w:rPr>
                <w:sz w:val="19"/>
              </w:rPr>
              <w:t>Werkwijze voor het veilig uitvoeren van werkzaamheden aan een spanningsloos gestelde elektrische installatie.</w:t>
            </w:r>
          </w:p>
        </w:tc>
      </w:tr>
      <w:tr w:rsidR="00FD0AD7" w:rsidRPr="003E51FA" w14:paraId="08EC4562" w14:textId="77777777" w:rsidTr="001C3AA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599CAB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P02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024B09" w14:textId="6BC88963" w:rsidR="00FD0AD7" w:rsidRDefault="00BB0D8B" w:rsidP="00335122">
            <w:pPr>
              <w:spacing w:after="50"/>
            </w:pPr>
            <w:r>
              <w:rPr>
                <w:sz w:val="19"/>
              </w:rPr>
              <w:t>Werken onder spanning</w:t>
            </w:r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056479" w14:textId="34A0CEA8" w:rsidR="00FD0AD7" w:rsidRPr="003E51FA" w:rsidRDefault="002930F9" w:rsidP="00335122">
            <w:pPr>
              <w:spacing w:after="50"/>
            </w:pPr>
            <w:r w:rsidRPr="002930F9">
              <w:rPr>
                <w:sz w:val="19"/>
              </w:rPr>
              <w:t>Werkwijze voor werkzaamheden waarbij onder spanning wordt gewerkt.</w:t>
            </w:r>
          </w:p>
        </w:tc>
      </w:tr>
      <w:tr w:rsidR="00FD0AD7" w:rsidRPr="003E51FA" w14:paraId="638D57C5" w14:textId="77777777" w:rsidTr="001C3AA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2E88C1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P03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341513E" w14:textId="22A5350C" w:rsidR="00FD0AD7" w:rsidRDefault="00444A9D" w:rsidP="00335122">
            <w:pPr>
              <w:spacing w:after="50"/>
            </w:pPr>
            <w:proofErr w:type="spellStart"/>
            <w:r>
              <w:rPr>
                <w:sz w:val="19"/>
              </w:rPr>
              <w:t>Lockout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Tagout</w:t>
            </w:r>
            <w:proofErr w:type="spellEnd"/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BD69E8D" w14:textId="3199F414" w:rsidR="00FD0AD7" w:rsidRPr="003E51FA" w:rsidRDefault="002930F9" w:rsidP="00335122">
            <w:pPr>
              <w:spacing w:after="50"/>
            </w:pPr>
            <w:r w:rsidRPr="002930F9">
              <w:rPr>
                <w:sz w:val="19"/>
              </w:rPr>
              <w:t>Werkwijze voor het vergrendelen en markeren van installaties om ongewenst inschakelen te voorkomen</w:t>
            </w:r>
            <w:r w:rsidR="00FD0AD7" w:rsidRPr="003E51FA">
              <w:rPr>
                <w:sz w:val="19"/>
              </w:rPr>
              <w:t>.</w:t>
            </w:r>
          </w:p>
        </w:tc>
      </w:tr>
      <w:tr w:rsidR="00FD0AD7" w:rsidRPr="003E51FA" w14:paraId="3CE5AB01" w14:textId="77777777" w:rsidTr="001C3AA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06D048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P04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15347FF" w14:textId="442CD18C" w:rsidR="00FD0AD7" w:rsidRDefault="00444A9D" w:rsidP="00335122">
            <w:pPr>
              <w:spacing w:after="50"/>
            </w:pPr>
            <w:r>
              <w:rPr>
                <w:sz w:val="19"/>
              </w:rPr>
              <w:t>Risicoanalyse</w:t>
            </w:r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2FDC7C5" w14:textId="1BB3162C" w:rsidR="00FD0AD7" w:rsidRPr="003E51FA" w:rsidRDefault="002930F9" w:rsidP="00335122">
            <w:pPr>
              <w:spacing w:after="50"/>
            </w:pPr>
            <w:r w:rsidRPr="002930F9">
              <w:rPr>
                <w:sz w:val="19"/>
              </w:rPr>
              <w:t>Werkwijze voor het beoordelen en vastleggen van risico's voorafgaand aan werkzaamheden.</w:t>
            </w:r>
          </w:p>
        </w:tc>
      </w:tr>
      <w:tr w:rsidR="00FD0AD7" w:rsidRPr="003E51FA" w14:paraId="356B008F" w14:textId="77777777" w:rsidTr="001C3AA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DE286B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P05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2C16FA8" w14:textId="340B5310" w:rsidR="00FD0AD7" w:rsidRDefault="00444A9D" w:rsidP="00335122">
            <w:pPr>
              <w:spacing w:after="50"/>
            </w:pPr>
            <w:r>
              <w:rPr>
                <w:sz w:val="19"/>
              </w:rPr>
              <w:t>Meten aan installaties</w:t>
            </w:r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1E55140" w14:textId="73EC10E6" w:rsidR="00FD0AD7" w:rsidRPr="003E51FA" w:rsidRDefault="00E934D0" w:rsidP="00335122">
            <w:pPr>
              <w:spacing w:after="50"/>
            </w:pPr>
            <w:r w:rsidRPr="00E934D0">
              <w:rPr>
                <w:sz w:val="19"/>
              </w:rPr>
              <w:t>Werkwijze voor het veilig uitvoeren van elektrische metingen aan installaties.</w:t>
            </w:r>
          </w:p>
        </w:tc>
      </w:tr>
      <w:tr w:rsidR="00FD0AD7" w:rsidRPr="003E51FA" w14:paraId="1B51DE37" w14:textId="77777777" w:rsidTr="001C3AA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5012E89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P06</w:t>
            </w:r>
          </w:p>
        </w:tc>
        <w:tc>
          <w:tcPr>
            <w:tcW w:w="349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9632DA2" w14:textId="5DEE82A8" w:rsidR="00FD0AD7" w:rsidRDefault="00444A9D" w:rsidP="00335122">
            <w:pPr>
              <w:spacing w:after="50"/>
            </w:pPr>
            <w:r>
              <w:rPr>
                <w:sz w:val="19"/>
              </w:rPr>
              <w:t xml:space="preserve">Veilig </w:t>
            </w:r>
            <w:proofErr w:type="spellStart"/>
            <w:r>
              <w:rPr>
                <w:sz w:val="19"/>
              </w:rPr>
              <w:t>storingzoeken</w:t>
            </w:r>
            <w:proofErr w:type="spellEnd"/>
          </w:p>
        </w:tc>
        <w:tc>
          <w:tcPr>
            <w:tcW w:w="4694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CDAA752" w14:textId="06DC4CBD" w:rsidR="00FD0AD7" w:rsidRPr="003E51FA" w:rsidRDefault="00E934D0" w:rsidP="00335122">
            <w:pPr>
              <w:spacing w:after="50"/>
            </w:pPr>
            <w:r w:rsidRPr="00E934D0">
              <w:rPr>
                <w:sz w:val="19"/>
              </w:rPr>
              <w:t>Werkwijze voor het veilig en gecontroleerd opsporen van elektrische storingen.</w:t>
            </w:r>
          </w:p>
        </w:tc>
      </w:tr>
    </w:tbl>
    <w:p w14:paraId="08AA2A2E" w14:textId="77777777" w:rsidR="00FD0AD7" w:rsidRDefault="00FD0AD7" w:rsidP="00FD0AD7">
      <w:pPr>
        <w:spacing w:after="0"/>
      </w:pPr>
    </w:p>
    <w:p w14:paraId="0320D2FF" w14:textId="77777777" w:rsidR="00FD0AD7" w:rsidRDefault="00FD0AD7" w:rsidP="00FD0AD7">
      <w:pPr>
        <w:pStyle w:val="Kop1"/>
        <w:pBdr>
          <w:bottom w:val="single" w:sz="9" w:space="10" w:color="A0A0A0"/>
        </w:pBdr>
      </w:pPr>
      <w:bookmarkStart w:id="31" w:name="_Toc241138393"/>
      <w:r>
        <w:rPr>
          <w:rFonts w:ascii="Aptos" w:hAnsi="Aptos"/>
        </w:rPr>
        <w:t>6 Aansturing en aanvullende verantwoordelijkheden</w:t>
      </w:r>
      <w:bookmarkEnd w:id="31"/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79"/>
        <w:gridCol w:w="3279"/>
        <w:gridCol w:w="4915"/>
      </w:tblGrid>
      <w:tr w:rsidR="00FD0AD7" w14:paraId="4B1174D5" w14:textId="77777777" w:rsidTr="00335122">
        <w:trPr>
          <w:tblHeader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D4B4187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1D970F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Afzonderlijke bevoegdheid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222A3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9390213" w14:textId="77777777" w:rsidR="00FD0AD7" w:rsidRDefault="00FD0AD7" w:rsidP="00335122">
            <w:pPr>
              <w:spacing w:after="50"/>
            </w:pPr>
            <w:r>
              <w:rPr>
                <w:b/>
                <w:color w:val="FFFFFF"/>
                <w:sz w:val="19"/>
              </w:rPr>
              <w:t>Voorwaarde</w:t>
            </w:r>
          </w:p>
        </w:tc>
      </w:tr>
      <w:tr w:rsidR="00FD0AD7" w:rsidRPr="003E51FA" w14:paraId="7EEC4389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7BBF8B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R01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41E04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Leek begeleiden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744A149" w14:textId="7E8EA763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 xml:space="preserve">Taak, tijd, </w:t>
            </w:r>
            <w:r w:rsidR="00FD25FE" w:rsidRPr="003E51FA">
              <w:rPr>
                <w:sz w:val="19"/>
              </w:rPr>
              <w:t>toezicht vorm</w:t>
            </w:r>
            <w:r w:rsidRPr="003E51FA">
              <w:rPr>
                <w:sz w:val="19"/>
              </w:rPr>
              <w:t xml:space="preserve"> en verantwoordelijke vastleggen; creëert geen elektra-aanwijzing voor Leek.</w:t>
            </w:r>
          </w:p>
        </w:tc>
      </w:tr>
      <w:tr w:rsidR="00FD0AD7" w:rsidRPr="003E51FA" w14:paraId="30019C04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E7D82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R02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15C33E7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VOP instrueren en op uitvoering toezien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93FCF54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Alleen persoon met passend mandaat/competentie; per werkgebied en werksoort.</w:t>
            </w:r>
          </w:p>
        </w:tc>
      </w:tr>
      <w:tr w:rsidR="00FD0AD7" w:rsidRPr="003E51FA" w14:paraId="0A4DC5DB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8CB03DE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R03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F604141" w14:textId="5B072568" w:rsidR="00FD0AD7" w:rsidRDefault="00FD25FE" w:rsidP="00335122">
            <w:pPr>
              <w:spacing w:after="50"/>
            </w:pPr>
            <w:r>
              <w:rPr>
                <w:sz w:val="19"/>
              </w:rPr>
              <w:t>VOP-werkzaamheden</w:t>
            </w:r>
            <w:r w:rsidR="00FD0AD7">
              <w:rPr>
                <w:sz w:val="19"/>
              </w:rPr>
              <w:t xml:space="preserve"> aansturen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AB419C8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WV-scope of beperkt operationeel coördinatorschap helder onderscheiden.</w:t>
            </w:r>
          </w:p>
        </w:tc>
      </w:tr>
      <w:tr w:rsidR="00FD0AD7" w:rsidRPr="003E51FA" w14:paraId="5958A9B3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4AC1EE0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R04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A2959AE" w14:textId="7FDC2E00" w:rsidR="00FD0AD7" w:rsidRDefault="00FD25FE" w:rsidP="00335122">
            <w:pPr>
              <w:spacing w:after="50"/>
            </w:pPr>
            <w:r>
              <w:rPr>
                <w:sz w:val="19"/>
              </w:rPr>
              <w:t>VP-werkzaamheden</w:t>
            </w:r>
            <w:r w:rsidR="00FD0AD7">
              <w:rPr>
                <w:sz w:val="19"/>
              </w:rPr>
              <w:t xml:space="preserve"> aansturen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F624E0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WV-rol en passend werkgebied; niet automatisch voor iedere VP of ieder object.</w:t>
            </w:r>
          </w:p>
        </w:tc>
      </w:tr>
      <w:tr w:rsidR="00FD0AD7" w:rsidRPr="003E51FA" w14:paraId="45947812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9733096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R05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31BCE4D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Werkzaamheden coördineren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CC6115A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Operationele coördinatie geeft niet automatisch normatieve WV-verantwoordelijkheid.</w:t>
            </w:r>
          </w:p>
        </w:tc>
      </w:tr>
      <w:tr w:rsidR="00FD0AD7" w:rsidRPr="003E51FA" w14:paraId="46FF1917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6BCF243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R06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4ADAF2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Kasttest of controle vrijgeven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625E641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Kastenbouw VP alleen na aparte toekenning; niet gelijk aan machine-inbedrijfstelling.</w:t>
            </w:r>
          </w:p>
        </w:tc>
      </w:tr>
      <w:tr w:rsidR="00FD0AD7" w:rsidRPr="003E51FA" w14:paraId="4188BE84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3725A2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lastRenderedPageBreak/>
              <w:t>R07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4F958F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Documentatie beheren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CD7E56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IV en/of WV-VP per documentenreeks en revisiebeheer; geen impliciet aanwijzingsmandaat.</w:t>
            </w:r>
          </w:p>
        </w:tc>
      </w:tr>
      <w:tr w:rsidR="00FD0AD7" w:rsidRPr="003E51FA" w14:paraId="398F15D0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601B1D5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R08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A101716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VP of VOP formeel aanwijzen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652979C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Door werkgever verleend schriftelijk mandaat; huidig Eqraft-handboek beperkt rollen verschillend.</w:t>
            </w:r>
          </w:p>
        </w:tc>
      </w:tr>
      <w:tr w:rsidR="00FD0AD7" w:rsidRPr="003E51FA" w14:paraId="042FF121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414493BF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R09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7EE4CF4A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IV waarnemen bij afwezigheid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AF13FF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Afzonderlijke formele IV-aanwijzing, omschreven gebied, ingangsconditie, duur en uitsluitingen.</w:t>
            </w:r>
          </w:p>
        </w:tc>
      </w:tr>
      <w:tr w:rsidR="00FD0AD7" w:rsidRPr="003E51FA" w14:paraId="142C6B01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3E421EE8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R10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9A892A9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Gebouwinspecties coördineren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shd w:val="clear" w:color="auto" w:fill="F6F6F5"/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230F11D9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2e IV: inspectie, gebreken, herstel, toegangsbeleid binnen pandgebied.</w:t>
            </w:r>
          </w:p>
        </w:tc>
      </w:tr>
      <w:tr w:rsidR="00FD0AD7" w:rsidRPr="003E51FA" w14:paraId="2675BD3D" w14:textId="77777777" w:rsidTr="00335122">
        <w:trPr>
          <w:cantSplit/>
        </w:trPr>
        <w:tc>
          <w:tcPr>
            <w:tcW w:w="8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0711CF8C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R11</w:t>
            </w:r>
          </w:p>
        </w:tc>
        <w:tc>
          <w:tcPr>
            <w:tcW w:w="3279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5153DA97" w14:textId="77777777" w:rsidR="00FD0AD7" w:rsidRDefault="00FD0AD7" w:rsidP="00335122">
            <w:pPr>
              <w:spacing w:after="50"/>
            </w:pPr>
            <w:r>
              <w:rPr>
                <w:sz w:val="19"/>
              </w:rPr>
              <w:t>Kaders Kastenbouw VP vaststellen</w:t>
            </w:r>
          </w:p>
        </w:tc>
        <w:tc>
          <w:tcPr>
            <w:tcW w:w="4915" w:type="dxa"/>
            <w:tcBorders>
              <w:top w:val="single" w:sz="4" w:space="0" w:color="D3D6DA"/>
              <w:left w:val="single" w:sz="4" w:space="0" w:color="D3D6DA"/>
              <w:bottom w:val="single" w:sz="4" w:space="0" w:color="D3D6DA"/>
              <w:right w:val="single" w:sz="4" w:space="0" w:color="D3D6DA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center"/>
          </w:tcPr>
          <w:p w14:paraId="18F5BD8E" w14:textId="77777777" w:rsidR="00FD0AD7" w:rsidRPr="003E51FA" w:rsidRDefault="00FD0AD7" w:rsidP="00335122">
            <w:pPr>
              <w:spacing w:after="50"/>
            </w:pPr>
            <w:r w:rsidRPr="003E51FA">
              <w:rPr>
                <w:sz w:val="19"/>
              </w:rPr>
              <w:t>1e IV voor onder diens directe verantwoordelijkheid vallende kast- en testtaken.</w:t>
            </w:r>
          </w:p>
        </w:tc>
      </w:tr>
    </w:tbl>
    <w:p w14:paraId="73D888A7" w14:textId="426EECF5" w:rsidR="00F03C69" w:rsidRPr="008A6E3E" w:rsidRDefault="00F03C69">
      <w:pPr>
        <w:rPr>
          <w:rFonts w:eastAsiaTheme="majorEastAsia" w:cstheme="majorBidi"/>
          <w:b/>
          <w:bCs/>
          <w:color w:val="222A35" w:themeColor="text2" w:themeShade="80"/>
          <w:sz w:val="52"/>
          <w:szCs w:val="52"/>
        </w:rPr>
      </w:pPr>
    </w:p>
    <w:sectPr w:rsidR="00F03C69" w:rsidRPr="008A6E3E" w:rsidSect="006B5326">
      <w:headerReference w:type="default" r:id="rId12"/>
      <w:footerReference w:type="default" r:id="rId13"/>
      <w:pgSz w:w="11906" w:h="16838"/>
      <w:pgMar w:top="1417" w:right="1417" w:bottom="1417" w:left="1417" w:header="85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A1763" w14:textId="77777777" w:rsidR="00F5071F" w:rsidRDefault="00F5071F" w:rsidP="00E12898">
      <w:r>
        <w:separator/>
      </w:r>
    </w:p>
  </w:endnote>
  <w:endnote w:type="continuationSeparator" w:id="0">
    <w:p w14:paraId="3857C059" w14:textId="77777777" w:rsidR="00F5071F" w:rsidRDefault="00F5071F" w:rsidP="00E1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tter">
    <w:altName w:val="Calibri"/>
    <w:panose1 w:val="00000000000000000000"/>
    <w:charset w:val="00"/>
    <w:family w:val="modern"/>
    <w:notTrueType/>
    <w:pitch w:val="variable"/>
    <w:sig w:usb0="A00002FF" w:usb1="400020F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B2851" w14:textId="4C8E8150" w:rsidR="00B94EB8" w:rsidRDefault="00753972" w:rsidP="00E12898">
    <w:pPr>
      <w:pStyle w:val="Voettekst"/>
    </w:pPr>
    <w:r w:rsidRPr="003663BA">
      <w:rPr>
        <w:color w:val="767171" w:themeColor="background2" w:themeShade="80"/>
        <w:sz w:val="18"/>
        <w:szCs w:val="18"/>
      </w:rPr>
      <w:t xml:space="preserve"> </w:t>
    </w:r>
    <w:sdt>
      <w:sdtPr>
        <w:rPr>
          <w:color w:val="767171" w:themeColor="background2" w:themeShade="80"/>
          <w:sz w:val="18"/>
          <w:szCs w:val="18"/>
        </w:rPr>
        <w:id w:val="1197816832"/>
        <w:docPartObj>
          <w:docPartGallery w:val="Page Numbers (Bottom of Page)"/>
          <w:docPartUnique/>
        </w:docPartObj>
      </w:sdtPr>
      <w:sdtContent>
        <w:r w:rsidR="000E212A" w:rsidRPr="003663BA">
          <w:rPr>
            <w:color w:val="767171" w:themeColor="background2" w:themeShade="80"/>
            <w:sz w:val="18"/>
            <w:szCs w:val="18"/>
          </w:rPr>
          <w:t xml:space="preserve">NEN 3140 </w:t>
        </w:r>
        <w:r w:rsidR="00FC0B4A" w:rsidRPr="003663BA">
          <w:rPr>
            <w:color w:val="767171" w:themeColor="background2" w:themeShade="80"/>
            <w:sz w:val="18"/>
            <w:szCs w:val="18"/>
          </w:rPr>
          <w:t>–</w:t>
        </w:r>
        <w:r w:rsidR="000E212A" w:rsidRPr="003663BA">
          <w:rPr>
            <w:color w:val="767171" w:themeColor="background2" w:themeShade="80"/>
            <w:sz w:val="18"/>
            <w:szCs w:val="18"/>
          </w:rPr>
          <w:t xml:space="preserve"> VEILIGHEIDSHANDBOEK</w:t>
        </w:r>
        <w:r w:rsidR="00FC0B4A" w:rsidRPr="003663BA">
          <w:rPr>
            <w:color w:val="767171" w:themeColor="background2" w:themeShade="80"/>
            <w:sz w:val="18"/>
            <w:szCs w:val="18"/>
          </w:rPr>
          <w:br/>
          <w:t xml:space="preserve"> Versie</w:t>
        </w:r>
        <w:r w:rsidR="00B94EB8" w:rsidRPr="003663BA">
          <w:rPr>
            <w:color w:val="767171" w:themeColor="background2" w:themeShade="80"/>
            <w:sz w:val="18"/>
            <w:szCs w:val="18"/>
          </w:rPr>
          <w:t xml:space="preserve"> </w:t>
        </w:r>
        <w:r w:rsidR="00B94EB8" w:rsidRPr="003663BA">
          <w:rPr>
            <w:noProof/>
            <w:color w:val="767171" w:themeColor="background2" w:themeShade="80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2136901" wp14:editId="7DC2E1F6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632616723" name="Rechthoek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B009C7" w14:textId="77777777" w:rsidR="00B94EB8" w:rsidRPr="003663BA" w:rsidRDefault="00B94EB8" w:rsidP="00E12898">
                              <w:pPr>
                                <w:rPr>
                                  <w:b/>
                                  <w:bCs/>
                                  <w:color w:val="767171" w:themeColor="background2" w:themeShade="80"/>
                                  <w:u w:val="single"/>
                                </w:rPr>
                              </w:pPr>
                              <w:r w:rsidRPr="003663BA">
                                <w:rPr>
                                  <w:b/>
                                  <w:bCs/>
                                  <w:color w:val="767171" w:themeColor="background2" w:themeShade="80"/>
                                  <w:u w:val="single"/>
                                </w:rPr>
                                <w:fldChar w:fldCharType="begin"/>
                              </w:r>
                              <w:r w:rsidRPr="003663BA">
                                <w:rPr>
                                  <w:b/>
                                  <w:bCs/>
                                  <w:color w:val="767171" w:themeColor="background2" w:themeShade="80"/>
                                  <w:u w:val="single"/>
                                </w:rPr>
                                <w:instrText>PAGE   \* MERGEFORMAT</w:instrText>
                              </w:r>
                              <w:r w:rsidRPr="003663BA">
                                <w:rPr>
                                  <w:b/>
                                  <w:bCs/>
                                  <w:color w:val="767171" w:themeColor="background2" w:themeShade="80"/>
                                  <w:u w:val="single"/>
                                </w:rPr>
                                <w:fldChar w:fldCharType="separate"/>
                              </w:r>
                              <w:r w:rsidRPr="003663BA">
                                <w:rPr>
                                  <w:b/>
                                  <w:bCs/>
                                  <w:color w:val="767171" w:themeColor="background2" w:themeShade="80"/>
                                  <w:u w:val="single"/>
                                </w:rPr>
                                <w:t>2</w:t>
                              </w:r>
                              <w:r w:rsidRPr="003663BA">
                                <w:rPr>
                                  <w:b/>
                                  <w:bCs/>
                                  <w:color w:val="767171" w:themeColor="background2" w:themeShade="80"/>
                                  <w:u w:val="single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02136901" id="Rechthoek 1" o:spid="_x0000_s1026" style="position:absolute;margin-left:0;margin-top:0;width:44.55pt;height:15.1pt;rotation:180;flip:x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3DB009C7" w14:textId="77777777" w:rsidR="00B94EB8" w:rsidRPr="003663BA" w:rsidRDefault="00B94EB8" w:rsidP="00E12898">
                        <w:pPr>
                          <w:rPr>
                            <w:b/>
                            <w:bCs/>
                            <w:color w:val="767171" w:themeColor="background2" w:themeShade="80"/>
                            <w:u w:val="single"/>
                          </w:rPr>
                        </w:pPr>
                        <w:r w:rsidRPr="003663BA">
                          <w:rPr>
                            <w:b/>
                            <w:bCs/>
                            <w:color w:val="767171" w:themeColor="background2" w:themeShade="80"/>
                            <w:u w:val="single"/>
                          </w:rPr>
                          <w:fldChar w:fldCharType="begin"/>
                        </w:r>
                        <w:r w:rsidRPr="003663BA">
                          <w:rPr>
                            <w:b/>
                            <w:bCs/>
                            <w:color w:val="767171" w:themeColor="background2" w:themeShade="80"/>
                            <w:u w:val="single"/>
                          </w:rPr>
                          <w:instrText>PAGE   \* MERGEFORMAT</w:instrText>
                        </w:r>
                        <w:r w:rsidRPr="003663BA">
                          <w:rPr>
                            <w:b/>
                            <w:bCs/>
                            <w:color w:val="767171" w:themeColor="background2" w:themeShade="80"/>
                            <w:u w:val="single"/>
                          </w:rPr>
                          <w:fldChar w:fldCharType="separate"/>
                        </w:r>
                        <w:r w:rsidRPr="003663BA">
                          <w:rPr>
                            <w:b/>
                            <w:bCs/>
                            <w:color w:val="767171" w:themeColor="background2" w:themeShade="80"/>
                            <w:u w:val="single"/>
                          </w:rPr>
                          <w:t>2</w:t>
                        </w:r>
                        <w:r w:rsidRPr="003663BA">
                          <w:rPr>
                            <w:b/>
                            <w:bCs/>
                            <w:color w:val="767171" w:themeColor="background2" w:themeShade="80"/>
                            <w:u w:val="single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  <w:r w:rsidR="00FC0B4A" w:rsidRPr="003663BA">
          <w:rPr>
            <w:color w:val="767171" w:themeColor="background2" w:themeShade="80"/>
            <w:sz w:val="18"/>
            <w:szCs w:val="18"/>
          </w:rPr>
          <w:t>2.</w:t>
        </w:r>
        <w:r w:rsidR="00144449">
          <w:rPr>
            <w:color w:val="767171" w:themeColor="background2" w:themeShade="80"/>
            <w:sz w:val="18"/>
            <w:szCs w:val="18"/>
          </w:rPr>
          <w:t>2</w:t>
        </w:r>
        <w:r w:rsidR="005D421F" w:rsidRPr="003663BA">
          <w:rPr>
            <w:color w:val="767171" w:themeColor="background2" w:themeShade="80"/>
            <w:sz w:val="18"/>
            <w:szCs w:val="18"/>
          </w:rPr>
          <w:t xml:space="preserve"> – 2</w:t>
        </w:r>
        <w:r w:rsidR="00144449">
          <w:rPr>
            <w:color w:val="767171" w:themeColor="background2" w:themeShade="80"/>
            <w:sz w:val="18"/>
            <w:szCs w:val="18"/>
          </w:rPr>
          <w:t>4</w:t>
        </w:r>
        <w:r w:rsidR="005D421F" w:rsidRPr="003663BA">
          <w:rPr>
            <w:color w:val="767171" w:themeColor="background2" w:themeShade="80"/>
            <w:sz w:val="18"/>
            <w:szCs w:val="18"/>
          </w:rPr>
          <w:t>-6-2026</w:t>
        </w:r>
      </w:sdtContent>
    </w:sdt>
    <w:r w:rsidR="00B94EB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8AA1F" w14:textId="77777777" w:rsidR="00F5071F" w:rsidRDefault="00F5071F" w:rsidP="00E12898">
      <w:r>
        <w:separator/>
      </w:r>
    </w:p>
  </w:footnote>
  <w:footnote w:type="continuationSeparator" w:id="0">
    <w:p w14:paraId="4267C216" w14:textId="77777777" w:rsidR="00F5071F" w:rsidRDefault="00F5071F" w:rsidP="00E12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BC1E" w14:textId="2792E2EF" w:rsidR="000D481A" w:rsidRDefault="008754D2" w:rsidP="00E12898">
    <w:pPr>
      <w:pStyle w:val="Koptekst"/>
      <w:rPr>
        <w:rFonts w:ascii="Bitter" w:hAnsi="Bitter"/>
        <w:noProof/>
        <w:sz w:val="20"/>
        <w:szCs w:val="20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0DA63F3" wp14:editId="09598C82">
          <wp:simplePos x="0" y="0"/>
          <wp:positionH relativeFrom="column">
            <wp:posOffset>4914265</wp:posOffset>
          </wp:positionH>
          <wp:positionV relativeFrom="topMargin">
            <wp:posOffset>190500</wp:posOffset>
          </wp:positionV>
          <wp:extent cx="1514475" cy="519005"/>
          <wp:effectExtent l="0" t="0" r="0" b="0"/>
          <wp:wrapNone/>
          <wp:docPr id="1245492651" name="Afbeelding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69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4475" cy="519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269E1E" w14:textId="1CFA5336" w:rsidR="000D481A" w:rsidRDefault="000D481A" w:rsidP="00E1289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96A"/>
    <w:multiLevelType w:val="hybridMultilevel"/>
    <w:tmpl w:val="291A3DD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A6F30"/>
    <w:multiLevelType w:val="hybridMultilevel"/>
    <w:tmpl w:val="827C499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3F73E4"/>
    <w:multiLevelType w:val="hybridMultilevel"/>
    <w:tmpl w:val="647A29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86B03"/>
    <w:multiLevelType w:val="multilevel"/>
    <w:tmpl w:val="452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013E2"/>
    <w:multiLevelType w:val="multilevel"/>
    <w:tmpl w:val="FFF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34FDE"/>
    <w:multiLevelType w:val="hybridMultilevel"/>
    <w:tmpl w:val="6AACBA1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5A7A89"/>
    <w:multiLevelType w:val="hybridMultilevel"/>
    <w:tmpl w:val="4168855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93088"/>
    <w:multiLevelType w:val="hybridMultilevel"/>
    <w:tmpl w:val="A77E1D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C78CA"/>
    <w:multiLevelType w:val="hybridMultilevel"/>
    <w:tmpl w:val="4622FF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100E1"/>
    <w:multiLevelType w:val="hybridMultilevel"/>
    <w:tmpl w:val="EF30A58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E2062E"/>
    <w:multiLevelType w:val="multilevel"/>
    <w:tmpl w:val="D0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735A86"/>
    <w:multiLevelType w:val="hybridMultilevel"/>
    <w:tmpl w:val="300CAD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541864"/>
    <w:multiLevelType w:val="hybridMultilevel"/>
    <w:tmpl w:val="D1BEDD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06A15"/>
    <w:multiLevelType w:val="hybridMultilevel"/>
    <w:tmpl w:val="E520A8D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16A0A"/>
    <w:multiLevelType w:val="hybridMultilevel"/>
    <w:tmpl w:val="97ECB0F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087B4A"/>
    <w:multiLevelType w:val="hybridMultilevel"/>
    <w:tmpl w:val="1728C7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D2336"/>
    <w:multiLevelType w:val="hybridMultilevel"/>
    <w:tmpl w:val="10725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1B0F2A"/>
    <w:multiLevelType w:val="hybridMultilevel"/>
    <w:tmpl w:val="E8FCA3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F059A"/>
    <w:multiLevelType w:val="multilevel"/>
    <w:tmpl w:val="3B2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3476"/>
    <w:multiLevelType w:val="hybridMultilevel"/>
    <w:tmpl w:val="C63A2E8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933B8E"/>
    <w:multiLevelType w:val="hybridMultilevel"/>
    <w:tmpl w:val="C9E6108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62A2A"/>
    <w:multiLevelType w:val="hybridMultilevel"/>
    <w:tmpl w:val="75468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8A3F70"/>
    <w:multiLevelType w:val="hybridMultilevel"/>
    <w:tmpl w:val="5A46BF4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AF4ABA"/>
    <w:multiLevelType w:val="hybridMultilevel"/>
    <w:tmpl w:val="3A2C1A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47F39"/>
    <w:multiLevelType w:val="hybridMultilevel"/>
    <w:tmpl w:val="EB2EDE7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0DF73AD"/>
    <w:multiLevelType w:val="hybridMultilevel"/>
    <w:tmpl w:val="200824B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F9633B"/>
    <w:multiLevelType w:val="hybridMultilevel"/>
    <w:tmpl w:val="3294C8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276646"/>
    <w:multiLevelType w:val="multilevel"/>
    <w:tmpl w:val="905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61C64"/>
    <w:multiLevelType w:val="hybridMultilevel"/>
    <w:tmpl w:val="B00EB56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4CF0E70"/>
    <w:multiLevelType w:val="hybridMultilevel"/>
    <w:tmpl w:val="433CCF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9C22E1"/>
    <w:multiLevelType w:val="hybridMultilevel"/>
    <w:tmpl w:val="AA78592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7361C04"/>
    <w:multiLevelType w:val="multilevel"/>
    <w:tmpl w:val="F2F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F54E5"/>
    <w:multiLevelType w:val="multilevel"/>
    <w:tmpl w:val="4FA8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214C62"/>
    <w:multiLevelType w:val="multilevel"/>
    <w:tmpl w:val="3F4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65366E"/>
    <w:multiLevelType w:val="hybridMultilevel"/>
    <w:tmpl w:val="A692C7E6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F953BD8"/>
    <w:multiLevelType w:val="hybridMultilevel"/>
    <w:tmpl w:val="3A1E070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3049BE"/>
    <w:multiLevelType w:val="hybridMultilevel"/>
    <w:tmpl w:val="68E20A00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3007233"/>
    <w:multiLevelType w:val="hybridMultilevel"/>
    <w:tmpl w:val="D3B664A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3C70BC"/>
    <w:multiLevelType w:val="hybridMultilevel"/>
    <w:tmpl w:val="3F46C4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132D85"/>
    <w:multiLevelType w:val="hybridMultilevel"/>
    <w:tmpl w:val="E21251C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C451C55"/>
    <w:multiLevelType w:val="hybridMultilevel"/>
    <w:tmpl w:val="2F10E2F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2632E4"/>
    <w:multiLevelType w:val="hybridMultilevel"/>
    <w:tmpl w:val="119E1D6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812E1B"/>
    <w:multiLevelType w:val="hybridMultilevel"/>
    <w:tmpl w:val="0F22E2C6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01B2E4E"/>
    <w:multiLevelType w:val="hybridMultilevel"/>
    <w:tmpl w:val="1F4053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8012CD"/>
    <w:multiLevelType w:val="hybridMultilevel"/>
    <w:tmpl w:val="CE14652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A87B56"/>
    <w:multiLevelType w:val="hybridMultilevel"/>
    <w:tmpl w:val="BCB2A5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953FC"/>
    <w:multiLevelType w:val="multilevel"/>
    <w:tmpl w:val="D0B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9066C8"/>
    <w:multiLevelType w:val="multilevel"/>
    <w:tmpl w:val="AB8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2C47FD"/>
    <w:multiLevelType w:val="hybridMultilevel"/>
    <w:tmpl w:val="F7EA9736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8491241"/>
    <w:multiLevelType w:val="hybridMultilevel"/>
    <w:tmpl w:val="D9682C6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6B40563A"/>
    <w:multiLevelType w:val="hybridMultilevel"/>
    <w:tmpl w:val="900ED0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57280B"/>
    <w:multiLevelType w:val="hybridMultilevel"/>
    <w:tmpl w:val="B7B6439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661F93"/>
    <w:multiLevelType w:val="multilevel"/>
    <w:tmpl w:val="16F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9E7FB7"/>
    <w:multiLevelType w:val="hybridMultilevel"/>
    <w:tmpl w:val="E6BC3F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FEB4C77"/>
    <w:multiLevelType w:val="hybridMultilevel"/>
    <w:tmpl w:val="4F88AE7E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1DB39AF"/>
    <w:multiLevelType w:val="hybridMultilevel"/>
    <w:tmpl w:val="5BCE6F1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A01690"/>
    <w:multiLevelType w:val="hybridMultilevel"/>
    <w:tmpl w:val="7AF44D6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3E2A64"/>
    <w:multiLevelType w:val="hybridMultilevel"/>
    <w:tmpl w:val="E4D42DA2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7D87CBC"/>
    <w:multiLevelType w:val="hybridMultilevel"/>
    <w:tmpl w:val="39A02EB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1E12D8"/>
    <w:multiLevelType w:val="hybridMultilevel"/>
    <w:tmpl w:val="397E19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1E7DBF"/>
    <w:multiLevelType w:val="hybridMultilevel"/>
    <w:tmpl w:val="A06E48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AA0B56"/>
    <w:multiLevelType w:val="multilevel"/>
    <w:tmpl w:val="12D4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A6236"/>
    <w:multiLevelType w:val="hybridMultilevel"/>
    <w:tmpl w:val="FBD0E78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138010">
    <w:abstractNumId w:val="17"/>
  </w:num>
  <w:num w:numId="2" w16cid:durableId="899555850">
    <w:abstractNumId w:val="5"/>
  </w:num>
  <w:num w:numId="3" w16cid:durableId="2004430118">
    <w:abstractNumId w:val="26"/>
  </w:num>
  <w:num w:numId="4" w16cid:durableId="945891100">
    <w:abstractNumId w:val="16"/>
  </w:num>
  <w:num w:numId="5" w16cid:durableId="2053118136">
    <w:abstractNumId w:val="58"/>
  </w:num>
  <w:num w:numId="6" w16cid:durableId="209927552">
    <w:abstractNumId w:val="14"/>
  </w:num>
  <w:num w:numId="7" w16cid:durableId="1055590091">
    <w:abstractNumId w:val="41"/>
  </w:num>
  <w:num w:numId="8" w16cid:durableId="2111507662">
    <w:abstractNumId w:val="44"/>
  </w:num>
  <w:num w:numId="9" w16cid:durableId="301621611">
    <w:abstractNumId w:val="11"/>
  </w:num>
  <w:num w:numId="10" w16cid:durableId="1448114049">
    <w:abstractNumId w:val="48"/>
  </w:num>
  <w:num w:numId="11" w16cid:durableId="607465086">
    <w:abstractNumId w:val="30"/>
  </w:num>
  <w:num w:numId="12" w16cid:durableId="1991979055">
    <w:abstractNumId w:val="28"/>
  </w:num>
  <w:num w:numId="13" w16cid:durableId="1449853648">
    <w:abstractNumId w:val="1"/>
  </w:num>
  <w:num w:numId="14" w16cid:durableId="182285524">
    <w:abstractNumId w:val="22"/>
  </w:num>
  <w:num w:numId="15" w16cid:durableId="1709840007">
    <w:abstractNumId w:val="54"/>
  </w:num>
  <w:num w:numId="16" w16cid:durableId="2115203418">
    <w:abstractNumId w:val="49"/>
  </w:num>
  <w:num w:numId="17" w16cid:durableId="225069899">
    <w:abstractNumId w:val="23"/>
  </w:num>
  <w:num w:numId="18" w16cid:durableId="366370269">
    <w:abstractNumId w:val="13"/>
  </w:num>
  <w:num w:numId="19" w16cid:durableId="1202308">
    <w:abstractNumId w:val="62"/>
  </w:num>
  <w:num w:numId="20" w16cid:durableId="896361708">
    <w:abstractNumId w:val="51"/>
  </w:num>
  <w:num w:numId="21" w16cid:durableId="898128090">
    <w:abstractNumId w:val="59"/>
  </w:num>
  <w:num w:numId="22" w16cid:durableId="333385944">
    <w:abstractNumId w:val="53"/>
  </w:num>
  <w:num w:numId="23" w16cid:durableId="1472202">
    <w:abstractNumId w:val="0"/>
  </w:num>
  <w:num w:numId="24" w16cid:durableId="2024820012">
    <w:abstractNumId w:val="38"/>
  </w:num>
  <w:num w:numId="25" w16cid:durableId="925109916">
    <w:abstractNumId w:val="6"/>
  </w:num>
  <w:num w:numId="26" w16cid:durableId="589699719">
    <w:abstractNumId w:val="45"/>
  </w:num>
  <w:num w:numId="27" w16cid:durableId="290136685">
    <w:abstractNumId w:val="56"/>
  </w:num>
  <w:num w:numId="28" w16cid:durableId="294675383">
    <w:abstractNumId w:val="7"/>
  </w:num>
  <w:num w:numId="29" w16cid:durableId="362365121">
    <w:abstractNumId w:val="40"/>
  </w:num>
  <w:num w:numId="30" w16cid:durableId="1709990740">
    <w:abstractNumId w:val="46"/>
  </w:num>
  <w:num w:numId="31" w16cid:durableId="1426925394">
    <w:abstractNumId w:val="10"/>
  </w:num>
  <w:num w:numId="32" w16cid:durableId="1451170595">
    <w:abstractNumId w:val="34"/>
  </w:num>
  <w:num w:numId="33" w16cid:durableId="1827041486">
    <w:abstractNumId w:val="36"/>
  </w:num>
  <w:num w:numId="34" w16cid:durableId="1414159387">
    <w:abstractNumId w:val="20"/>
  </w:num>
  <w:num w:numId="35" w16cid:durableId="851603749">
    <w:abstractNumId w:val="43"/>
  </w:num>
  <w:num w:numId="36" w16cid:durableId="2070499383">
    <w:abstractNumId w:val="8"/>
  </w:num>
  <w:num w:numId="37" w16cid:durableId="1397894473">
    <w:abstractNumId w:val="60"/>
  </w:num>
  <w:num w:numId="38" w16cid:durableId="282661357">
    <w:abstractNumId w:val="37"/>
  </w:num>
  <w:num w:numId="39" w16cid:durableId="401371042">
    <w:abstractNumId w:val="50"/>
  </w:num>
  <w:num w:numId="40" w16cid:durableId="1694919350">
    <w:abstractNumId w:val="15"/>
  </w:num>
  <w:num w:numId="41" w16cid:durableId="1152139379">
    <w:abstractNumId w:val="21"/>
  </w:num>
  <w:num w:numId="42" w16cid:durableId="2026207731">
    <w:abstractNumId w:val="12"/>
  </w:num>
  <w:num w:numId="43" w16cid:durableId="1336104901">
    <w:abstractNumId w:val="39"/>
  </w:num>
  <w:num w:numId="44" w16cid:durableId="426077365">
    <w:abstractNumId w:val="19"/>
  </w:num>
  <w:num w:numId="45" w16cid:durableId="1461531233">
    <w:abstractNumId w:val="42"/>
  </w:num>
  <w:num w:numId="46" w16cid:durableId="454056166">
    <w:abstractNumId w:val="29"/>
  </w:num>
  <w:num w:numId="47" w16cid:durableId="1994219641">
    <w:abstractNumId w:val="25"/>
  </w:num>
  <w:num w:numId="48" w16cid:durableId="651714354">
    <w:abstractNumId w:val="35"/>
  </w:num>
  <w:num w:numId="49" w16cid:durableId="3753327">
    <w:abstractNumId w:val="55"/>
  </w:num>
  <w:num w:numId="50" w16cid:durableId="1429079313">
    <w:abstractNumId w:val="2"/>
  </w:num>
  <w:num w:numId="51" w16cid:durableId="390272879">
    <w:abstractNumId w:val="4"/>
  </w:num>
  <w:num w:numId="52" w16cid:durableId="579484263">
    <w:abstractNumId w:val="24"/>
  </w:num>
  <w:num w:numId="53" w16cid:durableId="529880543">
    <w:abstractNumId w:val="3"/>
  </w:num>
  <w:num w:numId="54" w16cid:durableId="540870323">
    <w:abstractNumId w:val="32"/>
  </w:num>
  <w:num w:numId="55" w16cid:durableId="2053847887">
    <w:abstractNumId w:val="18"/>
  </w:num>
  <w:num w:numId="56" w16cid:durableId="510686582">
    <w:abstractNumId w:val="57"/>
  </w:num>
  <w:num w:numId="57" w16cid:durableId="1665864061">
    <w:abstractNumId w:val="9"/>
  </w:num>
  <w:num w:numId="58" w16cid:durableId="2040424429">
    <w:abstractNumId w:val="47"/>
  </w:num>
  <w:num w:numId="59" w16cid:durableId="1627345446">
    <w:abstractNumId w:val="33"/>
  </w:num>
  <w:num w:numId="60" w16cid:durableId="786781319">
    <w:abstractNumId w:val="31"/>
  </w:num>
  <w:num w:numId="61" w16cid:durableId="1382486796">
    <w:abstractNumId w:val="61"/>
  </w:num>
  <w:num w:numId="62" w16cid:durableId="1227497071">
    <w:abstractNumId w:val="52"/>
  </w:num>
  <w:num w:numId="63" w16cid:durableId="45686383">
    <w:abstractNumId w:val="27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C1"/>
    <w:rsid w:val="00002ADC"/>
    <w:rsid w:val="00023333"/>
    <w:rsid w:val="000268FF"/>
    <w:rsid w:val="00030930"/>
    <w:rsid w:val="000332B2"/>
    <w:rsid w:val="000455DB"/>
    <w:rsid w:val="00047E8C"/>
    <w:rsid w:val="0005282B"/>
    <w:rsid w:val="00054C8D"/>
    <w:rsid w:val="00055B0B"/>
    <w:rsid w:val="00065D2C"/>
    <w:rsid w:val="00066DEA"/>
    <w:rsid w:val="000965CB"/>
    <w:rsid w:val="000A5E6F"/>
    <w:rsid w:val="000B16D5"/>
    <w:rsid w:val="000C10D9"/>
    <w:rsid w:val="000C4CFF"/>
    <w:rsid w:val="000C650D"/>
    <w:rsid w:val="000D031C"/>
    <w:rsid w:val="000D36BB"/>
    <w:rsid w:val="000D481A"/>
    <w:rsid w:val="000D53ED"/>
    <w:rsid w:val="000D6089"/>
    <w:rsid w:val="000D6B79"/>
    <w:rsid w:val="000E212A"/>
    <w:rsid w:val="000E2FBF"/>
    <w:rsid w:val="000F1ABE"/>
    <w:rsid w:val="00111BD3"/>
    <w:rsid w:val="00112A86"/>
    <w:rsid w:val="00112FF2"/>
    <w:rsid w:val="00123DEA"/>
    <w:rsid w:val="00133F43"/>
    <w:rsid w:val="00140607"/>
    <w:rsid w:val="0014142F"/>
    <w:rsid w:val="00143310"/>
    <w:rsid w:val="00144449"/>
    <w:rsid w:val="00152970"/>
    <w:rsid w:val="00156443"/>
    <w:rsid w:val="00160F32"/>
    <w:rsid w:val="0016247A"/>
    <w:rsid w:val="00164B61"/>
    <w:rsid w:val="0016687A"/>
    <w:rsid w:val="00166EE5"/>
    <w:rsid w:val="00194AE8"/>
    <w:rsid w:val="001A0850"/>
    <w:rsid w:val="001A7E66"/>
    <w:rsid w:val="001B0962"/>
    <w:rsid w:val="001B2E7B"/>
    <w:rsid w:val="001B6B3F"/>
    <w:rsid w:val="001C1C14"/>
    <w:rsid w:val="001C3AA2"/>
    <w:rsid w:val="001D2922"/>
    <w:rsid w:val="001E185D"/>
    <w:rsid w:val="001E1980"/>
    <w:rsid w:val="001E4D6D"/>
    <w:rsid w:val="001F653F"/>
    <w:rsid w:val="00202D23"/>
    <w:rsid w:val="0022433E"/>
    <w:rsid w:val="00230A89"/>
    <w:rsid w:val="00234AA3"/>
    <w:rsid w:val="00237617"/>
    <w:rsid w:val="00245162"/>
    <w:rsid w:val="00247505"/>
    <w:rsid w:val="00252012"/>
    <w:rsid w:val="00256F94"/>
    <w:rsid w:val="00257E85"/>
    <w:rsid w:val="0026269D"/>
    <w:rsid w:val="0027251F"/>
    <w:rsid w:val="0027409C"/>
    <w:rsid w:val="00275471"/>
    <w:rsid w:val="002930F9"/>
    <w:rsid w:val="002B07AE"/>
    <w:rsid w:val="002B1E4C"/>
    <w:rsid w:val="002B240B"/>
    <w:rsid w:val="002C59B0"/>
    <w:rsid w:val="002E2223"/>
    <w:rsid w:val="002E22BC"/>
    <w:rsid w:val="002F0C1B"/>
    <w:rsid w:val="003016EE"/>
    <w:rsid w:val="00311C2F"/>
    <w:rsid w:val="0031691F"/>
    <w:rsid w:val="00317009"/>
    <w:rsid w:val="0033071A"/>
    <w:rsid w:val="003310D9"/>
    <w:rsid w:val="00334148"/>
    <w:rsid w:val="00346146"/>
    <w:rsid w:val="00351AE3"/>
    <w:rsid w:val="00353D2A"/>
    <w:rsid w:val="00362F29"/>
    <w:rsid w:val="003663BA"/>
    <w:rsid w:val="003A0AAD"/>
    <w:rsid w:val="003C2428"/>
    <w:rsid w:val="003C31B7"/>
    <w:rsid w:val="003C78CF"/>
    <w:rsid w:val="003D0F7B"/>
    <w:rsid w:val="003D35BF"/>
    <w:rsid w:val="003D6644"/>
    <w:rsid w:val="003E1617"/>
    <w:rsid w:val="003E30FB"/>
    <w:rsid w:val="003E7692"/>
    <w:rsid w:val="003E7D47"/>
    <w:rsid w:val="003F0978"/>
    <w:rsid w:val="00403CA1"/>
    <w:rsid w:val="004063C2"/>
    <w:rsid w:val="00410445"/>
    <w:rsid w:val="00414D3C"/>
    <w:rsid w:val="00426B7A"/>
    <w:rsid w:val="00444A9D"/>
    <w:rsid w:val="00446B64"/>
    <w:rsid w:val="00466CEB"/>
    <w:rsid w:val="004678AB"/>
    <w:rsid w:val="00474134"/>
    <w:rsid w:val="004A2326"/>
    <w:rsid w:val="004A722C"/>
    <w:rsid w:val="004A75A3"/>
    <w:rsid w:val="004B4160"/>
    <w:rsid w:val="004C325A"/>
    <w:rsid w:val="004C499C"/>
    <w:rsid w:val="004E306F"/>
    <w:rsid w:val="004F06DC"/>
    <w:rsid w:val="005010D0"/>
    <w:rsid w:val="005112F2"/>
    <w:rsid w:val="00512A92"/>
    <w:rsid w:val="0051488D"/>
    <w:rsid w:val="00520ECE"/>
    <w:rsid w:val="005276A5"/>
    <w:rsid w:val="00534566"/>
    <w:rsid w:val="00535C75"/>
    <w:rsid w:val="005522F0"/>
    <w:rsid w:val="00560EF5"/>
    <w:rsid w:val="00563B4C"/>
    <w:rsid w:val="005705BA"/>
    <w:rsid w:val="005955C1"/>
    <w:rsid w:val="005962B7"/>
    <w:rsid w:val="005B5287"/>
    <w:rsid w:val="005C3E5A"/>
    <w:rsid w:val="005D3EEE"/>
    <w:rsid w:val="005D421F"/>
    <w:rsid w:val="005E1BE4"/>
    <w:rsid w:val="005E3200"/>
    <w:rsid w:val="005E5899"/>
    <w:rsid w:val="005F0F6F"/>
    <w:rsid w:val="005F39F5"/>
    <w:rsid w:val="005F7801"/>
    <w:rsid w:val="00623DC5"/>
    <w:rsid w:val="00623E1B"/>
    <w:rsid w:val="006259FF"/>
    <w:rsid w:val="0062639A"/>
    <w:rsid w:val="00637DAE"/>
    <w:rsid w:val="00650D00"/>
    <w:rsid w:val="0065622B"/>
    <w:rsid w:val="006646C8"/>
    <w:rsid w:val="006702BD"/>
    <w:rsid w:val="00674CF6"/>
    <w:rsid w:val="00686A91"/>
    <w:rsid w:val="00693286"/>
    <w:rsid w:val="006937C5"/>
    <w:rsid w:val="00696E76"/>
    <w:rsid w:val="006A340D"/>
    <w:rsid w:val="006B0FE8"/>
    <w:rsid w:val="006B29B3"/>
    <w:rsid w:val="006B524A"/>
    <w:rsid w:val="006B5326"/>
    <w:rsid w:val="006C7DBC"/>
    <w:rsid w:val="006D359E"/>
    <w:rsid w:val="006D3D21"/>
    <w:rsid w:val="006E2273"/>
    <w:rsid w:val="006E3708"/>
    <w:rsid w:val="00701824"/>
    <w:rsid w:val="00702C45"/>
    <w:rsid w:val="00720823"/>
    <w:rsid w:val="0072295A"/>
    <w:rsid w:val="00727E03"/>
    <w:rsid w:val="00741278"/>
    <w:rsid w:val="007527EB"/>
    <w:rsid w:val="00753972"/>
    <w:rsid w:val="007562FC"/>
    <w:rsid w:val="00761054"/>
    <w:rsid w:val="007636B8"/>
    <w:rsid w:val="007649E5"/>
    <w:rsid w:val="007805FC"/>
    <w:rsid w:val="0079084E"/>
    <w:rsid w:val="00795970"/>
    <w:rsid w:val="007A2EE1"/>
    <w:rsid w:val="007A7354"/>
    <w:rsid w:val="007B7879"/>
    <w:rsid w:val="007D45EF"/>
    <w:rsid w:val="007D7992"/>
    <w:rsid w:val="007E0A60"/>
    <w:rsid w:val="007E0E16"/>
    <w:rsid w:val="007E4F0C"/>
    <w:rsid w:val="007E565A"/>
    <w:rsid w:val="0081209F"/>
    <w:rsid w:val="00812FF7"/>
    <w:rsid w:val="00821721"/>
    <w:rsid w:val="00823349"/>
    <w:rsid w:val="0083066B"/>
    <w:rsid w:val="00832BA3"/>
    <w:rsid w:val="00846858"/>
    <w:rsid w:val="0086541F"/>
    <w:rsid w:val="008754D2"/>
    <w:rsid w:val="008850DC"/>
    <w:rsid w:val="0089266D"/>
    <w:rsid w:val="008A6E3E"/>
    <w:rsid w:val="008B62ED"/>
    <w:rsid w:val="008C1592"/>
    <w:rsid w:val="008D5E0B"/>
    <w:rsid w:val="008E42C9"/>
    <w:rsid w:val="008E5F36"/>
    <w:rsid w:val="008F723B"/>
    <w:rsid w:val="008F7AD0"/>
    <w:rsid w:val="00905F99"/>
    <w:rsid w:val="00914A6D"/>
    <w:rsid w:val="00922E87"/>
    <w:rsid w:val="009306AE"/>
    <w:rsid w:val="00946B8B"/>
    <w:rsid w:val="009537DD"/>
    <w:rsid w:val="009643C6"/>
    <w:rsid w:val="009809D8"/>
    <w:rsid w:val="00981AC7"/>
    <w:rsid w:val="009849EF"/>
    <w:rsid w:val="00985237"/>
    <w:rsid w:val="009A4764"/>
    <w:rsid w:val="009A490F"/>
    <w:rsid w:val="009B2BA6"/>
    <w:rsid w:val="009B5E47"/>
    <w:rsid w:val="009D4B72"/>
    <w:rsid w:val="009F2447"/>
    <w:rsid w:val="009F478B"/>
    <w:rsid w:val="009F5239"/>
    <w:rsid w:val="009F7C18"/>
    <w:rsid w:val="00A003B0"/>
    <w:rsid w:val="00A05DA0"/>
    <w:rsid w:val="00A10B78"/>
    <w:rsid w:val="00A20012"/>
    <w:rsid w:val="00A2233D"/>
    <w:rsid w:val="00A32240"/>
    <w:rsid w:val="00A42FEC"/>
    <w:rsid w:val="00A4384A"/>
    <w:rsid w:val="00A61479"/>
    <w:rsid w:val="00A62FAC"/>
    <w:rsid w:val="00A82B79"/>
    <w:rsid w:val="00A972A4"/>
    <w:rsid w:val="00AA4AD9"/>
    <w:rsid w:val="00AB2FD1"/>
    <w:rsid w:val="00AC521D"/>
    <w:rsid w:val="00AC55CD"/>
    <w:rsid w:val="00AE16BC"/>
    <w:rsid w:val="00AF6126"/>
    <w:rsid w:val="00B03820"/>
    <w:rsid w:val="00B10069"/>
    <w:rsid w:val="00B1482B"/>
    <w:rsid w:val="00B2770A"/>
    <w:rsid w:val="00B41370"/>
    <w:rsid w:val="00B645FC"/>
    <w:rsid w:val="00B70FF9"/>
    <w:rsid w:val="00B725B3"/>
    <w:rsid w:val="00B742EC"/>
    <w:rsid w:val="00B94EB8"/>
    <w:rsid w:val="00B95319"/>
    <w:rsid w:val="00B97D9C"/>
    <w:rsid w:val="00BA5341"/>
    <w:rsid w:val="00BA6141"/>
    <w:rsid w:val="00BB0D8B"/>
    <w:rsid w:val="00BC2D5A"/>
    <w:rsid w:val="00BC47BA"/>
    <w:rsid w:val="00BE52F3"/>
    <w:rsid w:val="00C0029D"/>
    <w:rsid w:val="00C03714"/>
    <w:rsid w:val="00C060EA"/>
    <w:rsid w:val="00C1233D"/>
    <w:rsid w:val="00C21CA9"/>
    <w:rsid w:val="00C51352"/>
    <w:rsid w:val="00C52028"/>
    <w:rsid w:val="00C621E3"/>
    <w:rsid w:val="00C7390A"/>
    <w:rsid w:val="00C81409"/>
    <w:rsid w:val="00C91270"/>
    <w:rsid w:val="00C9278B"/>
    <w:rsid w:val="00C92F31"/>
    <w:rsid w:val="00C96C4D"/>
    <w:rsid w:val="00CA27BA"/>
    <w:rsid w:val="00CA4C30"/>
    <w:rsid w:val="00CA58F3"/>
    <w:rsid w:val="00CB59DB"/>
    <w:rsid w:val="00CC7478"/>
    <w:rsid w:val="00CD3065"/>
    <w:rsid w:val="00CE2FE9"/>
    <w:rsid w:val="00CF699E"/>
    <w:rsid w:val="00D0589C"/>
    <w:rsid w:val="00D10158"/>
    <w:rsid w:val="00D146AB"/>
    <w:rsid w:val="00D20320"/>
    <w:rsid w:val="00D205DF"/>
    <w:rsid w:val="00D24E61"/>
    <w:rsid w:val="00D24E8C"/>
    <w:rsid w:val="00D3107A"/>
    <w:rsid w:val="00D45C70"/>
    <w:rsid w:val="00D46740"/>
    <w:rsid w:val="00D51C90"/>
    <w:rsid w:val="00D60404"/>
    <w:rsid w:val="00D64899"/>
    <w:rsid w:val="00D727D8"/>
    <w:rsid w:val="00D73487"/>
    <w:rsid w:val="00D82D27"/>
    <w:rsid w:val="00D94C2A"/>
    <w:rsid w:val="00DA750D"/>
    <w:rsid w:val="00DC4511"/>
    <w:rsid w:val="00DC6B7A"/>
    <w:rsid w:val="00DD11DA"/>
    <w:rsid w:val="00DF2608"/>
    <w:rsid w:val="00DF6F20"/>
    <w:rsid w:val="00E02B2A"/>
    <w:rsid w:val="00E02E77"/>
    <w:rsid w:val="00E04B4D"/>
    <w:rsid w:val="00E12898"/>
    <w:rsid w:val="00E13411"/>
    <w:rsid w:val="00E138CC"/>
    <w:rsid w:val="00E22A5D"/>
    <w:rsid w:val="00E52C75"/>
    <w:rsid w:val="00E60AC1"/>
    <w:rsid w:val="00E71111"/>
    <w:rsid w:val="00E83FD8"/>
    <w:rsid w:val="00E8569E"/>
    <w:rsid w:val="00E86510"/>
    <w:rsid w:val="00E934D0"/>
    <w:rsid w:val="00EA5FE1"/>
    <w:rsid w:val="00EB1670"/>
    <w:rsid w:val="00EB2607"/>
    <w:rsid w:val="00EC1301"/>
    <w:rsid w:val="00EC288E"/>
    <w:rsid w:val="00ED14FE"/>
    <w:rsid w:val="00ED6136"/>
    <w:rsid w:val="00EE0EFF"/>
    <w:rsid w:val="00EE27F5"/>
    <w:rsid w:val="00EE588E"/>
    <w:rsid w:val="00EF3D9A"/>
    <w:rsid w:val="00F02307"/>
    <w:rsid w:val="00F03C69"/>
    <w:rsid w:val="00F051A2"/>
    <w:rsid w:val="00F16A46"/>
    <w:rsid w:val="00F342E7"/>
    <w:rsid w:val="00F452D9"/>
    <w:rsid w:val="00F5071F"/>
    <w:rsid w:val="00F527CC"/>
    <w:rsid w:val="00F61F03"/>
    <w:rsid w:val="00F66482"/>
    <w:rsid w:val="00F82827"/>
    <w:rsid w:val="00F82D95"/>
    <w:rsid w:val="00F96C9A"/>
    <w:rsid w:val="00FA2AB8"/>
    <w:rsid w:val="00FB3EDD"/>
    <w:rsid w:val="00FB5D58"/>
    <w:rsid w:val="00FC0B4A"/>
    <w:rsid w:val="00FD0AD7"/>
    <w:rsid w:val="00FD25FE"/>
    <w:rsid w:val="00FD3628"/>
    <w:rsid w:val="00FD6F25"/>
    <w:rsid w:val="00FE11C5"/>
    <w:rsid w:val="00FF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86742"/>
  <w15:chartTrackingRefBased/>
  <w15:docId w15:val="{D91C8665-E0F1-4CD5-846B-FCC3E893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E16BC"/>
    <w:rPr>
      <w:rFonts w:ascii="Aptos" w:hAnsi="Aptos" w:cs="Courier New"/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1E185D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222A35" w:themeColor="text2" w:themeShade="80"/>
      <w:sz w:val="52"/>
      <w:szCs w:val="5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0589C"/>
    <w:pPr>
      <w:spacing w:line="240" w:lineRule="auto"/>
      <w:outlineLvl w:val="1"/>
    </w:pPr>
    <w:rPr>
      <w:b/>
      <w:bCs/>
      <w:color w:val="222A35" w:themeColor="text2" w:themeShade="80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E16BC"/>
    <w:pPr>
      <w:spacing w:line="240" w:lineRule="auto"/>
      <w:outlineLvl w:val="2"/>
    </w:pPr>
    <w:rPr>
      <w:b/>
      <w:bCs/>
      <w:color w:val="526680"/>
      <w:sz w:val="26"/>
      <w:szCs w:val="26"/>
      <w14:textFill>
        <w14:solidFill>
          <w14:srgbClr w14:val="526680">
            <w14:lumMod w14:val="75000"/>
          </w14:srgbClr>
        </w14:solidFill>
      </w14:textFill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AE16BC"/>
    <w:pPr>
      <w:spacing w:line="240" w:lineRule="auto"/>
      <w:outlineLvl w:val="3"/>
    </w:pPr>
    <w:rPr>
      <w:b/>
      <w:bCs/>
      <w:color w:val="526680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unhideWhenUsed/>
    <w:qFormat/>
    <w:rsid w:val="00AE16BC"/>
    <w:pPr>
      <w:outlineLvl w:val="4"/>
    </w:pPr>
    <w:rPr>
      <w:b/>
      <w:bCs/>
      <w:color w:val="7388A5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9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9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9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9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E185D"/>
    <w:rPr>
      <w:rFonts w:asciiTheme="majorHAnsi" w:eastAsiaTheme="majorEastAsia" w:hAnsiTheme="majorHAnsi" w:cstheme="majorBidi"/>
      <w:b/>
      <w:bCs/>
      <w:color w:val="222A35" w:themeColor="text2" w:themeShade="80"/>
      <w:sz w:val="52"/>
      <w:szCs w:val="52"/>
    </w:rPr>
  </w:style>
  <w:style w:type="character" w:customStyle="1" w:styleId="Kop2Char">
    <w:name w:val="Kop 2 Char"/>
    <w:basedOn w:val="Standaardalinea-lettertype"/>
    <w:link w:val="Kop2"/>
    <w:uiPriority w:val="9"/>
    <w:rsid w:val="00D0589C"/>
    <w:rPr>
      <w:rFonts w:ascii="Aptos" w:hAnsi="Aptos" w:cs="Courier New"/>
      <w:b/>
      <w:bCs/>
      <w:color w:val="222A35" w:themeColor="text2" w:themeShade="80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AE16BC"/>
    <w:rPr>
      <w:rFonts w:ascii="Aptos" w:hAnsi="Aptos" w:cs="Courier New"/>
      <w:b/>
      <w:bCs/>
      <w:color w:val="526680"/>
      <w:sz w:val="26"/>
      <w:szCs w:val="26"/>
      <w14:textFill>
        <w14:solidFill>
          <w14:srgbClr w14:val="526680">
            <w14:lumMod w14:val="75000"/>
          </w14:srgbClr>
        </w14:solidFill>
      </w14:textFill>
    </w:rPr>
  </w:style>
  <w:style w:type="character" w:customStyle="1" w:styleId="Kop4Char">
    <w:name w:val="Kop 4 Char"/>
    <w:basedOn w:val="Standaardalinea-lettertype"/>
    <w:link w:val="Kop4"/>
    <w:uiPriority w:val="9"/>
    <w:rsid w:val="00AE16BC"/>
    <w:rPr>
      <w:rFonts w:ascii="Aptos" w:hAnsi="Aptos" w:cs="Courier New"/>
      <w:b/>
      <w:bCs/>
      <w:color w:val="526680"/>
    </w:rPr>
  </w:style>
  <w:style w:type="character" w:customStyle="1" w:styleId="Kop5Char">
    <w:name w:val="Kop 5 Char"/>
    <w:basedOn w:val="Standaardalinea-lettertype"/>
    <w:link w:val="Kop5"/>
    <w:uiPriority w:val="9"/>
    <w:rsid w:val="00AE16BC"/>
    <w:rPr>
      <w:rFonts w:ascii="Aptos" w:hAnsi="Aptos" w:cs="Courier New"/>
      <w:b/>
      <w:bCs/>
      <w:color w:val="7388A5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955C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955C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955C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955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9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9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9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955C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955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0029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95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955C1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955C1"/>
    <w:rPr>
      <w:b/>
      <w:bCs/>
      <w:smallCaps/>
      <w:color w:val="2F5496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0D48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D481A"/>
  </w:style>
  <w:style w:type="paragraph" w:styleId="Voettekst">
    <w:name w:val="footer"/>
    <w:basedOn w:val="Standaard"/>
    <w:link w:val="VoettekstChar"/>
    <w:uiPriority w:val="99"/>
    <w:unhideWhenUsed/>
    <w:rsid w:val="000D48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D481A"/>
  </w:style>
  <w:style w:type="paragraph" w:styleId="Inhopg1">
    <w:name w:val="toc 1"/>
    <w:basedOn w:val="Standaard"/>
    <w:next w:val="Standaard"/>
    <w:autoRedefine/>
    <w:uiPriority w:val="39"/>
    <w:unhideWhenUsed/>
    <w:rsid w:val="00914A6D"/>
    <w:pPr>
      <w:spacing w:before="360" w:after="360"/>
    </w:pPr>
    <w:rPr>
      <w:b/>
      <w:bCs/>
      <w:caps/>
      <w:u w:val="single"/>
    </w:rPr>
  </w:style>
  <w:style w:type="paragraph" w:styleId="Inhopg2">
    <w:name w:val="toc 2"/>
    <w:basedOn w:val="Standaard"/>
    <w:next w:val="Standaard"/>
    <w:autoRedefine/>
    <w:uiPriority w:val="39"/>
    <w:unhideWhenUsed/>
    <w:rsid w:val="00914A6D"/>
    <w:pPr>
      <w:spacing w:after="0"/>
    </w:pPr>
    <w:rPr>
      <w:b/>
      <w:bCs/>
      <w:smallCaps/>
    </w:rPr>
  </w:style>
  <w:style w:type="paragraph" w:styleId="Inhopg3">
    <w:name w:val="toc 3"/>
    <w:basedOn w:val="Standaard"/>
    <w:next w:val="Standaard"/>
    <w:autoRedefine/>
    <w:uiPriority w:val="39"/>
    <w:unhideWhenUsed/>
    <w:rsid w:val="00914A6D"/>
    <w:pPr>
      <w:spacing w:after="0"/>
      <w:ind w:left="708"/>
    </w:pPr>
    <w:rPr>
      <w:smallCaps/>
    </w:rPr>
  </w:style>
  <w:style w:type="paragraph" w:styleId="Inhopg4">
    <w:name w:val="toc 4"/>
    <w:basedOn w:val="Standaard"/>
    <w:next w:val="Standaard"/>
    <w:autoRedefine/>
    <w:uiPriority w:val="39"/>
    <w:unhideWhenUsed/>
    <w:rsid w:val="00914A6D"/>
    <w:pPr>
      <w:spacing w:after="0"/>
    </w:pPr>
  </w:style>
  <w:style w:type="paragraph" w:styleId="Inhopg5">
    <w:name w:val="toc 5"/>
    <w:basedOn w:val="Standaard"/>
    <w:next w:val="Standaard"/>
    <w:autoRedefine/>
    <w:uiPriority w:val="39"/>
    <w:unhideWhenUsed/>
    <w:rsid w:val="00914A6D"/>
    <w:pPr>
      <w:spacing w:after="0"/>
    </w:pPr>
  </w:style>
  <w:style w:type="paragraph" w:styleId="Inhopg6">
    <w:name w:val="toc 6"/>
    <w:basedOn w:val="Standaard"/>
    <w:next w:val="Standaard"/>
    <w:autoRedefine/>
    <w:uiPriority w:val="39"/>
    <w:unhideWhenUsed/>
    <w:rsid w:val="00914A6D"/>
    <w:pPr>
      <w:spacing w:after="0"/>
    </w:pPr>
  </w:style>
  <w:style w:type="paragraph" w:styleId="Inhopg7">
    <w:name w:val="toc 7"/>
    <w:basedOn w:val="Standaard"/>
    <w:next w:val="Standaard"/>
    <w:autoRedefine/>
    <w:uiPriority w:val="39"/>
    <w:unhideWhenUsed/>
    <w:rsid w:val="00914A6D"/>
    <w:pPr>
      <w:spacing w:after="0"/>
    </w:pPr>
  </w:style>
  <w:style w:type="paragraph" w:styleId="Inhopg8">
    <w:name w:val="toc 8"/>
    <w:basedOn w:val="Standaard"/>
    <w:next w:val="Standaard"/>
    <w:autoRedefine/>
    <w:uiPriority w:val="39"/>
    <w:unhideWhenUsed/>
    <w:rsid w:val="00914A6D"/>
    <w:pPr>
      <w:spacing w:after="0"/>
    </w:pPr>
  </w:style>
  <w:style w:type="paragraph" w:styleId="Inhopg9">
    <w:name w:val="toc 9"/>
    <w:basedOn w:val="Standaard"/>
    <w:next w:val="Standaard"/>
    <w:autoRedefine/>
    <w:uiPriority w:val="39"/>
    <w:unhideWhenUsed/>
    <w:rsid w:val="00914A6D"/>
    <w:pPr>
      <w:spacing w:after="0"/>
    </w:pPr>
  </w:style>
  <w:style w:type="character" w:styleId="Hyperlink">
    <w:name w:val="Hyperlink"/>
    <w:basedOn w:val="Standaardalinea-lettertype"/>
    <w:uiPriority w:val="99"/>
    <w:unhideWhenUsed/>
    <w:rsid w:val="00914A6D"/>
    <w:rPr>
      <w:color w:val="0563C1" w:themeColor="hyperlink"/>
      <w:u w:val="single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905F99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905F99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905F99"/>
    <w:rPr>
      <w:kern w:val="0"/>
      <w:sz w:val="20"/>
      <w:szCs w:val="20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452D9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0D60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0D6089"/>
    <w:rPr>
      <w:b/>
      <w:bCs/>
    </w:rPr>
  </w:style>
  <w:style w:type="paragraph" w:styleId="Geenafstand">
    <w:name w:val="No Spacing"/>
    <w:uiPriority w:val="1"/>
    <w:qFormat/>
    <w:rsid w:val="00B1482B"/>
    <w:pPr>
      <w:spacing w:after="0" w:line="240" w:lineRule="auto"/>
    </w:pPr>
    <w:rPr>
      <w:rFonts w:ascii="Aptos" w:hAnsi="Aptos" w:cs="Courier New"/>
      <w:sz w:val="22"/>
      <w:szCs w:val="2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7B7879"/>
    <w:pPr>
      <w:spacing w:before="240" w:after="0" w:line="259" w:lineRule="auto"/>
      <w:jc w:val="left"/>
      <w:outlineLvl w:val="9"/>
    </w:pPr>
    <w:rPr>
      <w:b w:val="0"/>
      <w:bCs w:val="0"/>
      <w:color w:val="1F3864" w:themeColor="accent1" w:themeShade="80"/>
      <w:kern w:val="0"/>
      <w:sz w:val="32"/>
      <w:szCs w:val="32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B2A0E9CFCDF54BB86FD0EC3988C495" ma:contentTypeVersion="14" ma:contentTypeDescription="Een nieuw document maken." ma:contentTypeScope="" ma:versionID="d785177fdab52f16b91c3bcb276fe330">
  <xsd:schema xmlns:xsd="http://www.w3.org/2001/XMLSchema" xmlns:xs="http://www.w3.org/2001/XMLSchema" xmlns:p="http://schemas.microsoft.com/office/2006/metadata/properties" xmlns:ns2="f8782ef1-5515-4ed6-a286-9c18b0c7e818" xmlns:ns3="53f4df26-3f63-4111-a784-e6bd7a94fb47" targetNamespace="http://schemas.microsoft.com/office/2006/metadata/properties" ma:root="true" ma:fieldsID="605c7d2d23355428c4a2c3488de1344a" ns2:_="" ns3:_="">
    <xsd:import namespace="f8782ef1-5515-4ed6-a286-9c18b0c7e818"/>
    <xsd:import namespace="53f4df26-3f63-4111-a784-e6bd7a94f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782ef1-5515-4ed6-a286-9c18b0c7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41118896-8676-497c-8276-d858b25433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4df26-3f63-4111-a784-e6bd7a94fb4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80248a9-0196-465c-9345-eaa7633aebba}" ma:internalName="TaxCatchAll" ma:showField="CatchAllData" ma:web="53f4df26-3f63-4111-a784-e6bd7a94fb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f4df26-3f63-4111-a784-e6bd7a94fb47" xsi:nil="true"/>
    <lcf76f155ced4ddcb4097134ff3c332f xmlns="f8782ef1-5515-4ed6-a286-9c18b0c7e81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1FCCE7-B1F5-423E-9D10-C047DC12DC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782ef1-5515-4ed6-a286-9c18b0c7e818"/>
    <ds:schemaRef ds:uri="53f4df26-3f63-4111-a784-e6bd7a94f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0A1012-9CFE-4922-B6E9-DE7BDBD63437}">
  <ds:schemaRefs>
    <ds:schemaRef ds:uri="http://schemas.microsoft.com/office/2006/metadata/properties"/>
    <ds:schemaRef ds:uri="http://schemas.microsoft.com/office/infopath/2007/PartnerControls"/>
    <ds:schemaRef ds:uri="53f4df26-3f63-4111-a784-e6bd7a94fb47"/>
    <ds:schemaRef ds:uri="f8782ef1-5515-4ed6-a286-9c18b0c7e818"/>
  </ds:schemaRefs>
</ds:datastoreItem>
</file>

<file path=customXml/itemProps3.xml><?xml version="1.0" encoding="utf-8"?>
<ds:datastoreItem xmlns:ds="http://schemas.openxmlformats.org/officeDocument/2006/customXml" ds:itemID="{531BA210-618F-4345-8403-A39BF157688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0E791A1-B4D8-4EFC-9C87-09CA0E2F514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14</Pages>
  <Words>2955</Words>
  <Characters>16256</Characters>
  <Application>Microsoft Office Word</Application>
  <DocSecurity>0</DocSecurity>
  <Lines>135</Lines>
  <Paragraphs>38</Paragraphs>
  <ScaleCrop>false</ScaleCrop>
  <Company/>
  <LinksUpToDate>false</LinksUpToDate>
  <CharactersWithSpaces>19173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Kastenbouw</dc:creator>
  <cp:keywords/>
  <dc:description/>
  <cp:lastModifiedBy>Kastenbouw</cp:lastModifiedBy>
  <cp:revision>317</cp:revision>
  <cp:lastPrinted>2026-06-24T11:08:00Z</cp:lastPrinted>
  <dcterms:created xsi:type="dcterms:W3CDTF">2026-03-20T07:30:00Z</dcterms:created>
  <dcterms:modified xsi:type="dcterms:W3CDTF">2026-09-24T08:32:00Z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0x01010076B2A0E9CFCDF54BB86FD0EC3988C495</vt:lpwstr>
  </property>
  <property fmtid="{D5CDD505-2E9C-101B-9397-08002B2CF9AE}" pid="3" name="MediaServiceImageTags">
    <vt:lpwstr/>
  </property>
</Properties>
</file>