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B2DC" w14:textId="77777777" w:rsidR="002225B7" w:rsidRPr="002225B7" w:rsidRDefault="002225B7" w:rsidP="002225B7">
      <w:pPr>
        <w:shd w:val="clear" w:color="auto" w:fill="FFFFFF"/>
        <w:spacing w:before="78" w:after="240" w:line="240" w:lineRule="auto"/>
        <w:outlineLvl w:val="0"/>
        <w:rPr>
          <w:rFonts w:ascii="Open Sans" w:eastAsia="Times New Roman" w:hAnsi="Open Sans" w:cs="Open Sans"/>
          <w:color w:val="222222"/>
          <w:kern w:val="36"/>
          <w:sz w:val="59"/>
          <w:szCs w:val="59"/>
          <w:lang w:val="en-US" w:eastAsia="fr-FR"/>
        </w:rPr>
      </w:pPr>
      <w:r w:rsidRPr="002225B7">
        <w:rPr>
          <w:rFonts w:ascii="Open Sans" w:eastAsia="Times New Roman" w:hAnsi="Open Sans" w:cs="Open Sans"/>
          <w:color w:val="222222"/>
          <w:kern w:val="36"/>
          <w:sz w:val="59"/>
          <w:szCs w:val="59"/>
          <w:lang w:val="en-US" w:eastAsia="fr-FR"/>
        </w:rPr>
        <w:t>Problem description</w:t>
      </w:r>
    </w:p>
    <w:p w14:paraId="50BA73AB"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Your goal is to predict how likely individuals are to receive their H1N1 and seasonal flu vaccines. Specifically, you'll be predicting two probabilities: one for </w:t>
      </w:r>
      <w:r w:rsidRPr="002225B7">
        <w:rPr>
          <w:rFonts w:ascii="Consolas" w:eastAsia="Times New Roman" w:hAnsi="Consolas" w:cs="Courier New"/>
          <w:color w:val="C7254E"/>
          <w:sz w:val="20"/>
          <w:szCs w:val="20"/>
          <w:shd w:val="clear" w:color="auto" w:fill="F9F2F4"/>
          <w:lang w:val="en-US" w:eastAsia="fr-FR"/>
        </w:rPr>
        <w:t>h1n1_vaccine</w:t>
      </w:r>
      <w:r w:rsidRPr="002225B7">
        <w:rPr>
          <w:rFonts w:ascii="Open Sans" w:eastAsia="Times New Roman" w:hAnsi="Open Sans" w:cs="Open Sans"/>
          <w:color w:val="17344A"/>
          <w:sz w:val="23"/>
          <w:szCs w:val="23"/>
          <w:lang w:val="en-US" w:eastAsia="fr-FR"/>
        </w:rPr>
        <w:t> and one for </w:t>
      </w:r>
      <w:r w:rsidRPr="002225B7">
        <w:rPr>
          <w:rFonts w:ascii="Consolas" w:eastAsia="Times New Roman" w:hAnsi="Consolas" w:cs="Courier New"/>
          <w:color w:val="C7254E"/>
          <w:sz w:val="20"/>
          <w:szCs w:val="20"/>
          <w:shd w:val="clear" w:color="auto" w:fill="F9F2F4"/>
          <w:lang w:val="en-US" w:eastAsia="fr-FR"/>
        </w:rPr>
        <w:t>seasonal_vaccine</w:t>
      </w:r>
      <w:r w:rsidRPr="002225B7">
        <w:rPr>
          <w:rFonts w:ascii="Open Sans" w:eastAsia="Times New Roman" w:hAnsi="Open Sans" w:cs="Open Sans"/>
          <w:color w:val="17344A"/>
          <w:sz w:val="23"/>
          <w:szCs w:val="23"/>
          <w:lang w:val="en-US" w:eastAsia="fr-FR"/>
        </w:rPr>
        <w:t>.</w:t>
      </w:r>
    </w:p>
    <w:p w14:paraId="1BF4477B"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Each row in the dataset represents one person who responded to the National 2009 H1N1 Flu Survey.</w:t>
      </w:r>
    </w:p>
    <w:p w14:paraId="056703CB" w14:textId="77777777" w:rsidR="002225B7" w:rsidRPr="002225B7" w:rsidRDefault="002225B7" w:rsidP="002225B7">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r w:rsidRPr="002225B7">
        <w:rPr>
          <w:rFonts w:ascii="Open Sans" w:eastAsia="Times New Roman" w:hAnsi="Open Sans" w:cs="Open Sans"/>
          <w:b/>
          <w:bCs/>
          <w:color w:val="17344A"/>
          <w:sz w:val="23"/>
          <w:szCs w:val="23"/>
          <w:lang w:eastAsia="fr-FR"/>
        </w:rPr>
        <w:t>Labels</w:t>
      </w:r>
    </w:p>
    <w:p w14:paraId="5C092882" w14:textId="77777777" w:rsidR="002225B7" w:rsidRPr="002225B7" w:rsidRDefault="002225B7" w:rsidP="002225B7">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5" w:anchor="labels" w:history="1">
        <w:r w:rsidRPr="002225B7">
          <w:rPr>
            <w:rFonts w:ascii="Open Sans" w:eastAsia="Times New Roman" w:hAnsi="Open Sans" w:cs="Open Sans"/>
            <w:color w:val="03A9F4"/>
            <w:sz w:val="23"/>
            <w:szCs w:val="23"/>
            <w:u w:val="single"/>
            <w:lang w:eastAsia="fr-FR"/>
          </w:rPr>
          <w:t>Labels</w:t>
        </w:r>
      </w:hyperlink>
    </w:p>
    <w:p w14:paraId="6663F20B" w14:textId="77777777" w:rsidR="002225B7" w:rsidRPr="002225B7" w:rsidRDefault="002225B7" w:rsidP="002225B7">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proofErr w:type="spellStart"/>
      <w:r w:rsidRPr="002225B7">
        <w:rPr>
          <w:rFonts w:ascii="Open Sans" w:eastAsia="Times New Roman" w:hAnsi="Open Sans" w:cs="Open Sans"/>
          <w:b/>
          <w:bCs/>
          <w:color w:val="17344A"/>
          <w:sz w:val="23"/>
          <w:szCs w:val="23"/>
          <w:lang w:eastAsia="fr-FR"/>
        </w:rPr>
        <w:t>Features</w:t>
      </w:r>
      <w:proofErr w:type="spellEnd"/>
    </w:p>
    <w:p w14:paraId="234982A3" w14:textId="77777777" w:rsidR="002225B7" w:rsidRPr="002225B7" w:rsidRDefault="002225B7" w:rsidP="002225B7">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6" w:anchor="features_list" w:history="1">
        <w:r w:rsidRPr="002225B7">
          <w:rPr>
            <w:rFonts w:ascii="Open Sans" w:eastAsia="Times New Roman" w:hAnsi="Open Sans" w:cs="Open Sans"/>
            <w:color w:val="03A9F4"/>
            <w:sz w:val="23"/>
            <w:szCs w:val="23"/>
            <w:u w:val="single"/>
            <w:lang w:eastAsia="fr-FR"/>
          </w:rPr>
          <w:t xml:space="preserve">List of </w:t>
        </w:r>
        <w:proofErr w:type="spellStart"/>
        <w:r w:rsidRPr="002225B7">
          <w:rPr>
            <w:rFonts w:ascii="Open Sans" w:eastAsia="Times New Roman" w:hAnsi="Open Sans" w:cs="Open Sans"/>
            <w:color w:val="03A9F4"/>
            <w:sz w:val="23"/>
            <w:szCs w:val="23"/>
            <w:u w:val="single"/>
            <w:lang w:eastAsia="fr-FR"/>
          </w:rPr>
          <w:t>features</w:t>
        </w:r>
        <w:proofErr w:type="spellEnd"/>
      </w:hyperlink>
    </w:p>
    <w:p w14:paraId="56257D9B" w14:textId="77777777" w:rsidR="002225B7" w:rsidRPr="002225B7" w:rsidRDefault="002225B7" w:rsidP="002225B7">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7" w:anchor="features_eg" w:history="1">
        <w:r w:rsidRPr="002225B7">
          <w:rPr>
            <w:rFonts w:ascii="Open Sans" w:eastAsia="Times New Roman" w:hAnsi="Open Sans" w:cs="Open Sans"/>
            <w:color w:val="03A9F4"/>
            <w:sz w:val="23"/>
            <w:szCs w:val="23"/>
            <w:u w:val="single"/>
            <w:lang w:eastAsia="fr-FR"/>
          </w:rPr>
          <w:t xml:space="preserve">Example of </w:t>
        </w:r>
        <w:proofErr w:type="spellStart"/>
        <w:r w:rsidRPr="002225B7">
          <w:rPr>
            <w:rFonts w:ascii="Open Sans" w:eastAsia="Times New Roman" w:hAnsi="Open Sans" w:cs="Open Sans"/>
            <w:color w:val="03A9F4"/>
            <w:sz w:val="23"/>
            <w:szCs w:val="23"/>
            <w:u w:val="single"/>
            <w:lang w:eastAsia="fr-FR"/>
          </w:rPr>
          <w:t>features</w:t>
        </w:r>
        <w:proofErr w:type="spellEnd"/>
      </w:hyperlink>
    </w:p>
    <w:p w14:paraId="77508DB4" w14:textId="77777777" w:rsidR="002225B7" w:rsidRPr="002225B7" w:rsidRDefault="002225B7" w:rsidP="002225B7">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r w:rsidRPr="002225B7">
        <w:rPr>
          <w:rFonts w:ascii="Open Sans" w:eastAsia="Times New Roman" w:hAnsi="Open Sans" w:cs="Open Sans"/>
          <w:b/>
          <w:bCs/>
          <w:color w:val="17344A"/>
          <w:sz w:val="23"/>
          <w:szCs w:val="23"/>
          <w:lang w:eastAsia="fr-FR"/>
        </w:rPr>
        <w:t xml:space="preserve">Performance </w:t>
      </w:r>
      <w:proofErr w:type="spellStart"/>
      <w:r w:rsidRPr="002225B7">
        <w:rPr>
          <w:rFonts w:ascii="Open Sans" w:eastAsia="Times New Roman" w:hAnsi="Open Sans" w:cs="Open Sans"/>
          <w:b/>
          <w:bCs/>
          <w:color w:val="17344A"/>
          <w:sz w:val="23"/>
          <w:szCs w:val="23"/>
          <w:lang w:eastAsia="fr-FR"/>
        </w:rPr>
        <w:t>metric</w:t>
      </w:r>
      <w:proofErr w:type="spellEnd"/>
    </w:p>
    <w:p w14:paraId="68592FE5" w14:textId="77777777" w:rsidR="002225B7" w:rsidRPr="002225B7" w:rsidRDefault="002225B7" w:rsidP="002225B7">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8" w:anchor="metric" w:history="1">
        <w:r w:rsidRPr="002225B7">
          <w:rPr>
            <w:rFonts w:ascii="Open Sans" w:eastAsia="Times New Roman" w:hAnsi="Open Sans" w:cs="Open Sans"/>
            <w:color w:val="03A9F4"/>
            <w:sz w:val="23"/>
            <w:szCs w:val="23"/>
            <w:u w:val="single"/>
            <w:lang w:eastAsia="fr-FR"/>
          </w:rPr>
          <w:t>Example</w:t>
        </w:r>
      </w:hyperlink>
    </w:p>
    <w:p w14:paraId="408F479F" w14:textId="77777777" w:rsidR="002225B7" w:rsidRPr="002225B7" w:rsidRDefault="002225B7" w:rsidP="002225B7">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proofErr w:type="spellStart"/>
      <w:r w:rsidRPr="002225B7">
        <w:rPr>
          <w:rFonts w:ascii="Open Sans" w:eastAsia="Times New Roman" w:hAnsi="Open Sans" w:cs="Open Sans"/>
          <w:b/>
          <w:bCs/>
          <w:color w:val="17344A"/>
          <w:sz w:val="23"/>
          <w:szCs w:val="23"/>
          <w:lang w:eastAsia="fr-FR"/>
        </w:rPr>
        <w:t>Submission</w:t>
      </w:r>
      <w:proofErr w:type="spellEnd"/>
      <w:r w:rsidRPr="002225B7">
        <w:rPr>
          <w:rFonts w:ascii="Open Sans" w:eastAsia="Times New Roman" w:hAnsi="Open Sans" w:cs="Open Sans"/>
          <w:b/>
          <w:bCs/>
          <w:color w:val="17344A"/>
          <w:sz w:val="23"/>
          <w:szCs w:val="23"/>
          <w:lang w:eastAsia="fr-FR"/>
        </w:rPr>
        <w:t xml:space="preserve"> Format</w:t>
      </w:r>
    </w:p>
    <w:p w14:paraId="53BB7A06" w14:textId="77777777" w:rsidR="002225B7" w:rsidRPr="002225B7" w:rsidRDefault="002225B7" w:rsidP="002225B7">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17344A"/>
          <w:sz w:val="23"/>
          <w:szCs w:val="23"/>
          <w:lang w:eastAsia="fr-FR"/>
        </w:rPr>
      </w:pPr>
      <w:hyperlink r:id="rId9" w:anchor="sub_values" w:history="1">
        <w:r w:rsidRPr="002225B7">
          <w:rPr>
            <w:rFonts w:ascii="Open Sans" w:eastAsia="Times New Roman" w:hAnsi="Open Sans" w:cs="Open Sans"/>
            <w:color w:val="03A9F4"/>
            <w:sz w:val="23"/>
            <w:szCs w:val="23"/>
            <w:u w:val="single"/>
            <w:lang w:eastAsia="fr-FR"/>
          </w:rPr>
          <w:t xml:space="preserve">Format </w:t>
        </w:r>
        <w:proofErr w:type="spellStart"/>
        <w:r w:rsidRPr="002225B7">
          <w:rPr>
            <w:rFonts w:ascii="Open Sans" w:eastAsia="Times New Roman" w:hAnsi="Open Sans" w:cs="Open Sans"/>
            <w:color w:val="03A9F4"/>
            <w:sz w:val="23"/>
            <w:szCs w:val="23"/>
            <w:u w:val="single"/>
            <w:lang w:eastAsia="fr-FR"/>
          </w:rPr>
          <w:t>example</w:t>
        </w:r>
        <w:proofErr w:type="spellEnd"/>
      </w:hyperlink>
    </w:p>
    <w:p w14:paraId="5A451B29" w14:textId="77777777" w:rsidR="002225B7" w:rsidRPr="002225B7" w:rsidRDefault="002225B7" w:rsidP="002225B7">
      <w:pPr>
        <w:shd w:val="clear" w:color="auto" w:fill="FFFFFF"/>
        <w:spacing w:before="315" w:after="158" w:line="240" w:lineRule="auto"/>
        <w:outlineLvl w:val="1"/>
        <w:rPr>
          <w:rFonts w:ascii="Open Sans" w:eastAsia="Times New Roman" w:hAnsi="Open Sans" w:cs="Open Sans"/>
          <w:color w:val="222222"/>
          <w:sz w:val="48"/>
          <w:szCs w:val="48"/>
          <w:lang w:eastAsia="fr-FR"/>
        </w:rPr>
      </w:pPr>
      <w:r w:rsidRPr="002225B7">
        <w:rPr>
          <w:rFonts w:ascii="Open Sans" w:eastAsia="Times New Roman" w:hAnsi="Open Sans" w:cs="Open Sans"/>
          <w:color w:val="222222"/>
          <w:sz w:val="48"/>
          <w:szCs w:val="48"/>
          <w:lang w:eastAsia="fr-FR"/>
        </w:rPr>
        <w:t>Labels</w:t>
      </w:r>
    </w:p>
    <w:p w14:paraId="282FCBB6" w14:textId="77777777" w:rsidR="002225B7" w:rsidRPr="002225B7" w:rsidRDefault="002225B7" w:rsidP="002225B7">
      <w:pPr>
        <w:spacing w:before="315" w:after="315" w:line="240" w:lineRule="auto"/>
        <w:rPr>
          <w:rFonts w:ascii="Times New Roman" w:eastAsia="Times New Roman" w:hAnsi="Times New Roman" w:cs="Times New Roman"/>
          <w:sz w:val="24"/>
          <w:szCs w:val="24"/>
          <w:lang w:eastAsia="fr-FR"/>
        </w:rPr>
      </w:pPr>
      <w:r w:rsidRPr="002225B7">
        <w:rPr>
          <w:rFonts w:ascii="Times New Roman" w:eastAsia="Times New Roman" w:hAnsi="Times New Roman" w:cs="Times New Roman"/>
          <w:sz w:val="24"/>
          <w:szCs w:val="24"/>
          <w:lang w:eastAsia="fr-FR"/>
        </w:rPr>
        <w:pict w14:anchorId="70C55A9D">
          <v:rect id="_x0000_i1025" style="width:0;height:0" o:hralign="center" o:hrstd="t" o:hrnoshade="t" o:hr="t" fillcolor="#222" stroked="f"/>
        </w:pict>
      </w:r>
    </w:p>
    <w:p w14:paraId="4CA6DA76"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For this competition, there are two target variables:</w:t>
      </w:r>
    </w:p>
    <w:p w14:paraId="3817B670" w14:textId="77777777" w:rsidR="002225B7" w:rsidRPr="002225B7" w:rsidRDefault="002225B7" w:rsidP="002225B7">
      <w:pPr>
        <w:numPr>
          <w:ilvl w:val="0"/>
          <w:numId w:val="5"/>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h1n1_vaccine</w:t>
      </w:r>
      <w:r w:rsidRPr="002225B7">
        <w:rPr>
          <w:rFonts w:ascii="Open Sans" w:eastAsia="Times New Roman" w:hAnsi="Open Sans" w:cs="Open Sans"/>
          <w:color w:val="17344A"/>
          <w:sz w:val="23"/>
          <w:szCs w:val="23"/>
          <w:lang w:val="en-US" w:eastAsia="fr-FR"/>
        </w:rPr>
        <w:t> - Whether respondent received H1N1 flu vaccine.</w:t>
      </w:r>
    </w:p>
    <w:p w14:paraId="00BEAACD" w14:textId="77777777" w:rsidR="002225B7" w:rsidRPr="002225B7" w:rsidRDefault="002225B7" w:rsidP="002225B7">
      <w:pPr>
        <w:numPr>
          <w:ilvl w:val="0"/>
          <w:numId w:val="5"/>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seasonal_vaccine</w:t>
      </w:r>
      <w:r w:rsidRPr="002225B7">
        <w:rPr>
          <w:rFonts w:ascii="Open Sans" w:eastAsia="Times New Roman" w:hAnsi="Open Sans" w:cs="Open Sans"/>
          <w:color w:val="17344A"/>
          <w:sz w:val="23"/>
          <w:szCs w:val="23"/>
          <w:lang w:val="en-US" w:eastAsia="fr-FR"/>
        </w:rPr>
        <w:t> - Whether respondent received seasonal flu vaccine.</w:t>
      </w:r>
    </w:p>
    <w:p w14:paraId="2DAB3239"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Both are binary variables: </w:t>
      </w:r>
      <w:r w:rsidRPr="002225B7">
        <w:rPr>
          <w:rFonts w:ascii="Consolas" w:eastAsia="Times New Roman" w:hAnsi="Consolas" w:cs="Courier New"/>
          <w:color w:val="C7254E"/>
          <w:sz w:val="20"/>
          <w:szCs w:val="20"/>
          <w:shd w:val="clear" w:color="auto" w:fill="F9F2F4"/>
          <w:lang w:val="en-US" w:eastAsia="fr-FR"/>
        </w:rPr>
        <w:t>0</w:t>
      </w:r>
      <w:r w:rsidRPr="002225B7">
        <w:rPr>
          <w:rFonts w:ascii="Open Sans" w:eastAsia="Times New Roman" w:hAnsi="Open Sans" w:cs="Open Sans"/>
          <w:color w:val="17344A"/>
          <w:sz w:val="23"/>
          <w:szCs w:val="23"/>
          <w:lang w:val="en-US" w:eastAsia="fr-FR"/>
        </w:rPr>
        <w:t> = No; </w:t>
      </w: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Yes. Some respondents didn't get either vaccine, others got only one, and some got both. This is formulated as a multilabel (and </w:t>
      </w:r>
      <w:r w:rsidRPr="002225B7">
        <w:rPr>
          <w:rFonts w:ascii="Open Sans" w:eastAsia="Times New Roman" w:hAnsi="Open Sans" w:cs="Open Sans"/>
          <w:i/>
          <w:iCs/>
          <w:color w:val="17344A"/>
          <w:sz w:val="23"/>
          <w:szCs w:val="23"/>
          <w:lang w:val="en-US" w:eastAsia="fr-FR"/>
        </w:rPr>
        <w:t>not</w:t>
      </w:r>
      <w:r w:rsidRPr="002225B7">
        <w:rPr>
          <w:rFonts w:ascii="Open Sans" w:eastAsia="Times New Roman" w:hAnsi="Open Sans" w:cs="Open Sans"/>
          <w:color w:val="17344A"/>
          <w:sz w:val="23"/>
          <w:szCs w:val="23"/>
          <w:lang w:val="en-US" w:eastAsia="fr-FR"/>
        </w:rPr>
        <w:t> multiclass) problem.</w:t>
      </w:r>
    </w:p>
    <w:p w14:paraId="1BB26D95" w14:textId="77777777" w:rsidR="002225B7" w:rsidRPr="002225B7" w:rsidRDefault="002225B7" w:rsidP="002225B7">
      <w:pPr>
        <w:shd w:val="clear" w:color="auto" w:fill="FFFFFF"/>
        <w:spacing w:before="315" w:after="158" w:line="240" w:lineRule="auto"/>
        <w:outlineLvl w:val="1"/>
        <w:rPr>
          <w:rFonts w:ascii="Open Sans" w:eastAsia="Times New Roman" w:hAnsi="Open Sans" w:cs="Open Sans"/>
          <w:color w:val="222222"/>
          <w:sz w:val="48"/>
          <w:szCs w:val="48"/>
          <w:lang w:eastAsia="fr-FR"/>
        </w:rPr>
      </w:pPr>
      <w:r w:rsidRPr="002225B7">
        <w:rPr>
          <w:rFonts w:ascii="Open Sans" w:eastAsia="Times New Roman" w:hAnsi="Open Sans" w:cs="Open Sans"/>
          <w:color w:val="222222"/>
          <w:sz w:val="48"/>
          <w:szCs w:val="48"/>
          <w:lang w:eastAsia="fr-FR"/>
        </w:rPr>
        <w:t xml:space="preserve">The </w:t>
      </w:r>
      <w:proofErr w:type="spellStart"/>
      <w:r w:rsidRPr="002225B7">
        <w:rPr>
          <w:rFonts w:ascii="Open Sans" w:eastAsia="Times New Roman" w:hAnsi="Open Sans" w:cs="Open Sans"/>
          <w:color w:val="222222"/>
          <w:sz w:val="48"/>
          <w:szCs w:val="48"/>
          <w:lang w:eastAsia="fr-FR"/>
        </w:rPr>
        <w:t>features</w:t>
      </w:r>
      <w:proofErr w:type="spellEnd"/>
      <w:r w:rsidRPr="002225B7">
        <w:rPr>
          <w:rFonts w:ascii="Open Sans" w:eastAsia="Times New Roman" w:hAnsi="Open Sans" w:cs="Open Sans"/>
          <w:color w:val="222222"/>
          <w:sz w:val="48"/>
          <w:szCs w:val="48"/>
          <w:lang w:eastAsia="fr-FR"/>
        </w:rPr>
        <w:t xml:space="preserve"> in </w:t>
      </w:r>
      <w:proofErr w:type="spellStart"/>
      <w:r w:rsidRPr="002225B7">
        <w:rPr>
          <w:rFonts w:ascii="Open Sans" w:eastAsia="Times New Roman" w:hAnsi="Open Sans" w:cs="Open Sans"/>
          <w:color w:val="222222"/>
          <w:sz w:val="48"/>
          <w:szCs w:val="48"/>
          <w:lang w:eastAsia="fr-FR"/>
        </w:rPr>
        <w:t>this</w:t>
      </w:r>
      <w:proofErr w:type="spellEnd"/>
      <w:r w:rsidRPr="002225B7">
        <w:rPr>
          <w:rFonts w:ascii="Open Sans" w:eastAsia="Times New Roman" w:hAnsi="Open Sans" w:cs="Open Sans"/>
          <w:color w:val="222222"/>
          <w:sz w:val="48"/>
          <w:szCs w:val="48"/>
          <w:lang w:eastAsia="fr-FR"/>
        </w:rPr>
        <w:t xml:space="preserve"> </w:t>
      </w:r>
      <w:proofErr w:type="spellStart"/>
      <w:r w:rsidRPr="002225B7">
        <w:rPr>
          <w:rFonts w:ascii="Open Sans" w:eastAsia="Times New Roman" w:hAnsi="Open Sans" w:cs="Open Sans"/>
          <w:color w:val="222222"/>
          <w:sz w:val="48"/>
          <w:szCs w:val="48"/>
          <w:lang w:eastAsia="fr-FR"/>
        </w:rPr>
        <w:t>dataset</w:t>
      </w:r>
      <w:proofErr w:type="spellEnd"/>
    </w:p>
    <w:p w14:paraId="2722A6F0" w14:textId="77777777" w:rsidR="002225B7" w:rsidRPr="002225B7" w:rsidRDefault="002225B7" w:rsidP="002225B7">
      <w:pPr>
        <w:spacing w:before="315" w:after="315" w:line="240" w:lineRule="auto"/>
        <w:rPr>
          <w:rFonts w:ascii="Times New Roman" w:eastAsia="Times New Roman" w:hAnsi="Times New Roman" w:cs="Times New Roman"/>
          <w:sz w:val="24"/>
          <w:szCs w:val="24"/>
          <w:lang w:eastAsia="fr-FR"/>
        </w:rPr>
      </w:pPr>
      <w:r w:rsidRPr="002225B7">
        <w:rPr>
          <w:rFonts w:ascii="Times New Roman" w:eastAsia="Times New Roman" w:hAnsi="Times New Roman" w:cs="Times New Roman"/>
          <w:sz w:val="24"/>
          <w:szCs w:val="24"/>
          <w:lang w:eastAsia="fr-FR"/>
        </w:rPr>
        <w:pict w14:anchorId="5E32248E">
          <v:rect id="_x0000_i1026" style="width:0;height:0" o:hralign="center" o:hrstd="t" o:hrnoshade="t" o:hr="t" fillcolor="#222" stroked="f"/>
        </w:pict>
      </w:r>
    </w:p>
    <w:p w14:paraId="776B110D"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You are provided a dataset with 36 columns. The first column </w:t>
      </w:r>
      <w:r w:rsidRPr="002225B7">
        <w:rPr>
          <w:rFonts w:ascii="Consolas" w:eastAsia="Times New Roman" w:hAnsi="Consolas" w:cs="Courier New"/>
          <w:color w:val="C7254E"/>
          <w:sz w:val="20"/>
          <w:szCs w:val="20"/>
          <w:shd w:val="clear" w:color="auto" w:fill="F9F2F4"/>
          <w:lang w:val="en-US" w:eastAsia="fr-FR"/>
        </w:rPr>
        <w:t>respondent_id</w:t>
      </w:r>
      <w:r w:rsidRPr="002225B7">
        <w:rPr>
          <w:rFonts w:ascii="Open Sans" w:eastAsia="Times New Roman" w:hAnsi="Open Sans" w:cs="Open Sans"/>
          <w:color w:val="17344A"/>
          <w:sz w:val="23"/>
          <w:szCs w:val="23"/>
          <w:lang w:val="en-US" w:eastAsia="fr-FR"/>
        </w:rPr>
        <w:t> is a unique and random identifier. The remaining 35 features are described below.</w:t>
      </w:r>
    </w:p>
    <w:p w14:paraId="617A0955"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lastRenderedPageBreak/>
        <w:t>For all binary variables: </w:t>
      </w:r>
      <w:r w:rsidRPr="002225B7">
        <w:rPr>
          <w:rFonts w:ascii="Consolas" w:eastAsia="Times New Roman" w:hAnsi="Consolas" w:cs="Courier New"/>
          <w:color w:val="C7254E"/>
          <w:sz w:val="20"/>
          <w:szCs w:val="20"/>
          <w:shd w:val="clear" w:color="auto" w:fill="F9F2F4"/>
          <w:lang w:val="en-US" w:eastAsia="fr-FR"/>
        </w:rPr>
        <w:t>0</w:t>
      </w:r>
      <w:r w:rsidRPr="002225B7">
        <w:rPr>
          <w:rFonts w:ascii="Open Sans" w:eastAsia="Times New Roman" w:hAnsi="Open Sans" w:cs="Open Sans"/>
          <w:color w:val="17344A"/>
          <w:sz w:val="23"/>
          <w:szCs w:val="23"/>
          <w:lang w:val="en-US" w:eastAsia="fr-FR"/>
        </w:rPr>
        <w:t> = No; </w:t>
      </w: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Yes.</w:t>
      </w:r>
    </w:p>
    <w:p w14:paraId="21C4EFCD"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h1n1_concern</w:t>
      </w:r>
      <w:r w:rsidRPr="002225B7">
        <w:rPr>
          <w:rFonts w:ascii="Open Sans" w:eastAsia="Times New Roman" w:hAnsi="Open Sans" w:cs="Open Sans"/>
          <w:color w:val="17344A"/>
          <w:sz w:val="23"/>
          <w:szCs w:val="23"/>
          <w:lang w:val="en-US" w:eastAsia="fr-FR"/>
        </w:rPr>
        <w:t> - Level of concern about the H1N1 flu.</w:t>
      </w:r>
    </w:p>
    <w:p w14:paraId="1B3050DC"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0</w:t>
      </w:r>
      <w:r w:rsidRPr="002225B7">
        <w:rPr>
          <w:rFonts w:ascii="Open Sans" w:eastAsia="Times New Roman" w:hAnsi="Open Sans" w:cs="Open Sans"/>
          <w:color w:val="17344A"/>
          <w:sz w:val="23"/>
          <w:szCs w:val="23"/>
          <w:lang w:val="en-US" w:eastAsia="fr-FR"/>
        </w:rPr>
        <w:t> = Not at all concerned; </w:t>
      </w: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Not very concerned;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Somewhat concerned; </w:t>
      </w:r>
      <w:r w:rsidRPr="002225B7">
        <w:rPr>
          <w:rFonts w:ascii="Consolas" w:eastAsia="Times New Roman" w:hAnsi="Consolas" w:cs="Courier New"/>
          <w:color w:val="C7254E"/>
          <w:sz w:val="20"/>
          <w:szCs w:val="20"/>
          <w:shd w:val="clear" w:color="auto" w:fill="F9F2F4"/>
          <w:lang w:val="en-US" w:eastAsia="fr-FR"/>
        </w:rPr>
        <w:t>3</w:t>
      </w:r>
      <w:r w:rsidRPr="002225B7">
        <w:rPr>
          <w:rFonts w:ascii="Open Sans" w:eastAsia="Times New Roman" w:hAnsi="Open Sans" w:cs="Open Sans"/>
          <w:color w:val="17344A"/>
          <w:sz w:val="23"/>
          <w:szCs w:val="23"/>
          <w:lang w:val="en-US" w:eastAsia="fr-FR"/>
        </w:rPr>
        <w:t> = Very concerned.</w:t>
      </w:r>
    </w:p>
    <w:p w14:paraId="279AC30B"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h1n1_knowledge</w:t>
      </w:r>
      <w:r w:rsidRPr="002225B7">
        <w:rPr>
          <w:rFonts w:ascii="Open Sans" w:eastAsia="Times New Roman" w:hAnsi="Open Sans" w:cs="Open Sans"/>
          <w:color w:val="17344A"/>
          <w:sz w:val="23"/>
          <w:szCs w:val="23"/>
          <w:lang w:val="en-US" w:eastAsia="fr-FR"/>
        </w:rPr>
        <w:t> - Level of knowledge about H1N1 flu.</w:t>
      </w:r>
    </w:p>
    <w:p w14:paraId="77393C88"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0</w:t>
      </w:r>
      <w:r w:rsidRPr="002225B7">
        <w:rPr>
          <w:rFonts w:ascii="Open Sans" w:eastAsia="Times New Roman" w:hAnsi="Open Sans" w:cs="Open Sans"/>
          <w:color w:val="17344A"/>
          <w:sz w:val="23"/>
          <w:szCs w:val="23"/>
          <w:lang w:val="en-US" w:eastAsia="fr-FR"/>
        </w:rPr>
        <w:t> = No knowledge; </w:t>
      </w: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A little knowledge;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A lot of knowledge.</w:t>
      </w:r>
    </w:p>
    <w:p w14:paraId="69D42ECE"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behavioral_antiviral_meds</w:t>
      </w:r>
      <w:r w:rsidRPr="002225B7">
        <w:rPr>
          <w:rFonts w:ascii="Open Sans" w:eastAsia="Times New Roman" w:hAnsi="Open Sans" w:cs="Open Sans"/>
          <w:color w:val="17344A"/>
          <w:sz w:val="23"/>
          <w:szCs w:val="23"/>
          <w:lang w:val="en-US" w:eastAsia="fr-FR"/>
        </w:rPr>
        <w:t xml:space="preserve"> - Has taken antiviral medications.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0C14895A"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behavioral_avoidance</w:t>
      </w:r>
      <w:r w:rsidRPr="002225B7">
        <w:rPr>
          <w:rFonts w:ascii="Open Sans" w:eastAsia="Times New Roman" w:hAnsi="Open Sans" w:cs="Open Sans"/>
          <w:color w:val="17344A"/>
          <w:sz w:val="23"/>
          <w:szCs w:val="23"/>
          <w:lang w:val="en-US" w:eastAsia="fr-FR"/>
        </w:rPr>
        <w:t xml:space="preserve"> - Has avoided close contact with others with flu-like symptoms.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0AE6067C"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behavioral_face_mask</w:t>
      </w:r>
      <w:r w:rsidRPr="002225B7">
        <w:rPr>
          <w:rFonts w:ascii="Open Sans" w:eastAsia="Times New Roman" w:hAnsi="Open Sans" w:cs="Open Sans"/>
          <w:color w:val="17344A"/>
          <w:sz w:val="23"/>
          <w:szCs w:val="23"/>
          <w:lang w:val="en-US" w:eastAsia="fr-FR"/>
        </w:rPr>
        <w:t xml:space="preserve"> - Has bought a face mask.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35936CC8"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behavioral_wash_hands</w:t>
      </w:r>
      <w:r w:rsidRPr="002225B7">
        <w:rPr>
          <w:rFonts w:ascii="Open Sans" w:eastAsia="Times New Roman" w:hAnsi="Open Sans" w:cs="Open Sans"/>
          <w:color w:val="17344A"/>
          <w:sz w:val="23"/>
          <w:szCs w:val="23"/>
          <w:lang w:val="en-US" w:eastAsia="fr-FR"/>
        </w:rPr>
        <w:t xml:space="preserve"> - Has frequently washed hands or used hand sanitizer.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73C11529"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behavioral_large_gatherings</w:t>
      </w:r>
      <w:r w:rsidRPr="002225B7">
        <w:rPr>
          <w:rFonts w:ascii="Open Sans" w:eastAsia="Times New Roman" w:hAnsi="Open Sans" w:cs="Open Sans"/>
          <w:color w:val="17344A"/>
          <w:sz w:val="23"/>
          <w:szCs w:val="23"/>
          <w:lang w:val="en-US" w:eastAsia="fr-FR"/>
        </w:rPr>
        <w:t xml:space="preserve"> - Has reduced time at large gatherings.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5155C44C"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behavioral_outside_home</w:t>
      </w:r>
      <w:r w:rsidRPr="002225B7">
        <w:rPr>
          <w:rFonts w:ascii="Open Sans" w:eastAsia="Times New Roman" w:hAnsi="Open Sans" w:cs="Open Sans"/>
          <w:color w:val="17344A"/>
          <w:sz w:val="23"/>
          <w:szCs w:val="23"/>
          <w:lang w:val="en-US" w:eastAsia="fr-FR"/>
        </w:rPr>
        <w:t xml:space="preserve"> - Has reduced contact with people outside of own household.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625881EE"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behavioral_touch_face</w:t>
      </w:r>
      <w:r w:rsidRPr="002225B7">
        <w:rPr>
          <w:rFonts w:ascii="Open Sans" w:eastAsia="Times New Roman" w:hAnsi="Open Sans" w:cs="Open Sans"/>
          <w:color w:val="17344A"/>
          <w:sz w:val="23"/>
          <w:szCs w:val="23"/>
          <w:lang w:val="en-US" w:eastAsia="fr-FR"/>
        </w:rPr>
        <w:t xml:space="preserve"> - Has avoided touching eyes, nose, or mouth.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787D7DFF"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doctor_recc_h1n1</w:t>
      </w:r>
      <w:r w:rsidRPr="002225B7">
        <w:rPr>
          <w:rFonts w:ascii="Open Sans" w:eastAsia="Times New Roman" w:hAnsi="Open Sans" w:cs="Open Sans"/>
          <w:color w:val="17344A"/>
          <w:sz w:val="23"/>
          <w:szCs w:val="23"/>
          <w:lang w:val="en-US" w:eastAsia="fr-FR"/>
        </w:rPr>
        <w:t xml:space="preserve"> - H1N1 flu vaccine was recommended by doctor.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0157871E"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doctor_recc_seasonal</w:t>
      </w:r>
      <w:r w:rsidRPr="002225B7">
        <w:rPr>
          <w:rFonts w:ascii="Open Sans" w:eastAsia="Times New Roman" w:hAnsi="Open Sans" w:cs="Open Sans"/>
          <w:color w:val="17344A"/>
          <w:sz w:val="23"/>
          <w:szCs w:val="23"/>
          <w:lang w:val="en-US" w:eastAsia="fr-FR"/>
        </w:rPr>
        <w:t xml:space="preserve"> - Seasonal flu vaccine was recommended by doctor.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15E73788"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chronic_med_condition</w:t>
      </w:r>
      <w:r w:rsidRPr="002225B7">
        <w:rPr>
          <w:rFonts w:ascii="Open Sans" w:eastAsia="Times New Roman" w:hAnsi="Open Sans" w:cs="Open Sans"/>
          <w:color w:val="17344A"/>
          <w:sz w:val="23"/>
          <w:szCs w:val="23"/>
          <w:lang w:val="en-US" w:eastAsia="fr-FR"/>
        </w:rPr>
        <w:t xml:space="preserve"> - Has any of the following chronic medical conditions: asthma or an other lung condition, diabetes, a heart condition, a kidney condition, sickle cell anemia or other anemia, a neurological or neuromuscular condition, a liver condition, or a weakened immune system caused by a chronic illness or by medicines taken for a chronic illness.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624A27A2"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child_under_6_months</w:t>
      </w:r>
      <w:r w:rsidRPr="002225B7">
        <w:rPr>
          <w:rFonts w:ascii="Open Sans" w:eastAsia="Times New Roman" w:hAnsi="Open Sans" w:cs="Open Sans"/>
          <w:color w:val="17344A"/>
          <w:sz w:val="23"/>
          <w:szCs w:val="23"/>
          <w:lang w:val="en-US" w:eastAsia="fr-FR"/>
        </w:rPr>
        <w:t xml:space="preserve"> - Has regular close contact with a child under the age of six months.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51DF6547"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health_worker</w:t>
      </w:r>
      <w:r w:rsidRPr="002225B7">
        <w:rPr>
          <w:rFonts w:ascii="Open Sans" w:eastAsia="Times New Roman" w:hAnsi="Open Sans" w:cs="Open Sans"/>
          <w:color w:val="17344A"/>
          <w:sz w:val="23"/>
          <w:szCs w:val="23"/>
          <w:lang w:val="en-US" w:eastAsia="fr-FR"/>
        </w:rPr>
        <w:t xml:space="preserve"> - Is a healthcare worker.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023D3AD9"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health_insurance</w:t>
      </w:r>
      <w:r w:rsidRPr="002225B7">
        <w:rPr>
          <w:rFonts w:ascii="Open Sans" w:eastAsia="Times New Roman" w:hAnsi="Open Sans" w:cs="Open Sans"/>
          <w:color w:val="17344A"/>
          <w:sz w:val="23"/>
          <w:szCs w:val="23"/>
          <w:lang w:val="en-US" w:eastAsia="fr-FR"/>
        </w:rPr>
        <w:t xml:space="preserve"> - Has health insurance. </w:t>
      </w:r>
      <w:r w:rsidRPr="002225B7">
        <w:rPr>
          <w:rFonts w:ascii="Open Sans" w:eastAsia="Times New Roman" w:hAnsi="Open Sans" w:cs="Open Sans"/>
          <w:color w:val="17344A"/>
          <w:sz w:val="23"/>
          <w:szCs w:val="23"/>
          <w:lang w:eastAsia="fr-FR"/>
        </w:rPr>
        <w:t>(</w:t>
      </w:r>
      <w:proofErr w:type="spellStart"/>
      <w:proofErr w:type="gramStart"/>
      <w:r w:rsidRPr="002225B7">
        <w:rPr>
          <w:rFonts w:ascii="Open Sans" w:eastAsia="Times New Roman" w:hAnsi="Open Sans" w:cs="Open Sans"/>
          <w:color w:val="17344A"/>
          <w:sz w:val="23"/>
          <w:szCs w:val="23"/>
          <w:lang w:eastAsia="fr-FR"/>
        </w:rPr>
        <w:t>binary</w:t>
      </w:r>
      <w:proofErr w:type="spellEnd"/>
      <w:proofErr w:type="gramEnd"/>
      <w:r w:rsidRPr="002225B7">
        <w:rPr>
          <w:rFonts w:ascii="Open Sans" w:eastAsia="Times New Roman" w:hAnsi="Open Sans" w:cs="Open Sans"/>
          <w:color w:val="17344A"/>
          <w:sz w:val="23"/>
          <w:szCs w:val="23"/>
          <w:lang w:eastAsia="fr-FR"/>
        </w:rPr>
        <w:t>)</w:t>
      </w:r>
    </w:p>
    <w:p w14:paraId="02075973"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opinion_h1n1_vacc_effective</w:t>
      </w:r>
      <w:r w:rsidRPr="002225B7">
        <w:rPr>
          <w:rFonts w:ascii="Open Sans" w:eastAsia="Times New Roman" w:hAnsi="Open Sans" w:cs="Open Sans"/>
          <w:color w:val="17344A"/>
          <w:sz w:val="23"/>
          <w:szCs w:val="23"/>
          <w:lang w:val="en-US" w:eastAsia="fr-FR"/>
        </w:rPr>
        <w:t> - Respondent's opinion about H1N1 vaccine effectiveness.</w:t>
      </w:r>
    </w:p>
    <w:p w14:paraId="6EFF303F"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Not at all effective;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Not very effective; </w:t>
      </w:r>
      <w:r w:rsidRPr="002225B7">
        <w:rPr>
          <w:rFonts w:ascii="Consolas" w:eastAsia="Times New Roman" w:hAnsi="Consolas" w:cs="Courier New"/>
          <w:color w:val="C7254E"/>
          <w:sz w:val="20"/>
          <w:szCs w:val="20"/>
          <w:shd w:val="clear" w:color="auto" w:fill="F9F2F4"/>
          <w:lang w:val="en-US" w:eastAsia="fr-FR"/>
        </w:rPr>
        <w:t>3</w:t>
      </w:r>
      <w:r w:rsidRPr="002225B7">
        <w:rPr>
          <w:rFonts w:ascii="Open Sans" w:eastAsia="Times New Roman" w:hAnsi="Open Sans" w:cs="Open Sans"/>
          <w:color w:val="17344A"/>
          <w:sz w:val="23"/>
          <w:szCs w:val="23"/>
          <w:lang w:val="en-US" w:eastAsia="fr-FR"/>
        </w:rPr>
        <w:t> = Don't know; </w:t>
      </w:r>
      <w:r w:rsidRPr="002225B7">
        <w:rPr>
          <w:rFonts w:ascii="Consolas" w:eastAsia="Times New Roman" w:hAnsi="Consolas" w:cs="Courier New"/>
          <w:color w:val="C7254E"/>
          <w:sz w:val="20"/>
          <w:szCs w:val="20"/>
          <w:shd w:val="clear" w:color="auto" w:fill="F9F2F4"/>
          <w:lang w:val="en-US" w:eastAsia="fr-FR"/>
        </w:rPr>
        <w:t>4</w:t>
      </w:r>
      <w:r w:rsidRPr="002225B7">
        <w:rPr>
          <w:rFonts w:ascii="Open Sans" w:eastAsia="Times New Roman" w:hAnsi="Open Sans" w:cs="Open Sans"/>
          <w:color w:val="17344A"/>
          <w:sz w:val="23"/>
          <w:szCs w:val="23"/>
          <w:lang w:val="en-US" w:eastAsia="fr-FR"/>
        </w:rPr>
        <w:t> = Somewhat effective; </w:t>
      </w:r>
      <w:r w:rsidRPr="002225B7">
        <w:rPr>
          <w:rFonts w:ascii="Consolas" w:eastAsia="Times New Roman" w:hAnsi="Consolas" w:cs="Courier New"/>
          <w:color w:val="C7254E"/>
          <w:sz w:val="20"/>
          <w:szCs w:val="20"/>
          <w:shd w:val="clear" w:color="auto" w:fill="F9F2F4"/>
          <w:lang w:val="en-US" w:eastAsia="fr-FR"/>
        </w:rPr>
        <w:t>5</w:t>
      </w:r>
      <w:r w:rsidRPr="002225B7">
        <w:rPr>
          <w:rFonts w:ascii="Open Sans" w:eastAsia="Times New Roman" w:hAnsi="Open Sans" w:cs="Open Sans"/>
          <w:color w:val="17344A"/>
          <w:sz w:val="23"/>
          <w:szCs w:val="23"/>
          <w:lang w:val="en-US" w:eastAsia="fr-FR"/>
        </w:rPr>
        <w:t> = Very effective.</w:t>
      </w:r>
    </w:p>
    <w:p w14:paraId="4EEADCD0"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opinion_h1n1_risk</w:t>
      </w:r>
      <w:r w:rsidRPr="002225B7">
        <w:rPr>
          <w:rFonts w:ascii="Open Sans" w:eastAsia="Times New Roman" w:hAnsi="Open Sans" w:cs="Open Sans"/>
          <w:color w:val="17344A"/>
          <w:sz w:val="23"/>
          <w:szCs w:val="23"/>
          <w:lang w:val="en-US" w:eastAsia="fr-FR"/>
        </w:rPr>
        <w:t> - Respondent's opinion about risk of getting sick with H1N1 flu without vaccine.</w:t>
      </w:r>
    </w:p>
    <w:p w14:paraId="2325FA8B"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Very Low;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Somewhat low; </w:t>
      </w:r>
      <w:r w:rsidRPr="002225B7">
        <w:rPr>
          <w:rFonts w:ascii="Consolas" w:eastAsia="Times New Roman" w:hAnsi="Consolas" w:cs="Courier New"/>
          <w:color w:val="C7254E"/>
          <w:sz w:val="20"/>
          <w:szCs w:val="20"/>
          <w:shd w:val="clear" w:color="auto" w:fill="F9F2F4"/>
          <w:lang w:val="en-US" w:eastAsia="fr-FR"/>
        </w:rPr>
        <w:t>3</w:t>
      </w:r>
      <w:r w:rsidRPr="002225B7">
        <w:rPr>
          <w:rFonts w:ascii="Open Sans" w:eastAsia="Times New Roman" w:hAnsi="Open Sans" w:cs="Open Sans"/>
          <w:color w:val="17344A"/>
          <w:sz w:val="23"/>
          <w:szCs w:val="23"/>
          <w:lang w:val="en-US" w:eastAsia="fr-FR"/>
        </w:rPr>
        <w:t> = Don't know; </w:t>
      </w:r>
      <w:r w:rsidRPr="002225B7">
        <w:rPr>
          <w:rFonts w:ascii="Consolas" w:eastAsia="Times New Roman" w:hAnsi="Consolas" w:cs="Courier New"/>
          <w:color w:val="C7254E"/>
          <w:sz w:val="20"/>
          <w:szCs w:val="20"/>
          <w:shd w:val="clear" w:color="auto" w:fill="F9F2F4"/>
          <w:lang w:val="en-US" w:eastAsia="fr-FR"/>
        </w:rPr>
        <w:t>4</w:t>
      </w:r>
      <w:r w:rsidRPr="002225B7">
        <w:rPr>
          <w:rFonts w:ascii="Open Sans" w:eastAsia="Times New Roman" w:hAnsi="Open Sans" w:cs="Open Sans"/>
          <w:color w:val="17344A"/>
          <w:sz w:val="23"/>
          <w:szCs w:val="23"/>
          <w:lang w:val="en-US" w:eastAsia="fr-FR"/>
        </w:rPr>
        <w:t> = Somewhat high; </w:t>
      </w:r>
      <w:r w:rsidRPr="002225B7">
        <w:rPr>
          <w:rFonts w:ascii="Consolas" w:eastAsia="Times New Roman" w:hAnsi="Consolas" w:cs="Courier New"/>
          <w:color w:val="C7254E"/>
          <w:sz w:val="20"/>
          <w:szCs w:val="20"/>
          <w:shd w:val="clear" w:color="auto" w:fill="F9F2F4"/>
          <w:lang w:val="en-US" w:eastAsia="fr-FR"/>
        </w:rPr>
        <w:t>5</w:t>
      </w:r>
      <w:r w:rsidRPr="002225B7">
        <w:rPr>
          <w:rFonts w:ascii="Open Sans" w:eastAsia="Times New Roman" w:hAnsi="Open Sans" w:cs="Open Sans"/>
          <w:color w:val="17344A"/>
          <w:sz w:val="23"/>
          <w:szCs w:val="23"/>
          <w:lang w:val="en-US" w:eastAsia="fr-FR"/>
        </w:rPr>
        <w:t> = Very high.</w:t>
      </w:r>
    </w:p>
    <w:p w14:paraId="03097E51"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opinion_h1n1_sick_from_vacc</w:t>
      </w:r>
      <w:r w:rsidRPr="002225B7">
        <w:rPr>
          <w:rFonts w:ascii="Open Sans" w:eastAsia="Times New Roman" w:hAnsi="Open Sans" w:cs="Open Sans"/>
          <w:color w:val="17344A"/>
          <w:sz w:val="23"/>
          <w:szCs w:val="23"/>
          <w:lang w:val="en-US" w:eastAsia="fr-FR"/>
        </w:rPr>
        <w:t> - Respondent's worry of getting sick from taking H1N1 vaccine.</w:t>
      </w:r>
    </w:p>
    <w:p w14:paraId="1E3F9869"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Not at all worried;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Not very worried; </w:t>
      </w:r>
      <w:r w:rsidRPr="002225B7">
        <w:rPr>
          <w:rFonts w:ascii="Consolas" w:eastAsia="Times New Roman" w:hAnsi="Consolas" w:cs="Courier New"/>
          <w:color w:val="C7254E"/>
          <w:sz w:val="20"/>
          <w:szCs w:val="20"/>
          <w:shd w:val="clear" w:color="auto" w:fill="F9F2F4"/>
          <w:lang w:val="en-US" w:eastAsia="fr-FR"/>
        </w:rPr>
        <w:t>3</w:t>
      </w:r>
      <w:r w:rsidRPr="002225B7">
        <w:rPr>
          <w:rFonts w:ascii="Open Sans" w:eastAsia="Times New Roman" w:hAnsi="Open Sans" w:cs="Open Sans"/>
          <w:color w:val="17344A"/>
          <w:sz w:val="23"/>
          <w:szCs w:val="23"/>
          <w:lang w:val="en-US" w:eastAsia="fr-FR"/>
        </w:rPr>
        <w:t> = Don't know; </w:t>
      </w:r>
      <w:r w:rsidRPr="002225B7">
        <w:rPr>
          <w:rFonts w:ascii="Consolas" w:eastAsia="Times New Roman" w:hAnsi="Consolas" w:cs="Courier New"/>
          <w:color w:val="C7254E"/>
          <w:sz w:val="20"/>
          <w:szCs w:val="20"/>
          <w:shd w:val="clear" w:color="auto" w:fill="F9F2F4"/>
          <w:lang w:val="en-US" w:eastAsia="fr-FR"/>
        </w:rPr>
        <w:t>4</w:t>
      </w:r>
      <w:r w:rsidRPr="002225B7">
        <w:rPr>
          <w:rFonts w:ascii="Open Sans" w:eastAsia="Times New Roman" w:hAnsi="Open Sans" w:cs="Open Sans"/>
          <w:color w:val="17344A"/>
          <w:sz w:val="23"/>
          <w:szCs w:val="23"/>
          <w:lang w:val="en-US" w:eastAsia="fr-FR"/>
        </w:rPr>
        <w:t> = Somewhat worried; </w:t>
      </w:r>
      <w:r w:rsidRPr="002225B7">
        <w:rPr>
          <w:rFonts w:ascii="Consolas" w:eastAsia="Times New Roman" w:hAnsi="Consolas" w:cs="Courier New"/>
          <w:color w:val="C7254E"/>
          <w:sz w:val="20"/>
          <w:szCs w:val="20"/>
          <w:shd w:val="clear" w:color="auto" w:fill="F9F2F4"/>
          <w:lang w:val="en-US" w:eastAsia="fr-FR"/>
        </w:rPr>
        <w:t>5</w:t>
      </w:r>
      <w:r w:rsidRPr="002225B7">
        <w:rPr>
          <w:rFonts w:ascii="Open Sans" w:eastAsia="Times New Roman" w:hAnsi="Open Sans" w:cs="Open Sans"/>
          <w:color w:val="17344A"/>
          <w:sz w:val="23"/>
          <w:szCs w:val="23"/>
          <w:lang w:val="en-US" w:eastAsia="fr-FR"/>
        </w:rPr>
        <w:t> = Very worried.</w:t>
      </w:r>
    </w:p>
    <w:p w14:paraId="08C6A35B"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opinion_seas_vacc_effective</w:t>
      </w:r>
      <w:r w:rsidRPr="002225B7">
        <w:rPr>
          <w:rFonts w:ascii="Open Sans" w:eastAsia="Times New Roman" w:hAnsi="Open Sans" w:cs="Open Sans"/>
          <w:color w:val="17344A"/>
          <w:sz w:val="23"/>
          <w:szCs w:val="23"/>
          <w:lang w:val="en-US" w:eastAsia="fr-FR"/>
        </w:rPr>
        <w:t> - Respondent's opinion about seasonal flu vaccine effectiveness.</w:t>
      </w:r>
    </w:p>
    <w:p w14:paraId="47758ECF"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lastRenderedPageBreak/>
        <w:t>1</w:t>
      </w:r>
      <w:r w:rsidRPr="002225B7">
        <w:rPr>
          <w:rFonts w:ascii="Open Sans" w:eastAsia="Times New Roman" w:hAnsi="Open Sans" w:cs="Open Sans"/>
          <w:color w:val="17344A"/>
          <w:sz w:val="23"/>
          <w:szCs w:val="23"/>
          <w:lang w:val="en-US" w:eastAsia="fr-FR"/>
        </w:rPr>
        <w:t> = Not at all effective;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Not very effective; </w:t>
      </w:r>
      <w:r w:rsidRPr="002225B7">
        <w:rPr>
          <w:rFonts w:ascii="Consolas" w:eastAsia="Times New Roman" w:hAnsi="Consolas" w:cs="Courier New"/>
          <w:color w:val="C7254E"/>
          <w:sz w:val="20"/>
          <w:szCs w:val="20"/>
          <w:shd w:val="clear" w:color="auto" w:fill="F9F2F4"/>
          <w:lang w:val="en-US" w:eastAsia="fr-FR"/>
        </w:rPr>
        <w:t>3</w:t>
      </w:r>
      <w:r w:rsidRPr="002225B7">
        <w:rPr>
          <w:rFonts w:ascii="Open Sans" w:eastAsia="Times New Roman" w:hAnsi="Open Sans" w:cs="Open Sans"/>
          <w:color w:val="17344A"/>
          <w:sz w:val="23"/>
          <w:szCs w:val="23"/>
          <w:lang w:val="en-US" w:eastAsia="fr-FR"/>
        </w:rPr>
        <w:t> = Don't know; </w:t>
      </w:r>
      <w:r w:rsidRPr="002225B7">
        <w:rPr>
          <w:rFonts w:ascii="Consolas" w:eastAsia="Times New Roman" w:hAnsi="Consolas" w:cs="Courier New"/>
          <w:color w:val="C7254E"/>
          <w:sz w:val="20"/>
          <w:szCs w:val="20"/>
          <w:shd w:val="clear" w:color="auto" w:fill="F9F2F4"/>
          <w:lang w:val="en-US" w:eastAsia="fr-FR"/>
        </w:rPr>
        <w:t>4</w:t>
      </w:r>
      <w:r w:rsidRPr="002225B7">
        <w:rPr>
          <w:rFonts w:ascii="Open Sans" w:eastAsia="Times New Roman" w:hAnsi="Open Sans" w:cs="Open Sans"/>
          <w:color w:val="17344A"/>
          <w:sz w:val="23"/>
          <w:szCs w:val="23"/>
          <w:lang w:val="en-US" w:eastAsia="fr-FR"/>
        </w:rPr>
        <w:t> = Somewhat effective; </w:t>
      </w:r>
      <w:r w:rsidRPr="002225B7">
        <w:rPr>
          <w:rFonts w:ascii="Consolas" w:eastAsia="Times New Roman" w:hAnsi="Consolas" w:cs="Courier New"/>
          <w:color w:val="C7254E"/>
          <w:sz w:val="20"/>
          <w:szCs w:val="20"/>
          <w:shd w:val="clear" w:color="auto" w:fill="F9F2F4"/>
          <w:lang w:val="en-US" w:eastAsia="fr-FR"/>
        </w:rPr>
        <w:t>5</w:t>
      </w:r>
      <w:r w:rsidRPr="002225B7">
        <w:rPr>
          <w:rFonts w:ascii="Open Sans" w:eastAsia="Times New Roman" w:hAnsi="Open Sans" w:cs="Open Sans"/>
          <w:color w:val="17344A"/>
          <w:sz w:val="23"/>
          <w:szCs w:val="23"/>
          <w:lang w:val="en-US" w:eastAsia="fr-FR"/>
        </w:rPr>
        <w:t> = Very effective.</w:t>
      </w:r>
    </w:p>
    <w:p w14:paraId="03F4703F"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opinion_seas_risk</w:t>
      </w:r>
      <w:r w:rsidRPr="002225B7">
        <w:rPr>
          <w:rFonts w:ascii="Open Sans" w:eastAsia="Times New Roman" w:hAnsi="Open Sans" w:cs="Open Sans"/>
          <w:color w:val="17344A"/>
          <w:sz w:val="23"/>
          <w:szCs w:val="23"/>
          <w:lang w:val="en-US" w:eastAsia="fr-FR"/>
        </w:rPr>
        <w:t> - Respondent's opinion about risk of getting sick with seasonal flu without vaccine.</w:t>
      </w:r>
    </w:p>
    <w:p w14:paraId="5382DA95"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Very Low;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Somewhat low; </w:t>
      </w:r>
      <w:r w:rsidRPr="002225B7">
        <w:rPr>
          <w:rFonts w:ascii="Consolas" w:eastAsia="Times New Roman" w:hAnsi="Consolas" w:cs="Courier New"/>
          <w:color w:val="C7254E"/>
          <w:sz w:val="20"/>
          <w:szCs w:val="20"/>
          <w:shd w:val="clear" w:color="auto" w:fill="F9F2F4"/>
          <w:lang w:val="en-US" w:eastAsia="fr-FR"/>
        </w:rPr>
        <w:t>3</w:t>
      </w:r>
      <w:r w:rsidRPr="002225B7">
        <w:rPr>
          <w:rFonts w:ascii="Open Sans" w:eastAsia="Times New Roman" w:hAnsi="Open Sans" w:cs="Open Sans"/>
          <w:color w:val="17344A"/>
          <w:sz w:val="23"/>
          <w:szCs w:val="23"/>
          <w:lang w:val="en-US" w:eastAsia="fr-FR"/>
        </w:rPr>
        <w:t> = Don't know; </w:t>
      </w:r>
      <w:r w:rsidRPr="002225B7">
        <w:rPr>
          <w:rFonts w:ascii="Consolas" w:eastAsia="Times New Roman" w:hAnsi="Consolas" w:cs="Courier New"/>
          <w:color w:val="C7254E"/>
          <w:sz w:val="20"/>
          <w:szCs w:val="20"/>
          <w:shd w:val="clear" w:color="auto" w:fill="F9F2F4"/>
          <w:lang w:val="en-US" w:eastAsia="fr-FR"/>
        </w:rPr>
        <w:t>4</w:t>
      </w:r>
      <w:r w:rsidRPr="002225B7">
        <w:rPr>
          <w:rFonts w:ascii="Open Sans" w:eastAsia="Times New Roman" w:hAnsi="Open Sans" w:cs="Open Sans"/>
          <w:color w:val="17344A"/>
          <w:sz w:val="23"/>
          <w:szCs w:val="23"/>
          <w:lang w:val="en-US" w:eastAsia="fr-FR"/>
        </w:rPr>
        <w:t> = Somewhat high; </w:t>
      </w:r>
      <w:r w:rsidRPr="002225B7">
        <w:rPr>
          <w:rFonts w:ascii="Consolas" w:eastAsia="Times New Roman" w:hAnsi="Consolas" w:cs="Courier New"/>
          <w:color w:val="C7254E"/>
          <w:sz w:val="20"/>
          <w:szCs w:val="20"/>
          <w:shd w:val="clear" w:color="auto" w:fill="F9F2F4"/>
          <w:lang w:val="en-US" w:eastAsia="fr-FR"/>
        </w:rPr>
        <w:t>5</w:t>
      </w:r>
      <w:r w:rsidRPr="002225B7">
        <w:rPr>
          <w:rFonts w:ascii="Open Sans" w:eastAsia="Times New Roman" w:hAnsi="Open Sans" w:cs="Open Sans"/>
          <w:color w:val="17344A"/>
          <w:sz w:val="23"/>
          <w:szCs w:val="23"/>
          <w:lang w:val="en-US" w:eastAsia="fr-FR"/>
        </w:rPr>
        <w:t> = Very high.</w:t>
      </w:r>
    </w:p>
    <w:p w14:paraId="5E085AB9"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opinion_seas_sick_from_vacc</w:t>
      </w:r>
      <w:r w:rsidRPr="002225B7">
        <w:rPr>
          <w:rFonts w:ascii="Open Sans" w:eastAsia="Times New Roman" w:hAnsi="Open Sans" w:cs="Open Sans"/>
          <w:color w:val="17344A"/>
          <w:sz w:val="23"/>
          <w:szCs w:val="23"/>
          <w:lang w:val="en-US" w:eastAsia="fr-FR"/>
        </w:rPr>
        <w:t> - Respondent's worry of getting sick from taking seasonal flu vaccine.</w:t>
      </w:r>
    </w:p>
    <w:p w14:paraId="018D47D3" w14:textId="77777777" w:rsidR="002225B7" w:rsidRPr="002225B7" w:rsidRDefault="002225B7" w:rsidP="002225B7">
      <w:pPr>
        <w:numPr>
          <w:ilvl w:val="1"/>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1</w:t>
      </w:r>
      <w:r w:rsidRPr="002225B7">
        <w:rPr>
          <w:rFonts w:ascii="Open Sans" w:eastAsia="Times New Roman" w:hAnsi="Open Sans" w:cs="Open Sans"/>
          <w:color w:val="17344A"/>
          <w:sz w:val="23"/>
          <w:szCs w:val="23"/>
          <w:lang w:val="en-US" w:eastAsia="fr-FR"/>
        </w:rPr>
        <w:t> = Not at all worried; </w:t>
      </w:r>
      <w:r w:rsidRPr="002225B7">
        <w:rPr>
          <w:rFonts w:ascii="Consolas" w:eastAsia="Times New Roman" w:hAnsi="Consolas" w:cs="Courier New"/>
          <w:color w:val="C7254E"/>
          <w:sz w:val="20"/>
          <w:szCs w:val="20"/>
          <w:shd w:val="clear" w:color="auto" w:fill="F9F2F4"/>
          <w:lang w:val="en-US" w:eastAsia="fr-FR"/>
        </w:rPr>
        <w:t>2</w:t>
      </w:r>
      <w:r w:rsidRPr="002225B7">
        <w:rPr>
          <w:rFonts w:ascii="Open Sans" w:eastAsia="Times New Roman" w:hAnsi="Open Sans" w:cs="Open Sans"/>
          <w:color w:val="17344A"/>
          <w:sz w:val="23"/>
          <w:szCs w:val="23"/>
          <w:lang w:val="en-US" w:eastAsia="fr-FR"/>
        </w:rPr>
        <w:t> = Not very worried; </w:t>
      </w:r>
      <w:r w:rsidRPr="002225B7">
        <w:rPr>
          <w:rFonts w:ascii="Consolas" w:eastAsia="Times New Roman" w:hAnsi="Consolas" w:cs="Courier New"/>
          <w:color w:val="C7254E"/>
          <w:sz w:val="20"/>
          <w:szCs w:val="20"/>
          <w:shd w:val="clear" w:color="auto" w:fill="F9F2F4"/>
          <w:lang w:val="en-US" w:eastAsia="fr-FR"/>
        </w:rPr>
        <w:t>3</w:t>
      </w:r>
      <w:r w:rsidRPr="002225B7">
        <w:rPr>
          <w:rFonts w:ascii="Open Sans" w:eastAsia="Times New Roman" w:hAnsi="Open Sans" w:cs="Open Sans"/>
          <w:color w:val="17344A"/>
          <w:sz w:val="23"/>
          <w:szCs w:val="23"/>
          <w:lang w:val="en-US" w:eastAsia="fr-FR"/>
        </w:rPr>
        <w:t> = Don't know; </w:t>
      </w:r>
      <w:r w:rsidRPr="002225B7">
        <w:rPr>
          <w:rFonts w:ascii="Consolas" w:eastAsia="Times New Roman" w:hAnsi="Consolas" w:cs="Courier New"/>
          <w:color w:val="C7254E"/>
          <w:sz w:val="20"/>
          <w:szCs w:val="20"/>
          <w:shd w:val="clear" w:color="auto" w:fill="F9F2F4"/>
          <w:lang w:val="en-US" w:eastAsia="fr-FR"/>
        </w:rPr>
        <w:t>4</w:t>
      </w:r>
      <w:r w:rsidRPr="002225B7">
        <w:rPr>
          <w:rFonts w:ascii="Open Sans" w:eastAsia="Times New Roman" w:hAnsi="Open Sans" w:cs="Open Sans"/>
          <w:color w:val="17344A"/>
          <w:sz w:val="23"/>
          <w:szCs w:val="23"/>
          <w:lang w:val="en-US" w:eastAsia="fr-FR"/>
        </w:rPr>
        <w:t> = Somewhat worried; </w:t>
      </w:r>
      <w:r w:rsidRPr="002225B7">
        <w:rPr>
          <w:rFonts w:ascii="Consolas" w:eastAsia="Times New Roman" w:hAnsi="Consolas" w:cs="Courier New"/>
          <w:color w:val="C7254E"/>
          <w:sz w:val="20"/>
          <w:szCs w:val="20"/>
          <w:shd w:val="clear" w:color="auto" w:fill="F9F2F4"/>
          <w:lang w:val="en-US" w:eastAsia="fr-FR"/>
        </w:rPr>
        <w:t>5</w:t>
      </w:r>
      <w:r w:rsidRPr="002225B7">
        <w:rPr>
          <w:rFonts w:ascii="Open Sans" w:eastAsia="Times New Roman" w:hAnsi="Open Sans" w:cs="Open Sans"/>
          <w:color w:val="17344A"/>
          <w:sz w:val="23"/>
          <w:szCs w:val="23"/>
          <w:lang w:val="en-US" w:eastAsia="fr-FR"/>
        </w:rPr>
        <w:t> = Very worried.</w:t>
      </w:r>
    </w:p>
    <w:p w14:paraId="24090A40"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age_group</w:t>
      </w:r>
      <w:r w:rsidRPr="002225B7">
        <w:rPr>
          <w:rFonts w:ascii="Open Sans" w:eastAsia="Times New Roman" w:hAnsi="Open Sans" w:cs="Open Sans"/>
          <w:color w:val="17344A"/>
          <w:sz w:val="23"/>
          <w:szCs w:val="23"/>
          <w:lang w:val="en-US" w:eastAsia="fr-FR"/>
        </w:rPr>
        <w:t> - Age group of respondent.</w:t>
      </w:r>
    </w:p>
    <w:p w14:paraId="09DAED41"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education</w:t>
      </w:r>
      <w:r w:rsidRPr="002225B7">
        <w:rPr>
          <w:rFonts w:ascii="Open Sans" w:eastAsia="Times New Roman" w:hAnsi="Open Sans" w:cs="Open Sans"/>
          <w:color w:val="17344A"/>
          <w:sz w:val="23"/>
          <w:szCs w:val="23"/>
          <w:lang w:val="en-US" w:eastAsia="fr-FR"/>
        </w:rPr>
        <w:t> - Self-reported education level.</w:t>
      </w:r>
    </w:p>
    <w:p w14:paraId="2ECC97D7"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gramStart"/>
      <w:r w:rsidRPr="002225B7">
        <w:rPr>
          <w:rFonts w:ascii="Consolas" w:eastAsia="Times New Roman" w:hAnsi="Consolas" w:cs="Courier New"/>
          <w:color w:val="C7254E"/>
          <w:sz w:val="20"/>
          <w:szCs w:val="20"/>
          <w:shd w:val="clear" w:color="auto" w:fill="F9F2F4"/>
          <w:lang w:eastAsia="fr-FR"/>
        </w:rPr>
        <w:t>race</w:t>
      </w:r>
      <w:proofErr w:type="gramEnd"/>
      <w:r w:rsidRPr="002225B7">
        <w:rPr>
          <w:rFonts w:ascii="Open Sans" w:eastAsia="Times New Roman" w:hAnsi="Open Sans" w:cs="Open Sans"/>
          <w:color w:val="17344A"/>
          <w:sz w:val="23"/>
          <w:szCs w:val="23"/>
          <w:lang w:eastAsia="fr-FR"/>
        </w:rPr>
        <w:t xml:space="preserve"> - Race of </w:t>
      </w:r>
      <w:proofErr w:type="spellStart"/>
      <w:r w:rsidRPr="002225B7">
        <w:rPr>
          <w:rFonts w:ascii="Open Sans" w:eastAsia="Times New Roman" w:hAnsi="Open Sans" w:cs="Open Sans"/>
          <w:color w:val="17344A"/>
          <w:sz w:val="23"/>
          <w:szCs w:val="23"/>
          <w:lang w:eastAsia="fr-FR"/>
        </w:rPr>
        <w:t>respondent</w:t>
      </w:r>
      <w:proofErr w:type="spellEnd"/>
      <w:r w:rsidRPr="002225B7">
        <w:rPr>
          <w:rFonts w:ascii="Open Sans" w:eastAsia="Times New Roman" w:hAnsi="Open Sans" w:cs="Open Sans"/>
          <w:color w:val="17344A"/>
          <w:sz w:val="23"/>
          <w:szCs w:val="23"/>
          <w:lang w:eastAsia="fr-FR"/>
        </w:rPr>
        <w:t>.</w:t>
      </w:r>
    </w:p>
    <w:p w14:paraId="79E9DE4B"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proofErr w:type="spellStart"/>
      <w:proofErr w:type="gramStart"/>
      <w:r w:rsidRPr="002225B7">
        <w:rPr>
          <w:rFonts w:ascii="Consolas" w:eastAsia="Times New Roman" w:hAnsi="Consolas" w:cs="Courier New"/>
          <w:color w:val="C7254E"/>
          <w:sz w:val="20"/>
          <w:szCs w:val="20"/>
          <w:shd w:val="clear" w:color="auto" w:fill="F9F2F4"/>
          <w:lang w:eastAsia="fr-FR"/>
        </w:rPr>
        <w:t>sex</w:t>
      </w:r>
      <w:proofErr w:type="spellEnd"/>
      <w:proofErr w:type="gramEnd"/>
      <w:r w:rsidRPr="002225B7">
        <w:rPr>
          <w:rFonts w:ascii="Open Sans" w:eastAsia="Times New Roman" w:hAnsi="Open Sans" w:cs="Open Sans"/>
          <w:color w:val="17344A"/>
          <w:sz w:val="23"/>
          <w:szCs w:val="23"/>
          <w:lang w:eastAsia="fr-FR"/>
        </w:rPr>
        <w:t xml:space="preserve"> - </w:t>
      </w:r>
      <w:proofErr w:type="spellStart"/>
      <w:r w:rsidRPr="002225B7">
        <w:rPr>
          <w:rFonts w:ascii="Open Sans" w:eastAsia="Times New Roman" w:hAnsi="Open Sans" w:cs="Open Sans"/>
          <w:color w:val="17344A"/>
          <w:sz w:val="23"/>
          <w:szCs w:val="23"/>
          <w:lang w:eastAsia="fr-FR"/>
        </w:rPr>
        <w:t>Sex</w:t>
      </w:r>
      <w:proofErr w:type="spellEnd"/>
      <w:r w:rsidRPr="002225B7">
        <w:rPr>
          <w:rFonts w:ascii="Open Sans" w:eastAsia="Times New Roman" w:hAnsi="Open Sans" w:cs="Open Sans"/>
          <w:color w:val="17344A"/>
          <w:sz w:val="23"/>
          <w:szCs w:val="23"/>
          <w:lang w:eastAsia="fr-FR"/>
        </w:rPr>
        <w:t xml:space="preserve"> of </w:t>
      </w:r>
      <w:proofErr w:type="spellStart"/>
      <w:r w:rsidRPr="002225B7">
        <w:rPr>
          <w:rFonts w:ascii="Open Sans" w:eastAsia="Times New Roman" w:hAnsi="Open Sans" w:cs="Open Sans"/>
          <w:color w:val="17344A"/>
          <w:sz w:val="23"/>
          <w:szCs w:val="23"/>
          <w:lang w:eastAsia="fr-FR"/>
        </w:rPr>
        <w:t>respondent</w:t>
      </w:r>
      <w:proofErr w:type="spellEnd"/>
      <w:r w:rsidRPr="002225B7">
        <w:rPr>
          <w:rFonts w:ascii="Open Sans" w:eastAsia="Times New Roman" w:hAnsi="Open Sans" w:cs="Open Sans"/>
          <w:color w:val="17344A"/>
          <w:sz w:val="23"/>
          <w:szCs w:val="23"/>
          <w:lang w:eastAsia="fr-FR"/>
        </w:rPr>
        <w:t>.</w:t>
      </w:r>
    </w:p>
    <w:p w14:paraId="1C01DADF"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income_poverty</w:t>
      </w:r>
      <w:r w:rsidRPr="002225B7">
        <w:rPr>
          <w:rFonts w:ascii="Open Sans" w:eastAsia="Times New Roman" w:hAnsi="Open Sans" w:cs="Open Sans"/>
          <w:color w:val="17344A"/>
          <w:sz w:val="23"/>
          <w:szCs w:val="23"/>
          <w:lang w:val="en-US" w:eastAsia="fr-FR"/>
        </w:rPr>
        <w:t> - Household annual income of respondent with respect to 2008 Census poverty thresholds.</w:t>
      </w:r>
    </w:p>
    <w:p w14:paraId="0E36635F"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marital_status</w:t>
      </w:r>
      <w:r w:rsidRPr="002225B7">
        <w:rPr>
          <w:rFonts w:ascii="Open Sans" w:eastAsia="Times New Roman" w:hAnsi="Open Sans" w:cs="Open Sans"/>
          <w:color w:val="17344A"/>
          <w:sz w:val="23"/>
          <w:szCs w:val="23"/>
          <w:lang w:val="en-US" w:eastAsia="fr-FR"/>
        </w:rPr>
        <w:t> - Marital status of respondent.</w:t>
      </w:r>
    </w:p>
    <w:p w14:paraId="578EFC7E"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rent_or_own</w:t>
      </w:r>
      <w:r w:rsidRPr="002225B7">
        <w:rPr>
          <w:rFonts w:ascii="Open Sans" w:eastAsia="Times New Roman" w:hAnsi="Open Sans" w:cs="Open Sans"/>
          <w:color w:val="17344A"/>
          <w:sz w:val="23"/>
          <w:szCs w:val="23"/>
          <w:lang w:val="en-US" w:eastAsia="fr-FR"/>
        </w:rPr>
        <w:t> - Housing situation of respondent.</w:t>
      </w:r>
    </w:p>
    <w:p w14:paraId="23794478"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employment_status</w:t>
      </w:r>
      <w:r w:rsidRPr="002225B7">
        <w:rPr>
          <w:rFonts w:ascii="Open Sans" w:eastAsia="Times New Roman" w:hAnsi="Open Sans" w:cs="Open Sans"/>
          <w:color w:val="17344A"/>
          <w:sz w:val="23"/>
          <w:szCs w:val="23"/>
          <w:lang w:val="en-US" w:eastAsia="fr-FR"/>
        </w:rPr>
        <w:t> - Employment status of respondent.</w:t>
      </w:r>
    </w:p>
    <w:p w14:paraId="7E446923"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hhs_geo_region</w:t>
      </w:r>
      <w:r w:rsidRPr="002225B7">
        <w:rPr>
          <w:rFonts w:ascii="Open Sans" w:eastAsia="Times New Roman" w:hAnsi="Open Sans" w:cs="Open Sans"/>
          <w:color w:val="17344A"/>
          <w:sz w:val="23"/>
          <w:szCs w:val="23"/>
          <w:lang w:val="en-US" w:eastAsia="fr-FR"/>
        </w:rPr>
        <w:t xml:space="preserve"> - Respondent's residence using a 10-region geographic classification defined by the U.S. Dept. of Health and Human Services. </w:t>
      </w:r>
      <w:r w:rsidRPr="002225B7">
        <w:rPr>
          <w:rFonts w:ascii="Open Sans" w:eastAsia="Times New Roman" w:hAnsi="Open Sans" w:cs="Open Sans"/>
          <w:color w:val="17344A"/>
          <w:sz w:val="23"/>
          <w:szCs w:val="23"/>
          <w:lang w:eastAsia="fr-FR"/>
        </w:rPr>
        <w:t xml:space="preserve">Values are </w:t>
      </w:r>
      <w:proofErr w:type="spellStart"/>
      <w:r w:rsidRPr="002225B7">
        <w:rPr>
          <w:rFonts w:ascii="Open Sans" w:eastAsia="Times New Roman" w:hAnsi="Open Sans" w:cs="Open Sans"/>
          <w:color w:val="17344A"/>
          <w:sz w:val="23"/>
          <w:szCs w:val="23"/>
          <w:lang w:eastAsia="fr-FR"/>
        </w:rPr>
        <w:t>represented</w:t>
      </w:r>
      <w:proofErr w:type="spellEnd"/>
      <w:r w:rsidRPr="002225B7">
        <w:rPr>
          <w:rFonts w:ascii="Open Sans" w:eastAsia="Times New Roman" w:hAnsi="Open Sans" w:cs="Open Sans"/>
          <w:color w:val="17344A"/>
          <w:sz w:val="23"/>
          <w:szCs w:val="23"/>
          <w:lang w:eastAsia="fr-FR"/>
        </w:rPr>
        <w:t xml:space="preserve"> as short </w:t>
      </w:r>
      <w:proofErr w:type="spellStart"/>
      <w:r w:rsidRPr="002225B7">
        <w:rPr>
          <w:rFonts w:ascii="Open Sans" w:eastAsia="Times New Roman" w:hAnsi="Open Sans" w:cs="Open Sans"/>
          <w:color w:val="17344A"/>
          <w:sz w:val="23"/>
          <w:szCs w:val="23"/>
          <w:lang w:eastAsia="fr-FR"/>
        </w:rPr>
        <w:t>random</w:t>
      </w:r>
      <w:proofErr w:type="spellEnd"/>
      <w:r w:rsidRPr="002225B7">
        <w:rPr>
          <w:rFonts w:ascii="Open Sans" w:eastAsia="Times New Roman" w:hAnsi="Open Sans" w:cs="Open Sans"/>
          <w:color w:val="17344A"/>
          <w:sz w:val="23"/>
          <w:szCs w:val="23"/>
          <w:lang w:eastAsia="fr-FR"/>
        </w:rPr>
        <w:t xml:space="preserve"> </w:t>
      </w:r>
      <w:proofErr w:type="spellStart"/>
      <w:r w:rsidRPr="002225B7">
        <w:rPr>
          <w:rFonts w:ascii="Open Sans" w:eastAsia="Times New Roman" w:hAnsi="Open Sans" w:cs="Open Sans"/>
          <w:color w:val="17344A"/>
          <w:sz w:val="23"/>
          <w:szCs w:val="23"/>
          <w:lang w:eastAsia="fr-FR"/>
        </w:rPr>
        <w:t>character</w:t>
      </w:r>
      <w:proofErr w:type="spellEnd"/>
      <w:r w:rsidRPr="002225B7">
        <w:rPr>
          <w:rFonts w:ascii="Open Sans" w:eastAsia="Times New Roman" w:hAnsi="Open Sans" w:cs="Open Sans"/>
          <w:color w:val="17344A"/>
          <w:sz w:val="23"/>
          <w:szCs w:val="23"/>
          <w:lang w:eastAsia="fr-FR"/>
        </w:rPr>
        <w:t xml:space="preserve"> strings.</w:t>
      </w:r>
    </w:p>
    <w:p w14:paraId="218250BD"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census_msa</w:t>
      </w:r>
      <w:r w:rsidRPr="002225B7">
        <w:rPr>
          <w:rFonts w:ascii="Open Sans" w:eastAsia="Times New Roman" w:hAnsi="Open Sans" w:cs="Open Sans"/>
          <w:color w:val="17344A"/>
          <w:sz w:val="23"/>
          <w:szCs w:val="23"/>
          <w:lang w:val="en-US" w:eastAsia="fr-FR"/>
        </w:rPr>
        <w:t> - Respondent's residence within metropolitan statistical areas (MSA) as defined by the U.S. Census.</w:t>
      </w:r>
    </w:p>
    <w:p w14:paraId="1F60213A"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household_adults</w:t>
      </w:r>
      <w:r w:rsidRPr="002225B7">
        <w:rPr>
          <w:rFonts w:ascii="Open Sans" w:eastAsia="Times New Roman" w:hAnsi="Open Sans" w:cs="Open Sans"/>
          <w:color w:val="17344A"/>
          <w:sz w:val="23"/>
          <w:szCs w:val="23"/>
          <w:lang w:val="en-US" w:eastAsia="fr-FR"/>
        </w:rPr>
        <w:t> - Number of </w:t>
      </w:r>
      <w:r w:rsidRPr="002225B7">
        <w:rPr>
          <w:rFonts w:ascii="Open Sans" w:eastAsia="Times New Roman" w:hAnsi="Open Sans" w:cs="Open Sans"/>
          <w:i/>
          <w:iCs/>
          <w:color w:val="17344A"/>
          <w:sz w:val="23"/>
          <w:szCs w:val="23"/>
          <w:lang w:val="en-US" w:eastAsia="fr-FR"/>
        </w:rPr>
        <w:t>other</w:t>
      </w:r>
      <w:r w:rsidRPr="002225B7">
        <w:rPr>
          <w:rFonts w:ascii="Open Sans" w:eastAsia="Times New Roman" w:hAnsi="Open Sans" w:cs="Open Sans"/>
          <w:color w:val="17344A"/>
          <w:sz w:val="23"/>
          <w:szCs w:val="23"/>
          <w:lang w:val="en-US" w:eastAsia="fr-FR"/>
        </w:rPr>
        <w:t> adults in household, top-coded to 3.</w:t>
      </w:r>
    </w:p>
    <w:p w14:paraId="45E77B3F"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household_children</w:t>
      </w:r>
      <w:r w:rsidRPr="002225B7">
        <w:rPr>
          <w:rFonts w:ascii="Open Sans" w:eastAsia="Times New Roman" w:hAnsi="Open Sans" w:cs="Open Sans"/>
          <w:color w:val="17344A"/>
          <w:sz w:val="23"/>
          <w:szCs w:val="23"/>
          <w:lang w:val="en-US" w:eastAsia="fr-FR"/>
        </w:rPr>
        <w:t> - Number of children in household, top-coded to 3.</w:t>
      </w:r>
    </w:p>
    <w:p w14:paraId="5C6FFD2C"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eastAsia="fr-FR"/>
        </w:rPr>
      </w:pPr>
      <w:r w:rsidRPr="002225B7">
        <w:rPr>
          <w:rFonts w:ascii="Consolas" w:eastAsia="Times New Roman" w:hAnsi="Consolas" w:cs="Courier New"/>
          <w:color w:val="C7254E"/>
          <w:sz w:val="20"/>
          <w:szCs w:val="20"/>
          <w:shd w:val="clear" w:color="auto" w:fill="F9F2F4"/>
          <w:lang w:val="en-US" w:eastAsia="fr-FR"/>
        </w:rPr>
        <w:t>employment_industry</w:t>
      </w:r>
      <w:r w:rsidRPr="002225B7">
        <w:rPr>
          <w:rFonts w:ascii="Open Sans" w:eastAsia="Times New Roman" w:hAnsi="Open Sans" w:cs="Open Sans"/>
          <w:color w:val="17344A"/>
          <w:sz w:val="23"/>
          <w:szCs w:val="23"/>
          <w:lang w:val="en-US" w:eastAsia="fr-FR"/>
        </w:rPr>
        <w:t xml:space="preserve"> - Type of industry respondent is employed in. </w:t>
      </w:r>
      <w:r w:rsidRPr="002225B7">
        <w:rPr>
          <w:rFonts w:ascii="Open Sans" w:eastAsia="Times New Roman" w:hAnsi="Open Sans" w:cs="Open Sans"/>
          <w:color w:val="17344A"/>
          <w:sz w:val="23"/>
          <w:szCs w:val="23"/>
          <w:lang w:eastAsia="fr-FR"/>
        </w:rPr>
        <w:t xml:space="preserve">Values are </w:t>
      </w:r>
      <w:proofErr w:type="spellStart"/>
      <w:r w:rsidRPr="002225B7">
        <w:rPr>
          <w:rFonts w:ascii="Open Sans" w:eastAsia="Times New Roman" w:hAnsi="Open Sans" w:cs="Open Sans"/>
          <w:color w:val="17344A"/>
          <w:sz w:val="23"/>
          <w:szCs w:val="23"/>
          <w:lang w:eastAsia="fr-FR"/>
        </w:rPr>
        <w:t>represented</w:t>
      </w:r>
      <w:proofErr w:type="spellEnd"/>
      <w:r w:rsidRPr="002225B7">
        <w:rPr>
          <w:rFonts w:ascii="Open Sans" w:eastAsia="Times New Roman" w:hAnsi="Open Sans" w:cs="Open Sans"/>
          <w:color w:val="17344A"/>
          <w:sz w:val="23"/>
          <w:szCs w:val="23"/>
          <w:lang w:eastAsia="fr-FR"/>
        </w:rPr>
        <w:t xml:space="preserve"> as short </w:t>
      </w:r>
      <w:proofErr w:type="spellStart"/>
      <w:r w:rsidRPr="002225B7">
        <w:rPr>
          <w:rFonts w:ascii="Open Sans" w:eastAsia="Times New Roman" w:hAnsi="Open Sans" w:cs="Open Sans"/>
          <w:color w:val="17344A"/>
          <w:sz w:val="23"/>
          <w:szCs w:val="23"/>
          <w:lang w:eastAsia="fr-FR"/>
        </w:rPr>
        <w:t>random</w:t>
      </w:r>
      <w:proofErr w:type="spellEnd"/>
      <w:r w:rsidRPr="002225B7">
        <w:rPr>
          <w:rFonts w:ascii="Open Sans" w:eastAsia="Times New Roman" w:hAnsi="Open Sans" w:cs="Open Sans"/>
          <w:color w:val="17344A"/>
          <w:sz w:val="23"/>
          <w:szCs w:val="23"/>
          <w:lang w:eastAsia="fr-FR"/>
        </w:rPr>
        <w:t xml:space="preserve"> </w:t>
      </w:r>
      <w:proofErr w:type="spellStart"/>
      <w:r w:rsidRPr="002225B7">
        <w:rPr>
          <w:rFonts w:ascii="Open Sans" w:eastAsia="Times New Roman" w:hAnsi="Open Sans" w:cs="Open Sans"/>
          <w:color w:val="17344A"/>
          <w:sz w:val="23"/>
          <w:szCs w:val="23"/>
          <w:lang w:eastAsia="fr-FR"/>
        </w:rPr>
        <w:t>character</w:t>
      </w:r>
      <w:proofErr w:type="spellEnd"/>
      <w:r w:rsidRPr="002225B7">
        <w:rPr>
          <w:rFonts w:ascii="Open Sans" w:eastAsia="Times New Roman" w:hAnsi="Open Sans" w:cs="Open Sans"/>
          <w:color w:val="17344A"/>
          <w:sz w:val="23"/>
          <w:szCs w:val="23"/>
          <w:lang w:eastAsia="fr-FR"/>
        </w:rPr>
        <w:t xml:space="preserve"> strings.</w:t>
      </w:r>
    </w:p>
    <w:p w14:paraId="4F50604B" w14:textId="77777777" w:rsidR="002225B7" w:rsidRPr="002225B7" w:rsidRDefault="002225B7" w:rsidP="002225B7">
      <w:pPr>
        <w:numPr>
          <w:ilvl w:val="0"/>
          <w:numId w:val="6"/>
        </w:numPr>
        <w:shd w:val="clear" w:color="auto" w:fill="FFFFFF"/>
        <w:spacing w:before="100" w:beforeAutospacing="1" w:after="100" w:afterAutospacing="1" w:line="240" w:lineRule="auto"/>
        <w:rPr>
          <w:rFonts w:ascii="Open Sans" w:eastAsia="Times New Roman" w:hAnsi="Open Sans" w:cs="Open Sans"/>
          <w:color w:val="17344A"/>
          <w:sz w:val="23"/>
          <w:szCs w:val="23"/>
          <w:lang w:val="en-US" w:eastAsia="fr-FR"/>
        </w:rPr>
      </w:pPr>
      <w:r w:rsidRPr="002225B7">
        <w:rPr>
          <w:rFonts w:ascii="Consolas" w:eastAsia="Times New Roman" w:hAnsi="Consolas" w:cs="Courier New"/>
          <w:color w:val="C7254E"/>
          <w:sz w:val="20"/>
          <w:szCs w:val="20"/>
          <w:shd w:val="clear" w:color="auto" w:fill="F9F2F4"/>
          <w:lang w:val="en-US" w:eastAsia="fr-FR"/>
        </w:rPr>
        <w:t>employment_occupation</w:t>
      </w:r>
      <w:r w:rsidRPr="002225B7">
        <w:rPr>
          <w:rFonts w:ascii="Open Sans" w:eastAsia="Times New Roman" w:hAnsi="Open Sans" w:cs="Open Sans"/>
          <w:color w:val="17344A"/>
          <w:sz w:val="23"/>
          <w:szCs w:val="23"/>
          <w:lang w:val="en-US" w:eastAsia="fr-FR"/>
        </w:rPr>
        <w:t> - Type of occupation of respondent. Values are represented as short random character strings.</w:t>
      </w:r>
    </w:p>
    <w:p w14:paraId="598AF8E2" w14:textId="77777777" w:rsidR="002225B7" w:rsidRPr="002225B7" w:rsidRDefault="002225B7" w:rsidP="002225B7">
      <w:pPr>
        <w:shd w:val="clear" w:color="auto" w:fill="F5F5F5"/>
        <w:spacing w:before="315" w:after="158" w:line="240" w:lineRule="auto"/>
        <w:outlineLvl w:val="2"/>
        <w:rPr>
          <w:rFonts w:ascii="Open Sans" w:eastAsia="Times New Roman" w:hAnsi="Open Sans" w:cs="Open Sans"/>
          <w:color w:val="222222"/>
          <w:sz w:val="39"/>
          <w:szCs w:val="39"/>
          <w:lang w:eastAsia="fr-FR"/>
        </w:rPr>
      </w:pPr>
      <w:proofErr w:type="spellStart"/>
      <w:r w:rsidRPr="002225B7">
        <w:rPr>
          <w:rFonts w:ascii="Open Sans" w:eastAsia="Times New Roman" w:hAnsi="Open Sans" w:cs="Open Sans"/>
          <w:color w:val="222222"/>
          <w:sz w:val="39"/>
          <w:szCs w:val="39"/>
          <w:lang w:eastAsia="fr-FR"/>
        </w:rPr>
        <w:t>Feature</w:t>
      </w:r>
      <w:proofErr w:type="spellEnd"/>
      <w:r w:rsidRPr="002225B7">
        <w:rPr>
          <w:rFonts w:ascii="Open Sans" w:eastAsia="Times New Roman" w:hAnsi="Open Sans" w:cs="Open Sans"/>
          <w:color w:val="222222"/>
          <w:sz w:val="39"/>
          <w:szCs w:val="39"/>
          <w:lang w:eastAsia="fr-FR"/>
        </w:rPr>
        <w:t xml:space="preserve"> data </w:t>
      </w:r>
      <w:proofErr w:type="spellStart"/>
      <w:r w:rsidRPr="002225B7">
        <w:rPr>
          <w:rFonts w:ascii="Open Sans" w:eastAsia="Times New Roman" w:hAnsi="Open Sans" w:cs="Open Sans"/>
          <w:color w:val="222222"/>
          <w:sz w:val="39"/>
          <w:szCs w:val="39"/>
          <w:lang w:eastAsia="fr-FR"/>
        </w:rPr>
        <w:t>example</w:t>
      </w:r>
      <w:proofErr w:type="spellEnd"/>
    </w:p>
    <w:p w14:paraId="437AD58F" w14:textId="77777777" w:rsidR="002225B7" w:rsidRPr="002225B7" w:rsidRDefault="002225B7" w:rsidP="002225B7">
      <w:pPr>
        <w:shd w:val="clear" w:color="auto" w:fill="F5F5F5"/>
        <w:spacing w:before="315" w:after="315" w:line="240" w:lineRule="auto"/>
        <w:rPr>
          <w:rFonts w:ascii="Open Sans" w:eastAsia="Times New Roman" w:hAnsi="Open Sans" w:cs="Open Sans"/>
          <w:color w:val="222222"/>
          <w:sz w:val="23"/>
          <w:szCs w:val="23"/>
          <w:lang w:eastAsia="fr-FR"/>
        </w:rPr>
      </w:pPr>
      <w:r w:rsidRPr="002225B7">
        <w:rPr>
          <w:rFonts w:ascii="Open Sans" w:eastAsia="Times New Roman" w:hAnsi="Open Sans" w:cs="Open Sans"/>
          <w:color w:val="222222"/>
          <w:sz w:val="23"/>
          <w:szCs w:val="23"/>
          <w:lang w:eastAsia="fr-FR"/>
        </w:rPr>
        <w:pict w14:anchorId="44B14E9A">
          <v:rect id="_x0000_i1027" style="width:0;height:0" o:hralign="center" o:hrstd="t" o:hr="t" fillcolor="#a0a0a0" stroked="f"/>
        </w:pict>
      </w:r>
    </w:p>
    <w:p w14:paraId="5A5FB886" w14:textId="77777777" w:rsidR="002225B7" w:rsidRPr="002225B7" w:rsidRDefault="002225B7" w:rsidP="002225B7">
      <w:pPr>
        <w:shd w:val="clear" w:color="auto" w:fill="F5F5F5"/>
        <w:spacing w:before="315" w:after="315" w:line="240" w:lineRule="auto"/>
        <w:rPr>
          <w:rFonts w:ascii="Open Sans" w:eastAsia="Times New Roman" w:hAnsi="Open Sans" w:cs="Open Sans"/>
          <w:color w:val="222222"/>
          <w:sz w:val="23"/>
          <w:szCs w:val="23"/>
          <w:lang w:val="en-US" w:eastAsia="fr-FR"/>
        </w:rPr>
      </w:pPr>
      <w:r w:rsidRPr="002225B7">
        <w:rPr>
          <w:rFonts w:ascii="Open Sans" w:eastAsia="Times New Roman" w:hAnsi="Open Sans" w:cs="Open Sans"/>
          <w:color w:val="222222"/>
          <w:sz w:val="23"/>
          <w:szCs w:val="23"/>
          <w:lang w:val="en-US" w:eastAsia="fr-FR"/>
        </w:rPr>
        <w:t>For example, a single row in the dataset, has these values:</w:t>
      </w:r>
      <w:r w:rsidRPr="002225B7">
        <w:rPr>
          <w:rFonts w:ascii="Open Sans" w:eastAsia="Times New Roman" w:hAnsi="Open Sans" w:cs="Open Sans"/>
          <w:color w:val="222222"/>
          <w:sz w:val="23"/>
          <w:szCs w:val="23"/>
          <w:lang w:val="en-US" w:eastAsia="fr-FR"/>
        </w:rPr>
        <w:br/>
      </w:r>
    </w:p>
    <w:tbl>
      <w:tblPr>
        <w:tblW w:w="6594" w:type="dxa"/>
        <w:tblInd w:w="1413" w:type="dxa"/>
        <w:tblCellMar>
          <w:top w:w="15" w:type="dxa"/>
          <w:left w:w="15" w:type="dxa"/>
          <w:bottom w:w="15" w:type="dxa"/>
          <w:right w:w="15" w:type="dxa"/>
        </w:tblCellMar>
        <w:tblLook w:val="04A0" w:firstRow="1" w:lastRow="0" w:firstColumn="1" w:lastColumn="0" w:noHBand="0" w:noVBand="1"/>
      </w:tblPr>
      <w:tblGrid>
        <w:gridCol w:w="4046"/>
        <w:gridCol w:w="2548"/>
      </w:tblGrid>
      <w:tr w:rsidR="002225B7" w:rsidRPr="002225B7" w14:paraId="21012221" w14:textId="77777777" w:rsidTr="002225B7">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536C3E6"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t>Field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1061284"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t>Value</w:t>
            </w:r>
          </w:p>
        </w:tc>
      </w:tr>
      <w:tr w:rsidR="002225B7" w:rsidRPr="002225B7" w14:paraId="58464468"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43870D1A"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t>h</w:t>
            </w:r>
            <w:proofErr w:type="gramEnd"/>
            <w:r w:rsidRPr="002225B7">
              <w:rPr>
                <w:rFonts w:ascii="Times New Roman" w:eastAsia="Times New Roman" w:hAnsi="Times New Roman" w:cs="Times New Roman"/>
                <w:b/>
                <w:bCs/>
                <w:sz w:val="18"/>
                <w:szCs w:val="18"/>
                <w:lang w:eastAsia="fr-FR"/>
              </w:rPr>
              <w:t>1n1_concern</w:t>
            </w:r>
          </w:p>
        </w:tc>
        <w:tc>
          <w:tcPr>
            <w:tcW w:w="0" w:type="auto"/>
            <w:tcBorders>
              <w:top w:val="single" w:sz="6" w:space="0" w:color="DDDDDD"/>
            </w:tcBorders>
            <w:shd w:val="clear" w:color="auto" w:fill="auto"/>
            <w:tcMar>
              <w:top w:w="120" w:type="dxa"/>
              <w:left w:w="120" w:type="dxa"/>
              <w:bottom w:w="120" w:type="dxa"/>
              <w:right w:w="120" w:type="dxa"/>
            </w:tcMar>
            <w:hideMark/>
          </w:tcPr>
          <w:p w14:paraId="2F0E725E"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1</w:t>
            </w:r>
          </w:p>
        </w:tc>
      </w:tr>
      <w:tr w:rsidR="002225B7" w:rsidRPr="002225B7" w14:paraId="57876B25"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1ABB35D5"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lastRenderedPageBreak/>
              <w:t>h</w:t>
            </w:r>
            <w:proofErr w:type="gramEnd"/>
            <w:r w:rsidRPr="002225B7">
              <w:rPr>
                <w:rFonts w:ascii="Times New Roman" w:eastAsia="Times New Roman" w:hAnsi="Times New Roman" w:cs="Times New Roman"/>
                <w:b/>
                <w:bCs/>
                <w:sz w:val="18"/>
                <w:szCs w:val="18"/>
                <w:lang w:eastAsia="fr-FR"/>
              </w:rPr>
              <w:t>1n1_knowledge</w:t>
            </w:r>
          </w:p>
        </w:tc>
        <w:tc>
          <w:tcPr>
            <w:tcW w:w="0" w:type="auto"/>
            <w:tcBorders>
              <w:top w:val="single" w:sz="6" w:space="0" w:color="DDDDDD"/>
            </w:tcBorders>
            <w:shd w:val="clear" w:color="auto" w:fill="auto"/>
            <w:tcMar>
              <w:top w:w="120" w:type="dxa"/>
              <w:left w:w="120" w:type="dxa"/>
              <w:bottom w:w="120" w:type="dxa"/>
              <w:right w:w="120" w:type="dxa"/>
            </w:tcMar>
            <w:hideMark/>
          </w:tcPr>
          <w:p w14:paraId="1B0CDD03"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58E83578"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12646FB"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behavioral</w:t>
            </w:r>
            <w:proofErr w:type="gramEnd"/>
            <w:r w:rsidRPr="002225B7">
              <w:rPr>
                <w:rFonts w:ascii="Times New Roman" w:eastAsia="Times New Roman" w:hAnsi="Times New Roman" w:cs="Times New Roman"/>
                <w:b/>
                <w:bCs/>
                <w:sz w:val="18"/>
                <w:szCs w:val="18"/>
                <w:lang w:eastAsia="fr-FR"/>
              </w:rPr>
              <w:t>_antiviral_meds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47DCB2C"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06768294"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5F5823CE"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behavioral</w:t>
            </w:r>
            <w:proofErr w:type="gramEnd"/>
            <w:r w:rsidRPr="002225B7">
              <w:rPr>
                <w:rFonts w:ascii="Times New Roman" w:eastAsia="Times New Roman" w:hAnsi="Times New Roman" w:cs="Times New Roman"/>
                <w:b/>
                <w:bCs/>
                <w:sz w:val="18"/>
                <w:szCs w:val="18"/>
                <w:lang w:eastAsia="fr-FR"/>
              </w:rPr>
              <w:t>_avoidance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3628AE0"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38D178E2"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B7C1B05"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behavioral</w:t>
            </w:r>
            <w:proofErr w:type="gramEnd"/>
            <w:r w:rsidRPr="002225B7">
              <w:rPr>
                <w:rFonts w:ascii="Times New Roman" w:eastAsia="Times New Roman" w:hAnsi="Times New Roman" w:cs="Times New Roman"/>
                <w:b/>
                <w:bCs/>
                <w:sz w:val="18"/>
                <w:szCs w:val="18"/>
                <w:lang w:eastAsia="fr-FR"/>
              </w:rPr>
              <w:t>_face_mask</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3254B96"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0C33ECB0"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57174334"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behavioral</w:t>
            </w:r>
            <w:proofErr w:type="gramEnd"/>
            <w:r w:rsidRPr="002225B7">
              <w:rPr>
                <w:rFonts w:ascii="Times New Roman" w:eastAsia="Times New Roman" w:hAnsi="Times New Roman" w:cs="Times New Roman"/>
                <w:b/>
                <w:bCs/>
                <w:sz w:val="18"/>
                <w:szCs w:val="18"/>
                <w:lang w:eastAsia="fr-FR"/>
              </w:rPr>
              <w:t>_wash_hands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279F836"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0F8B8507"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3F0BD0D6"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behavioral</w:t>
            </w:r>
            <w:proofErr w:type="gramEnd"/>
            <w:r w:rsidRPr="002225B7">
              <w:rPr>
                <w:rFonts w:ascii="Times New Roman" w:eastAsia="Times New Roman" w:hAnsi="Times New Roman" w:cs="Times New Roman"/>
                <w:b/>
                <w:bCs/>
                <w:sz w:val="18"/>
                <w:szCs w:val="18"/>
                <w:lang w:eastAsia="fr-FR"/>
              </w:rPr>
              <w:t>_large_gatherings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35784B9"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2B3FC983"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767B0C85"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behavioral</w:t>
            </w:r>
            <w:proofErr w:type="gramEnd"/>
            <w:r w:rsidRPr="002225B7">
              <w:rPr>
                <w:rFonts w:ascii="Times New Roman" w:eastAsia="Times New Roman" w:hAnsi="Times New Roman" w:cs="Times New Roman"/>
                <w:b/>
                <w:bCs/>
                <w:sz w:val="18"/>
                <w:szCs w:val="18"/>
                <w:lang w:eastAsia="fr-FR"/>
              </w:rPr>
              <w:t>_outside_home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9C463F"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1</w:t>
            </w:r>
          </w:p>
        </w:tc>
      </w:tr>
      <w:tr w:rsidR="002225B7" w:rsidRPr="002225B7" w14:paraId="52D154A7"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49226C46"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behavioral</w:t>
            </w:r>
            <w:proofErr w:type="gramEnd"/>
            <w:r w:rsidRPr="002225B7">
              <w:rPr>
                <w:rFonts w:ascii="Times New Roman" w:eastAsia="Times New Roman" w:hAnsi="Times New Roman" w:cs="Times New Roman"/>
                <w:b/>
                <w:bCs/>
                <w:sz w:val="18"/>
                <w:szCs w:val="18"/>
                <w:lang w:eastAsia="fr-FR"/>
              </w:rPr>
              <w:t>_touch_face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A0906C"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1</w:t>
            </w:r>
          </w:p>
        </w:tc>
      </w:tr>
      <w:tr w:rsidR="002225B7" w:rsidRPr="002225B7" w14:paraId="0DED5503"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43A96734"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t>doctor</w:t>
            </w:r>
            <w:proofErr w:type="gramEnd"/>
            <w:r w:rsidRPr="002225B7">
              <w:rPr>
                <w:rFonts w:ascii="Times New Roman" w:eastAsia="Times New Roman" w:hAnsi="Times New Roman" w:cs="Times New Roman"/>
                <w:b/>
                <w:bCs/>
                <w:sz w:val="18"/>
                <w:szCs w:val="18"/>
                <w:lang w:eastAsia="fr-FR"/>
              </w:rPr>
              <w:t>_recc_h1n1</w:t>
            </w:r>
          </w:p>
        </w:tc>
        <w:tc>
          <w:tcPr>
            <w:tcW w:w="0" w:type="auto"/>
            <w:tcBorders>
              <w:top w:val="single" w:sz="6" w:space="0" w:color="DDDDDD"/>
            </w:tcBorders>
            <w:shd w:val="clear" w:color="auto" w:fill="auto"/>
            <w:tcMar>
              <w:top w:w="120" w:type="dxa"/>
              <w:left w:w="120" w:type="dxa"/>
              <w:bottom w:w="120" w:type="dxa"/>
              <w:right w:w="120" w:type="dxa"/>
            </w:tcMar>
            <w:hideMark/>
          </w:tcPr>
          <w:p w14:paraId="54E91C3E"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67BAE1FC"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64E30970"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doctor</w:t>
            </w:r>
            <w:proofErr w:type="gramEnd"/>
            <w:r w:rsidRPr="002225B7">
              <w:rPr>
                <w:rFonts w:ascii="Times New Roman" w:eastAsia="Times New Roman" w:hAnsi="Times New Roman" w:cs="Times New Roman"/>
                <w:b/>
                <w:bCs/>
                <w:sz w:val="18"/>
                <w:szCs w:val="18"/>
                <w:lang w:eastAsia="fr-FR"/>
              </w:rPr>
              <w:t>_recc_seasonal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4EDF41D"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612FCEAF"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77C7EA8"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chronic</w:t>
            </w:r>
            <w:proofErr w:type="gramEnd"/>
            <w:r w:rsidRPr="002225B7">
              <w:rPr>
                <w:rFonts w:ascii="Times New Roman" w:eastAsia="Times New Roman" w:hAnsi="Times New Roman" w:cs="Times New Roman"/>
                <w:b/>
                <w:bCs/>
                <w:sz w:val="18"/>
                <w:szCs w:val="18"/>
                <w:lang w:eastAsia="fr-FR"/>
              </w:rPr>
              <w:t>_med_condition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E139B0B"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117CD561"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218F9AD"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t>child</w:t>
            </w:r>
            <w:proofErr w:type="gramEnd"/>
            <w:r w:rsidRPr="002225B7">
              <w:rPr>
                <w:rFonts w:ascii="Times New Roman" w:eastAsia="Times New Roman" w:hAnsi="Times New Roman" w:cs="Times New Roman"/>
                <w:b/>
                <w:bCs/>
                <w:sz w:val="18"/>
                <w:szCs w:val="18"/>
                <w:lang w:eastAsia="fr-FR"/>
              </w:rPr>
              <w:t>_under_6_months</w:t>
            </w:r>
          </w:p>
        </w:tc>
        <w:tc>
          <w:tcPr>
            <w:tcW w:w="0" w:type="auto"/>
            <w:tcBorders>
              <w:top w:val="single" w:sz="6" w:space="0" w:color="DDDDDD"/>
            </w:tcBorders>
            <w:shd w:val="clear" w:color="auto" w:fill="auto"/>
            <w:tcMar>
              <w:top w:w="120" w:type="dxa"/>
              <w:left w:w="120" w:type="dxa"/>
              <w:bottom w:w="120" w:type="dxa"/>
              <w:right w:w="120" w:type="dxa"/>
            </w:tcMar>
            <w:hideMark/>
          </w:tcPr>
          <w:p w14:paraId="132F1D1E"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47019758"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7D12ADAC"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health</w:t>
            </w:r>
            <w:proofErr w:type="gramEnd"/>
            <w:r w:rsidRPr="002225B7">
              <w:rPr>
                <w:rFonts w:ascii="Times New Roman" w:eastAsia="Times New Roman" w:hAnsi="Times New Roman" w:cs="Times New Roman"/>
                <w:b/>
                <w:bCs/>
                <w:sz w:val="18"/>
                <w:szCs w:val="18"/>
                <w:lang w:eastAsia="fr-FR"/>
              </w:rPr>
              <w:t>_worker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09D8B9B"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3D2E56B3"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2317E33D"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health</w:t>
            </w:r>
            <w:proofErr w:type="gramEnd"/>
            <w:r w:rsidRPr="002225B7">
              <w:rPr>
                <w:rFonts w:ascii="Times New Roman" w:eastAsia="Times New Roman" w:hAnsi="Times New Roman" w:cs="Times New Roman"/>
                <w:b/>
                <w:bCs/>
                <w:sz w:val="18"/>
                <w:szCs w:val="18"/>
                <w:lang w:eastAsia="fr-FR"/>
              </w:rPr>
              <w:t>_insurance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6754D96"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1</w:t>
            </w:r>
          </w:p>
        </w:tc>
      </w:tr>
      <w:tr w:rsidR="002225B7" w:rsidRPr="002225B7" w14:paraId="09D14F9C"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35C0D763"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t>opinion</w:t>
            </w:r>
            <w:proofErr w:type="gramEnd"/>
            <w:r w:rsidRPr="002225B7">
              <w:rPr>
                <w:rFonts w:ascii="Times New Roman" w:eastAsia="Times New Roman" w:hAnsi="Times New Roman" w:cs="Times New Roman"/>
                <w:b/>
                <w:bCs/>
                <w:sz w:val="18"/>
                <w:szCs w:val="18"/>
                <w:lang w:eastAsia="fr-FR"/>
              </w:rPr>
              <w:t>_h1n1_vacc_effective</w:t>
            </w:r>
          </w:p>
        </w:tc>
        <w:tc>
          <w:tcPr>
            <w:tcW w:w="0" w:type="auto"/>
            <w:tcBorders>
              <w:top w:val="single" w:sz="6" w:space="0" w:color="DDDDDD"/>
            </w:tcBorders>
            <w:shd w:val="clear" w:color="auto" w:fill="auto"/>
            <w:tcMar>
              <w:top w:w="120" w:type="dxa"/>
              <w:left w:w="120" w:type="dxa"/>
              <w:bottom w:w="120" w:type="dxa"/>
              <w:right w:w="120" w:type="dxa"/>
            </w:tcMar>
            <w:hideMark/>
          </w:tcPr>
          <w:p w14:paraId="4213B9F2"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3</w:t>
            </w:r>
          </w:p>
        </w:tc>
      </w:tr>
      <w:tr w:rsidR="002225B7" w:rsidRPr="002225B7" w14:paraId="467878DA"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3DE7CD38"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t>opinion</w:t>
            </w:r>
            <w:proofErr w:type="gramEnd"/>
            <w:r w:rsidRPr="002225B7">
              <w:rPr>
                <w:rFonts w:ascii="Times New Roman" w:eastAsia="Times New Roman" w:hAnsi="Times New Roman" w:cs="Times New Roman"/>
                <w:b/>
                <w:bCs/>
                <w:sz w:val="18"/>
                <w:szCs w:val="18"/>
                <w:lang w:eastAsia="fr-FR"/>
              </w:rPr>
              <w:t>_h1n1_risk</w:t>
            </w:r>
          </w:p>
        </w:tc>
        <w:tc>
          <w:tcPr>
            <w:tcW w:w="0" w:type="auto"/>
            <w:tcBorders>
              <w:top w:val="single" w:sz="6" w:space="0" w:color="DDDDDD"/>
            </w:tcBorders>
            <w:shd w:val="clear" w:color="auto" w:fill="auto"/>
            <w:tcMar>
              <w:top w:w="120" w:type="dxa"/>
              <w:left w:w="120" w:type="dxa"/>
              <w:bottom w:w="120" w:type="dxa"/>
              <w:right w:w="120" w:type="dxa"/>
            </w:tcMar>
            <w:hideMark/>
          </w:tcPr>
          <w:p w14:paraId="00B8A401"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1</w:t>
            </w:r>
          </w:p>
        </w:tc>
      </w:tr>
      <w:tr w:rsidR="002225B7" w:rsidRPr="002225B7" w14:paraId="4F1632D2"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16C12FC5" w14:textId="77777777" w:rsidR="002225B7" w:rsidRPr="002225B7" w:rsidRDefault="002225B7" w:rsidP="002225B7">
            <w:pPr>
              <w:spacing w:after="315" w:line="240" w:lineRule="auto"/>
              <w:rPr>
                <w:rFonts w:ascii="Times New Roman" w:eastAsia="Times New Roman" w:hAnsi="Times New Roman" w:cs="Times New Roman"/>
                <w:b/>
                <w:bCs/>
                <w:sz w:val="18"/>
                <w:szCs w:val="18"/>
                <w:lang w:val="en-US" w:eastAsia="fr-FR"/>
              </w:rPr>
            </w:pPr>
            <w:r w:rsidRPr="002225B7">
              <w:rPr>
                <w:rFonts w:ascii="Times New Roman" w:eastAsia="Times New Roman" w:hAnsi="Times New Roman" w:cs="Times New Roman"/>
                <w:b/>
                <w:bCs/>
                <w:sz w:val="18"/>
                <w:szCs w:val="18"/>
                <w:lang w:val="en-US" w:eastAsia="fr-FR"/>
              </w:rPr>
              <w:t>opinion_h1n1_sick_from_vacc</w:t>
            </w:r>
          </w:p>
        </w:tc>
        <w:tc>
          <w:tcPr>
            <w:tcW w:w="0" w:type="auto"/>
            <w:tcBorders>
              <w:top w:val="single" w:sz="6" w:space="0" w:color="DDDDDD"/>
            </w:tcBorders>
            <w:shd w:val="clear" w:color="auto" w:fill="auto"/>
            <w:tcMar>
              <w:top w:w="120" w:type="dxa"/>
              <w:left w:w="120" w:type="dxa"/>
              <w:bottom w:w="120" w:type="dxa"/>
              <w:right w:w="120" w:type="dxa"/>
            </w:tcMar>
            <w:hideMark/>
          </w:tcPr>
          <w:p w14:paraId="0C525F14"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2</w:t>
            </w:r>
          </w:p>
        </w:tc>
      </w:tr>
      <w:tr w:rsidR="002225B7" w:rsidRPr="002225B7" w14:paraId="6E928067"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21A870BE"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lastRenderedPageBreak/>
              <w:t>opinion</w:t>
            </w:r>
            <w:proofErr w:type="gramEnd"/>
            <w:r w:rsidRPr="002225B7">
              <w:rPr>
                <w:rFonts w:ascii="Times New Roman" w:eastAsia="Times New Roman" w:hAnsi="Times New Roman" w:cs="Times New Roman"/>
                <w:b/>
                <w:bCs/>
                <w:sz w:val="18"/>
                <w:szCs w:val="18"/>
                <w:lang w:eastAsia="fr-FR"/>
              </w:rPr>
              <w:t>_seas_vacc_effective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F9E351"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2</w:t>
            </w:r>
          </w:p>
        </w:tc>
      </w:tr>
      <w:tr w:rsidR="002225B7" w:rsidRPr="002225B7" w14:paraId="043561C8"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554D16E"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opinion</w:t>
            </w:r>
            <w:proofErr w:type="gramEnd"/>
            <w:r w:rsidRPr="002225B7">
              <w:rPr>
                <w:rFonts w:ascii="Times New Roman" w:eastAsia="Times New Roman" w:hAnsi="Times New Roman" w:cs="Times New Roman"/>
                <w:b/>
                <w:bCs/>
                <w:sz w:val="18"/>
                <w:szCs w:val="18"/>
                <w:lang w:eastAsia="fr-FR"/>
              </w:rPr>
              <w:t>_seas_risk</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1F30C8E"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1</w:t>
            </w:r>
          </w:p>
        </w:tc>
      </w:tr>
      <w:tr w:rsidR="002225B7" w:rsidRPr="002225B7" w14:paraId="710D3BE8"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EF4DFFE" w14:textId="77777777" w:rsidR="002225B7" w:rsidRPr="002225B7" w:rsidRDefault="002225B7" w:rsidP="002225B7">
            <w:pPr>
              <w:spacing w:after="315" w:line="240" w:lineRule="auto"/>
              <w:rPr>
                <w:rFonts w:ascii="Times New Roman" w:eastAsia="Times New Roman" w:hAnsi="Times New Roman" w:cs="Times New Roman"/>
                <w:b/>
                <w:bCs/>
                <w:sz w:val="18"/>
                <w:szCs w:val="18"/>
                <w:lang w:val="en-US" w:eastAsia="fr-FR"/>
              </w:rPr>
            </w:pPr>
            <w:r w:rsidRPr="002225B7">
              <w:rPr>
                <w:rFonts w:ascii="Times New Roman" w:eastAsia="Times New Roman" w:hAnsi="Times New Roman" w:cs="Times New Roman"/>
                <w:b/>
                <w:bCs/>
                <w:sz w:val="18"/>
                <w:szCs w:val="18"/>
                <w:lang w:val="en-US" w:eastAsia="fr-FR"/>
              </w:rPr>
              <w:t>opinion_seas_sick_from_vacc</w:t>
            </w:r>
          </w:p>
        </w:tc>
        <w:tc>
          <w:tcPr>
            <w:tcW w:w="0" w:type="auto"/>
            <w:tcBorders>
              <w:top w:val="single" w:sz="6" w:space="0" w:color="DDDDDD"/>
            </w:tcBorders>
            <w:shd w:val="clear" w:color="auto" w:fill="auto"/>
            <w:tcMar>
              <w:top w:w="120" w:type="dxa"/>
              <w:left w:w="120" w:type="dxa"/>
              <w:bottom w:w="120" w:type="dxa"/>
              <w:right w:w="120" w:type="dxa"/>
            </w:tcMar>
            <w:hideMark/>
          </w:tcPr>
          <w:p w14:paraId="6341DECD"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2</w:t>
            </w:r>
          </w:p>
        </w:tc>
      </w:tr>
      <w:tr w:rsidR="002225B7" w:rsidRPr="002225B7" w14:paraId="27B29EA3"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23C02087"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age</w:t>
            </w:r>
            <w:proofErr w:type="gramEnd"/>
            <w:r w:rsidRPr="002225B7">
              <w:rPr>
                <w:rFonts w:ascii="Times New Roman" w:eastAsia="Times New Roman" w:hAnsi="Times New Roman" w:cs="Times New Roman"/>
                <w:b/>
                <w:bCs/>
                <w:sz w:val="18"/>
                <w:szCs w:val="18"/>
                <w:lang w:eastAsia="fr-FR"/>
              </w:rPr>
              <w:t>_group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CACAE97"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 xml:space="preserve">55 - 64 </w:t>
            </w:r>
            <w:proofErr w:type="spellStart"/>
            <w:r w:rsidRPr="002225B7">
              <w:rPr>
                <w:rFonts w:ascii="Times New Roman" w:eastAsia="Times New Roman" w:hAnsi="Times New Roman" w:cs="Times New Roman"/>
                <w:sz w:val="18"/>
                <w:szCs w:val="18"/>
                <w:lang w:eastAsia="fr-FR"/>
              </w:rPr>
              <w:t>Years</w:t>
            </w:r>
            <w:proofErr w:type="spellEnd"/>
          </w:p>
        </w:tc>
      </w:tr>
      <w:tr w:rsidR="002225B7" w:rsidRPr="002225B7" w14:paraId="16943E36"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A7CAD82"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education</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6C1902FB"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 xml:space="preserve">&lt; 12 </w:t>
            </w:r>
            <w:proofErr w:type="spellStart"/>
            <w:r w:rsidRPr="002225B7">
              <w:rPr>
                <w:rFonts w:ascii="Times New Roman" w:eastAsia="Times New Roman" w:hAnsi="Times New Roman" w:cs="Times New Roman"/>
                <w:sz w:val="18"/>
                <w:szCs w:val="18"/>
                <w:lang w:eastAsia="fr-FR"/>
              </w:rPr>
              <w:t>Years</w:t>
            </w:r>
            <w:proofErr w:type="spellEnd"/>
          </w:p>
        </w:tc>
      </w:tr>
      <w:tr w:rsidR="002225B7" w:rsidRPr="002225B7" w14:paraId="700E6E4B"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50236E2A"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t>race</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7A462535"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White</w:t>
            </w:r>
          </w:p>
        </w:tc>
      </w:tr>
      <w:tr w:rsidR="002225B7" w:rsidRPr="002225B7" w14:paraId="5D3259C2"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74AA1FD0"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sex</w:t>
            </w:r>
            <w:proofErr w:type="spellEnd"/>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3D937668"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proofErr w:type="spellStart"/>
            <w:r w:rsidRPr="002225B7">
              <w:rPr>
                <w:rFonts w:ascii="Times New Roman" w:eastAsia="Times New Roman" w:hAnsi="Times New Roman" w:cs="Times New Roman"/>
                <w:sz w:val="18"/>
                <w:szCs w:val="18"/>
                <w:lang w:eastAsia="fr-FR"/>
              </w:rPr>
              <w:t>Female</w:t>
            </w:r>
            <w:proofErr w:type="spellEnd"/>
          </w:p>
        </w:tc>
      </w:tr>
      <w:tr w:rsidR="002225B7" w:rsidRPr="002225B7" w14:paraId="7924B8A0"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6FAA497B"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income</w:t>
            </w:r>
            <w:proofErr w:type="gramEnd"/>
            <w:r w:rsidRPr="002225B7">
              <w:rPr>
                <w:rFonts w:ascii="Times New Roman" w:eastAsia="Times New Roman" w:hAnsi="Times New Roman" w:cs="Times New Roman"/>
                <w:b/>
                <w:bCs/>
                <w:sz w:val="18"/>
                <w:szCs w:val="18"/>
                <w:lang w:eastAsia="fr-FR"/>
              </w:rPr>
              <w:t>_poverty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2D1E400"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proofErr w:type="spellStart"/>
            <w:r w:rsidRPr="002225B7">
              <w:rPr>
                <w:rFonts w:ascii="Times New Roman" w:eastAsia="Times New Roman" w:hAnsi="Times New Roman" w:cs="Times New Roman"/>
                <w:sz w:val="18"/>
                <w:szCs w:val="18"/>
                <w:lang w:eastAsia="fr-FR"/>
              </w:rPr>
              <w:t>Below</w:t>
            </w:r>
            <w:proofErr w:type="spellEnd"/>
            <w:r w:rsidRPr="002225B7">
              <w:rPr>
                <w:rFonts w:ascii="Times New Roman" w:eastAsia="Times New Roman" w:hAnsi="Times New Roman" w:cs="Times New Roman"/>
                <w:sz w:val="18"/>
                <w:szCs w:val="18"/>
                <w:lang w:eastAsia="fr-FR"/>
              </w:rPr>
              <w:t xml:space="preserve"> </w:t>
            </w:r>
            <w:proofErr w:type="spellStart"/>
            <w:r w:rsidRPr="002225B7">
              <w:rPr>
                <w:rFonts w:ascii="Times New Roman" w:eastAsia="Times New Roman" w:hAnsi="Times New Roman" w:cs="Times New Roman"/>
                <w:sz w:val="18"/>
                <w:szCs w:val="18"/>
                <w:lang w:eastAsia="fr-FR"/>
              </w:rPr>
              <w:t>Poverty</w:t>
            </w:r>
            <w:proofErr w:type="spellEnd"/>
          </w:p>
        </w:tc>
      </w:tr>
      <w:tr w:rsidR="002225B7" w:rsidRPr="002225B7" w14:paraId="011FFFC3"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10CBD03C"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marital</w:t>
            </w:r>
            <w:proofErr w:type="gramEnd"/>
            <w:r w:rsidRPr="002225B7">
              <w:rPr>
                <w:rFonts w:ascii="Times New Roman" w:eastAsia="Times New Roman" w:hAnsi="Times New Roman" w:cs="Times New Roman"/>
                <w:b/>
                <w:bCs/>
                <w:sz w:val="18"/>
                <w:szCs w:val="18"/>
                <w:lang w:eastAsia="fr-FR"/>
              </w:rPr>
              <w:t>_status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60035E1"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Not Married</w:t>
            </w:r>
          </w:p>
        </w:tc>
      </w:tr>
      <w:tr w:rsidR="002225B7" w:rsidRPr="002225B7" w14:paraId="5999C201"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43A39B9B"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rent</w:t>
            </w:r>
            <w:proofErr w:type="gramEnd"/>
            <w:r w:rsidRPr="002225B7">
              <w:rPr>
                <w:rFonts w:ascii="Times New Roman" w:eastAsia="Times New Roman" w:hAnsi="Times New Roman" w:cs="Times New Roman"/>
                <w:b/>
                <w:bCs/>
                <w:sz w:val="18"/>
                <w:szCs w:val="18"/>
                <w:lang w:eastAsia="fr-FR"/>
              </w:rPr>
              <w:t>_or_own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69552E3"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proofErr w:type="spellStart"/>
            <w:r w:rsidRPr="002225B7">
              <w:rPr>
                <w:rFonts w:ascii="Times New Roman" w:eastAsia="Times New Roman" w:hAnsi="Times New Roman" w:cs="Times New Roman"/>
                <w:sz w:val="18"/>
                <w:szCs w:val="18"/>
                <w:lang w:eastAsia="fr-FR"/>
              </w:rPr>
              <w:t>Own</w:t>
            </w:r>
            <w:proofErr w:type="spellEnd"/>
          </w:p>
        </w:tc>
      </w:tr>
      <w:tr w:rsidR="002225B7" w:rsidRPr="002225B7" w14:paraId="49C0BE9A"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7AB47DCC"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employment</w:t>
            </w:r>
            <w:proofErr w:type="gramEnd"/>
            <w:r w:rsidRPr="002225B7">
              <w:rPr>
                <w:rFonts w:ascii="Times New Roman" w:eastAsia="Times New Roman" w:hAnsi="Times New Roman" w:cs="Times New Roman"/>
                <w:b/>
                <w:bCs/>
                <w:sz w:val="18"/>
                <w:szCs w:val="18"/>
                <w:lang w:eastAsia="fr-FR"/>
              </w:rPr>
              <w:t>_status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4AE85A"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Not in Labor Force</w:t>
            </w:r>
          </w:p>
        </w:tc>
      </w:tr>
      <w:tr w:rsidR="002225B7" w:rsidRPr="002225B7" w14:paraId="4B92DCF4"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25D082B"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hhs</w:t>
            </w:r>
            <w:proofErr w:type="gramEnd"/>
            <w:r w:rsidRPr="002225B7">
              <w:rPr>
                <w:rFonts w:ascii="Times New Roman" w:eastAsia="Times New Roman" w:hAnsi="Times New Roman" w:cs="Times New Roman"/>
                <w:b/>
                <w:bCs/>
                <w:sz w:val="18"/>
                <w:szCs w:val="18"/>
                <w:lang w:eastAsia="fr-FR"/>
              </w:rPr>
              <w:t>_geo_region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60F1484"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proofErr w:type="spellStart"/>
            <w:proofErr w:type="gramStart"/>
            <w:r w:rsidRPr="002225B7">
              <w:rPr>
                <w:rFonts w:ascii="Times New Roman" w:eastAsia="Times New Roman" w:hAnsi="Times New Roman" w:cs="Times New Roman"/>
                <w:sz w:val="18"/>
                <w:szCs w:val="18"/>
                <w:lang w:eastAsia="fr-FR"/>
              </w:rPr>
              <w:t>oxchjgsf</w:t>
            </w:r>
            <w:proofErr w:type="spellEnd"/>
            <w:proofErr w:type="gramEnd"/>
          </w:p>
        </w:tc>
      </w:tr>
      <w:tr w:rsidR="002225B7" w:rsidRPr="002225B7" w14:paraId="37275513"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5C3354AE"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census</w:t>
            </w:r>
            <w:proofErr w:type="gramEnd"/>
            <w:r w:rsidRPr="002225B7">
              <w:rPr>
                <w:rFonts w:ascii="Times New Roman" w:eastAsia="Times New Roman" w:hAnsi="Times New Roman" w:cs="Times New Roman"/>
                <w:b/>
                <w:bCs/>
                <w:sz w:val="18"/>
                <w:szCs w:val="18"/>
                <w:lang w:eastAsia="fr-FR"/>
              </w:rPr>
              <w:t>_msa</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8448176"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Non-MSA</w:t>
            </w:r>
          </w:p>
        </w:tc>
      </w:tr>
      <w:tr w:rsidR="002225B7" w:rsidRPr="002225B7" w14:paraId="25691333"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7AF77F22"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household</w:t>
            </w:r>
            <w:proofErr w:type="gramEnd"/>
            <w:r w:rsidRPr="002225B7">
              <w:rPr>
                <w:rFonts w:ascii="Times New Roman" w:eastAsia="Times New Roman" w:hAnsi="Times New Roman" w:cs="Times New Roman"/>
                <w:b/>
                <w:bCs/>
                <w:sz w:val="18"/>
                <w:szCs w:val="18"/>
                <w:lang w:eastAsia="fr-FR"/>
              </w:rPr>
              <w:t>_adults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3D53544"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6BA5B4D5"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4B12466C"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household</w:t>
            </w:r>
            <w:proofErr w:type="gramEnd"/>
            <w:r w:rsidRPr="002225B7">
              <w:rPr>
                <w:rFonts w:ascii="Times New Roman" w:eastAsia="Times New Roman" w:hAnsi="Times New Roman" w:cs="Times New Roman"/>
                <w:b/>
                <w:bCs/>
                <w:sz w:val="18"/>
                <w:szCs w:val="18"/>
                <w:lang w:eastAsia="fr-FR"/>
              </w:rPr>
              <w:t>_children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246E3C"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w:t>
            </w:r>
          </w:p>
        </w:tc>
      </w:tr>
      <w:tr w:rsidR="002225B7" w:rsidRPr="002225B7" w14:paraId="56C1C48A"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4F1742B1"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employment</w:t>
            </w:r>
            <w:proofErr w:type="gramEnd"/>
            <w:r w:rsidRPr="002225B7">
              <w:rPr>
                <w:rFonts w:ascii="Times New Roman" w:eastAsia="Times New Roman" w:hAnsi="Times New Roman" w:cs="Times New Roman"/>
                <w:b/>
                <w:bCs/>
                <w:sz w:val="18"/>
                <w:szCs w:val="18"/>
                <w:lang w:eastAsia="fr-FR"/>
              </w:rPr>
              <w:t>_industry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A666F1F"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NaN</w:t>
            </w:r>
          </w:p>
        </w:tc>
      </w:tr>
      <w:tr w:rsidR="002225B7" w:rsidRPr="002225B7" w14:paraId="0293F169"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629DB886"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employment</w:t>
            </w:r>
            <w:proofErr w:type="gramEnd"/>
            <w:r w:rsidRPr="002225B7">
              <w:rPr>
                <w:rFonts w:ascii="Times New Roman" w:eastAsia="Times New Roman" w:hAnsi="Times New Roman" w:cs="Times New Roman"/>
                <w:b/>
                <w:bCs/>
                <w:sz w:val="18"/>
                <w:szCs w:val="18"/>
                <w:lang w:eastAsia="fr-FR"/>
              </w:rPr>
              <w:t>_occupation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7BCD714"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NaN</w:t>
            </w:r>
          </w:p>
        </w:tc>
      </w:tr>
    </w:tbl>
    <w:p w14:paraId="00A10624" w14:textId="77777777" w:rsidR="002225B7" w:rsidRPr="002225B7" w:rsidRDefault="002225B7" w:rsidP="002225B7">
      <w:pPr>
        <w:shd w:val="clear" w:color="auto" w:fill="FFFFFF"/>
        <w:spacing w:before="315" w:after="158" w:line="240" w:lineRule="auto"/>
        <w:outlineLvl w:val="1"/>
        <w:rPr>
          <w:rFonts w:ascii="Open Sans" w:eastAsia="Times New Roman" w:hAnsi="Open Sans" w:cs="Open Sans"/>
          <w:color w:val="222222"/>
          <w:sz w:val="48"/>
          <w:szCs w:val="48"/>
          <w:lang w:eastAsia="fr-FR"/>
        </w:rPr>
      </w:pPr>
      <w:r w:rsidRPr="002225B7">
        <w:rPr>
          <w:rFonts w:ascii="Open Sans" w:eastAsia="Times New Roman" w:hAnsi="Open Sans" w:cs="Open Sans"/>
          <w:color w:val="222222"/>
          <w:sz w:val="48"/>
          <w:szCs w:val="48"/>
          <w:lang w:eastAsia="fr-FR"/>
        </w:rPr>
        <w:lastRenderedPageBreak/>
        <w:t xml:space="preserve">Performance </w:t>
      </w:r>
      <w:proofErr w:type="spellStart"/>
      <w:r w:rsidRPr="002225B7">
        <w:rPr>
          <w:rFonts w:ascii="Open Sans" w:eastAsia="Times New Roman" w:hAnsi="Open Sans" w:cs="Open Sans"/>
          <w:color w:val="222222"/>
          <w:sz w:val="48"/>
          <w:szCs w:val="48"/>
          <w:lang w:eastAsia="fr-FR"/>
        </w:rPr>
        <w:t>metric</w:t>
      </w:r>
      <w:proofErr w:type="spellEnd"/>
    </w:p>
    <w:p w14:paraId="3C754103" w14:textId="77777777" w:rsidR="002225B7" w:rsidRPr="002225B7" w:rsidRDefault="002225B7" w:rsidP="002225B7">
      <w:pPr>
        <w:spacing w:before="315" w:after="315" w:line="240" w:lineRule="auto"/>
        <w:rPr>
          <w:rFonts w:ascii="Times New Roman" w:eastAsia="Times New Roman" w:hAnsi="Times New Roman" w:cs="Times New Roman"/>
          <w:sz w:val="24"/>
          <w:szCs w:val="24"/>
          <w:lang w:eastAsia="fr-FR"/>
        </w:rPr>
      </w:pPr>
      <w:r w:rsidRPr="002225B7">
        <w:rPr>
          <w:rFonts w:ascii="Times New Roman" w:eastAsia="Times New Roman" w:hAnsi="Times New Roman" w:cs="Times New Roman"/>
          <w:sz w:val="24"/>
          <w:szCs w:val="24"/>
          <w:lang w:eastAsia="fr-FR"/>
        </w:rPr>
        <w:pict w14:anchorId="61213CD0">
          <v:rect id="_x0000_i1028" style="width:0;height:0" o:hralign="center" o:hrstd="t" o:hrnoshade="t" o:hr="t" fillcolor="#222" stroked="f"/>
        </w:pict>
      </w:r>
    </w:p>
    <w:p w14:paraId="794BE7D2"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Performance will be evaluated according to the area under the receiver operating characteristic curve (ROC AUC) for each of the two target variables. The mean of these two scores will be the overall score. A higher value indicates stronger performance.</w:t>
      </w:r>
    </w:p>
    <w:p w14:paraId="70096B48"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In Python, you can calculate this using </w:t>
      </w:r>
      <w:proofErr w:type="spellStart"/>
      <w:r w:rsidRPr="002225B7">
        <w:rPr>
          <w:rFonts w:ascii="Open Sans" w:eastAsia="Times New Roman" w:hAnsi="Open Sans" w:cs="Open Sans"/>
          <w:color w:val="17344A"/>
          <w:sz w:val="23"/>
          <w:szCs w:val="23"/>
          <w:lang w:eastAsia="fr-FR"/>
        </w:rPr>
        <w:fldChar w:fldCharType="begin"/>
      </w:r>
      <w:proofErr w:type="spellEnd"/>
      <w:r w:rsidRPr="002225B7">
        <w:rPr>
          <w:rFonts w:ascii="Open Sans" w:eastAsia="Times New Roman" w:hAnsi="Open Sans" w:cs="Open Sans"/>
          <w:color w:val="17344A"/>
          <w:sz w:val="23"/>
          <w:szCs w:val="23"/>
          <w:lang w:val="en-US" w:eastAsia="fr-FR"/>
        </w:rPr>
        <w:instrText xml:space="preserve"> HYPERLINK "https://scikit-learn.org/stable/modules/generated/sklearn.metrics.roc_auc_score.html" \t "_blank" </w:instrText>
      </w:r>
      <w:proofErr w:type="spellStart"/>
      <w:r w:rsidRPr="002225B7">
        <w:rPr>
          <w:rFonts w:ascii="Open Sans" w:eastAsia="Times New Roman" w:hAnsi="Open Sans" w:cs="Open Sans"/>
          <w:color w:val="17344A"/>
          <w:sz w:val="23"/>
          <w:szCs w:val="23"/>
          <w:lang w:eastAsia="fr-FR"/>
        </w:rPr>
        <w:fldChar w:fldCharType="separate"/>
      </w:r>
      <w:proofErr w:type="spellEnd"/>
      <w:r w:rsidRPr="002225B7">
        <w:rPr>
          <w:rFonts w:ascii="Consolas" w:eastAsia="Times New Roman" w:hAnsi="Consolas" w:cs="Courier New"/>
          <w:color w:val="C7254E"/>
          <w:sz w:val="20"/>
          <w:szCs w:val="20"/>
          <w:shd w:val="clear" w:color="auto" w:fill="F9F2F4"/>
          <w:lang w:val="en-US" w:eastAsia="fr-FR"/>
        </w:rPr>
        <w:t>sklearn.metrics.roc_auc_score</w:t>
      </w:r>
      <w:r w:rsidRPr="002225B7">
        <w:rPr>
          <w:rFonts w:ascii="Open Sans" w:eastAsia="Times New Roman" w:hAnsi="Open Sans" w:cs="Open Sans"/>
          <w:color w:val="17344A"/>
          <w:sz w:val="23"/>
          <w:szCs w:val="23"/>
          <w:lang w:eastAsia="fr-FR"/>
        </w:rPr>
        <w:fldChar w:fldCharType="end"/>
      </w:r>
      <w:r w:rsidRPr="002225B7">
        <w:rPr>
          <w:rFonts w:ascii="Open Sans" w:eastAsia="Times New Roman" w:hAnsi="Open Sans" w:cs="Open Sans"/>
          <w:color w:val="17344A"/>
          <w:sz w:val="23"/>
          <w:szCs w:val="23"/>
          <w:lang w:val="en-US" w:eastAsia="fr-FR"/>
        </w:rPr>
        <w:t> for this multilabel setup with the default </w:t>
      </w:r>
      <w:r w:rsidRPr="002225B7">
        <w:rPr>
          <w:rFonts w:ascii="Consolas" w:eastAsia="Times New Roman" w:hAnsi="Consolas" w:cs="Courier New"/>
          <w:color w:val="C7254E"/>
          <w:sz w:val="20"/>
          <w:szCs w:val="20"/>
          <w:shd w:val="clear" w:color="auto" w:fill="F9F2F4"/>
          <w:lang w:val="en-US" w:eastAsia="fr-FR"/>
        </w:rPr>
        <w:t>average="macro"</w:t>
      </w:r>
      <w:r w:rsidRPr="002225B7">
        <w:rPr>
          <w:rFonts w:ascii="Open Sans" w:eastAsia="Times New Roman" w:hAnsi="Open Sans" w:cs="Open Sans"/>
          <w:color w:val="17344A"/>
          <w:sz w:val="23"/>
          <w:szCs w:val="23"/>
          <w:lang w:val="en-US" w:eastAsia="fr-FR"/>
        </w:rPr>
        <w:t> parameter.</w:t>
      </w:r>
    </w:p>
    <w:p w14:paraId="34659D12" w14:textId="77777777" w:rsidR="002225B7" w:rsidRPr="002225B7" w:rsidRDefault="002225B7" w:rsidP="002225B7">
      <w:pPr>
        <w:shd w:val="clear" w:color="auto" w:fill="FFFFFF"/>
        <w:spacing w:before="315" w:after="158" w:line="240" w:lineRule="auto"/>
        <w:outlineLvl w:val="1"/>
        <w:rPr>
          <w:rFonts w:ascii="Open Sans" w:eastAsia="Times New Roman" w:hAnsi="Open Sans" w:cs="Open Sans"/>
          <w:color w:val="222222"/>
          <w:sz w:val="48"/>
          <w:szCs w:val="48"/>
          <w:lang w:eastAsia="fr-FR"/>
        </w:rPr>
      </w:pPr>
      <w:proofErr w:type="spellStart"/>
      <w:r w:rsidRPr="002225B7">
        <w:rPr>
          <w:rFonts w:ascii="Open Sans" w:eastAsia="Times New Roman" w:hAnsi="Open Sans" w:cs="Open Sans"/>
          <w:color w:val="222222"/>
          <w:sz w:val="48"/>
          <w:szCs w:val="48"/>
          <w:lang w:eastAsia="fr-FR"/>
        </w:rPr>
        <w:t>Submission</w:t>
      </w:r>
      <w:proofErr w:type="spellEnd"/>
      <w:r w:rsidRPr="002225B7">
        <w:rPr>
          <w:rFonts w:ascii="Open Sans" w:eastAsia="Times New Roman" w:hAnsi="Open Sans" w:cs="Open Sans"/>
          <w:color w:val="222222"/>
          <w:sz w:val="48"/>
          <w:szCs w:val="48"/>
          <w:lang w:eastAsia="fr-FR"/>
        </w:rPr>
        <w:t xml:space="preserve"> format</w:t>
      </w:r>
    </w:p>
    <w:p w14:paraId="39479561" w14:textId="77777777" w:rsidR="002225B7" w:rsidRPr="002225B7" w:rsidRDefault="002225B7" w:rsidP="002225B7">
      <w:pPr>
        <w:spacing w:before="315" w:after="315" w:line="240" w:lineRule="auto"/>
        <w:rPr>
          <w:rFonts w:ascii="Times New Roman" w:eastAsia="Times New Roman" w:hAnsi="Times New Roman" w:cs="Times New Roman"/>
          <w:sz w:val="24"/>
          <w:szCs w:val="24"/>
          <w:lang w:eastAsia="fr-FR"/>
        </w:rPr>
      </w:pPr>
      <w:r w:rsidRPr="002225B7">
        <w:rPr>
          <w:rFonts w:ascii="Times New Roman" w:eastAsia="Times New Roman" w:hAnsi="Times New Roman" w:cs="Times New Roman"/>
          <w:sz w:val="24"/>
          <w:szCs w:val="24"/>
          <w:lang w:eastAsia="fr-FR"/>
        </w:rPr>
        <w:pict w14:anchorId="5326F3B8">
          <v:rect id="_x0000_i1029" style="width:0;height:0" o:hralign="center" o:hrstd="t" o:hrnoshade="t" o:hr="t" fillcolor="#222" stroked="f"/>
        </w:pict>
      </w:r>
    </w:p>
    <w:p w14:paraId="0A3A7BEA"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The format for the submission file is three columns: </w:t>
      </w:r>
      <w:r w:rsidRPr="002225B7">
        <w:rPr>
          <w:rFonts w:ascii="Consolas" w:eastAsia="Times New Roman" w:hAnsi="Consolas" w:cs="Courier New"/>
          <w:color w:val="C7254E"/>
          <w:sz w:val="20"/>
          <w:szCs w:val="20"/>
          <w:shd w:val="clear" w:color="auto" w:fill="F9F2F4"/>
          <w:lang w:val="en-US" w:eastAsia="fr-FR"/>
        </w:rPr>
        <w:t>respondent_id</w:t>
      </w:r>
      <w:r w:rsidRPr="002225B7">
        <w:rPr>
          <w:rFonts w:ascii="Open Sans" w:eastAsia="Times New Roman" w:hAnsi="Open Sans" w:cs="Open Sans"/>
          <w:color w:val="17344A"/>
          <w:sz w:val="23"/>
          <w:szCs w:val="23"/>
          <w:lang w:val="en-US" w:eastAsia="fr-FR"/>
        </w:rPr>
        <w:t>, </w:t>
      </w:r>
      <w:r w:rsidRPr="002225B7">
        <w:rPr>
          <w:rFonts w:ascii="Consolas" w:eastAsia="Times New Roman" w:hAnsi="Consolas" w:cs="Courier New"/>
          <w:color w:val="C7254E"/>
          <w:sz w:val="20"/>
          <w:szCs w:val="20"/>
          <w:shd w:val="clear" w:color="auto" w:fill="F9F2F4"/>
          <w:lang w:val="en-US" w:eastAsia="fr-FR"/>
        </w:rPr>
        <w:t>h1n1_vaccine</w:t>
      </w:r>
      <w:r w:rsidRPr="002225B7">
        <w:rPr>
          <w:rFonts w:ascii="Open Sans" w:eastAsia="Times New Roman" w:hAnsi="Open Sans" w:cs="Open Sans"/>
          <w:color w:val="17344A"/>
          <w:sz w:val="23"/>
          <w:szCs w:val="23"/>
          <w:lang w:val="en-US" w:eastAsia="fr-FR"/>
        </w:rPr>
        <w:t>, and </w:t>
      </w:r>
      <w:r w:rsidRPr="002225B7">
        <w:rPr>
          <w:rFonts w:ascii="Consolas" w:eastAsia="Times New Roman" w:hAnsi="Consolas" w:cs="Courier New"/>
          <w:color w:val="C7254E"/>
          <w:sz w:val="20"/>
          <w:szCs w:val="20"/>
          <w:shd w:val="clear" w:color="auto" w:fill="F9F2F4"/>
          <w:lang w:val="en-US" w:eastAsia="fr-FR"/>
        </w:rPr>
        <w:t>seasonal_vaccine</w:t>
      </w:r>
      <w:r w:rsidRPr="002225B7">
        <w:rPr>
          <w:rFonts w:ascii="Open Sans" w:eastAsia="Times New Roman" w:hAnsi="Open Sans" w:cs="Open Sans"/>
          <w:color w:val="17344A"/>
          <w:sz w:val="23"/>
          <w:szCs w:val="23"/>
          <w:lang w:val="en-US" w:eastAsia="fr-FR"/>
        </w:rPr>
        <w:t>. The predictions for the two target variables should be </w:t>
      </w:r>
      <w:r w:rsidRPr="002225B7">
        <w:rPr>
          <w:rFonts w:ascii="Open Sans" w:eastAsia="Times New Roman" w:hAnsi="Open Sans" w:cs="Open Sans"/>
          <w:b/>
          <w:bCs/>
          <w:color w:val="17344A"/>
          <w:sz w:val="23"/>
          <w:szCs w:val="23"/>
          <w:lang w:val="en-US" w:eastAsia="fr-FR"/>
        </w:rPr>
        <w:t>float probabilities</w:t>
      </w:r>
      <w:r w:rsidRPr="002225B7">
        <w:rPr>
          <w:rFonts w:ascii="Open Sans" w:eastAsia="Times New Roman" w:hAnsi="Open Sans" w:cs="Open Sans"/>
          <w:color w:val="17344A"/>
          <w:sz w:val="23"/>
          <w:szCs w:val="23"/>
          <w:lang w:val="en-US" w:eastAsia="fr-FR"/>
        </w:rPr>
        <w:t> that range between </w:t>
      </w:r>
      <w:r w:rsidRPr="002225B7">
        <w:rPr>
          <w:rFonts w:ascii="Consolas" w:eastAsia="Times New Roman" w:hAnsi="Consolas" w:cs="Courier New"/>
          <w:color w:val="C7254E"/>
          <w:sz w:val="20"/>
          <w:szCs w:val="20"/>
          <w:shd w:val="clear" w:color="auto" w:fill="F9F2F4"/>
          <w:lang w:val="en-US" w:eastAsia="fr-FR"/>
        </w:rPr>
        <w:t>0.0</w:t>
      </w:r>
      <w:r w:rsidRPr="002225B7">
        <w:rPr>
          <w:rFonts w:ascii="Open Sans" w:eastAsia="Times New Roman" w:hAnsi="Open Sans" w:cs="Open Sans"/>
          <w:color w:val="17344A"/>
          <w:sz w:val="23"/>
          <w:szCs w:val="23"/>
          <w:lang w:val="en-US" w:eastAsia="fr-FR"/>
        </w:rPr>
        <w:t> and </w:t>
      </w:r>
      <w:r w:rsidRPr="002225B7">
        <w:rPr>
          <w:rFonts w:ascii="Consolas" w:eastAsia="Times New Roman" w:hAnsi="Consolas" w:cs="Courier New"/>
          <w:color w:val="C7254E"/>
          <w:sz w:val="20"/>
          <w:szCs w:val="20"/>
          <w:shd w:val="clear" w:color="auto" w:fill="F9F2F4"/>
          <w:lang w:val="en-US" w:eastAsia="fr-FR"/>
        </w:rPr>
        <w:t>1.0</w:t>
      </w:r>
      <w:r w:rsidRPr="002225B7">
        <w:rPr>
          <w:rFonts w:ascii="Open Sans" w:eastAsia="Times New Roman" w:hAnsi="Open Sans" w:cs="Open Sans"/>
          <w:color w:val="17344A"/>
          <w:sz w:val="23"/>
          <w:szCs w:val="23"/>
          <w:lang w:val="en-US" w:eastAsia="fr-FR"/>
        </w:rPr>
        <w:t>. Because the competition uses ROC AUC as its evaluation metric, the values you submit must be the probabilities that a person received each vaccine, </w:t>
      </w:r>
      <w:r w:rsidRPr="002225B7">
        <w:rPr>
          <w:rFonts w:ascii="Open Sans" w:eastAsia="Times New Roman" w:hAnsi="Open Sans" w:cs="Open Sans"/>
          <w:i/>
          <w:iCs/>
          <w:color w:val="17344A"/>
          <w:sz w:val="23"/>
          <w:szCs w:val="23"/>
          <w:lang w:val="en-US" w:eastAsia="fr-FR"/>
        </w:rPr>
        <w:t>not</w:t>
      </w:r>
      <w:r w:rsidRPr="002225B7">
        <w:rPr>
          <w:rFonts w:ascii="Open Sans" w:eastAsia="Times New Roman" w:hAnsi="Open Sans" w:cs="Open Sans"/>
          <w:color w:val="17344A"/>
          <w:sz w:val="23"/>
          <w:szCs w:val="23"/>
          <w:lang w:val="en-US" w:eastAsia="fr-FR"/>
        </w:rPr>
        <w:t> binary labels.</w:t>
      </w:r>
    </w:p>
    <w:p w14:paraId="00B0730A"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As this is a multilabel problem, the probabilities for each row do </w:t>
      </w:r>
      <w:r w:rsidRPr="002225B7">
        <w:rPr>
          <w:rFonts w:ascii="Open Sans" w:eastAsia="Times New Roman" w:hAnsi="Open Sans" w:cs="Open Sans"/>
          <w:i/>
          <w:iCs/>
          <w:color w:val="17344A"/>
          <w:sz w:val="23"/>
          <w:szCs w:val="23"/>
          <w:lang w:val="en-US" w:eastAsia="fr-FR"/>
        </w:rPr>
        <w:t>not</w:t>
      </w:r>
      <w:r w:rsidRPr="002225B7">
        <w:rPr>
          <w:rFonts w:ascii="Open Sans" w:eastAsia="Times New Roman" w:hAnsi="Open Sans" w:cs="Open Sans"/>
          <w:color w:val="17344A"/>
          <w:sz w:val="23"/>
          <w:szCs w:val="23"/>
          <w:lang w:val="en-US" w:eastAsia="fr-FR"/>
        </w:rPr>
        <w:t> need to sum to one.</w:t>
      </w:r>
    </w:p>
    <w:p w14:paraId="0C39EE80"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For example, if you predicted...</w:t>
      </w:r>
    </w:p>
    <w:tbl>
      <w:tblPr>
        <w:tblW w:w="9420" w:type="dxa"/>
        <w:tblCellMar>
          <w:top w:w="15" w:type="dxa"/>
          <w:left w:w="15" w:type="dxa"/>
          <w:bottom w:w="15" w:type="dxa"/>
          <w:right w:w="15" w:type="dxa"/>
        </w:tblCellMar>
        <w:tblLook w:val="04A0" w:firstRow="1" w:lastRow="0" w:firstColumn="1" w:lastColumn="0" w:noHBand="0" w:noVBand="1"/>
      </w:tblPr>
      <w:tblGrid>
        <w:gridCol w:w="3035"/>
        <w:gridCol w:w="2899"/>
        <w:gridCol w:w="3486"/>
      </w:tblGrid>
      <w:tr w:rsidR="002225B7" w:rsidRPr="002225B7" w14:paraId="7CA0DB94" w14:textId="77777777" w:rsidTr="002225B7">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57F49E4" w14:textId="77777777" w:rsidR="002225B7" w:rsidRPr="002225B7" w:rsidRDefault="002225B7" w:rsidP="002225B7">
            <w:pPr>
              <w:spacing w:after="0" w:line="240" w:lineRule="auto"/>
              <w:rPr>
                <w:rFonts w:ascii="Open Sans" w:eastAsia="Times New Roman" w:hAnsi="Open Sans" w:cs="Open Sans"/>
                <w:color w:val="17344A"/>
                <w:sz w:val="23"/>
                <w:szCs w:val="23"/>
                <w:lang w:val="en-US" w:eastAsia="fr-FR"/>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F42874F"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gramStart"/>
            <w:r w:rsidRPr="002225B7">
              <w:rPr>
                <w:rFonts w:ascii="Times New Roman" w:eastAsia="Times New Roman" w:hAnsi="Times New Roman" w:cs="Times New Roman"/>
                <w:b/>
                <w:bCs/>
                <w:sz w:val="18"/>
                <w:szCs w:val="18"/>
                <w:lang w:eastAsia="fr-FR"/>
              </w:rPr>
              <w:t>h</w:t>
            </w:r>
            <w:proofErr w:type="gramEnd"/>
            <w:r w:rsidRPr="002225B7">
              <w:rPr>
                <w:rFonts w:ascii="Times New Roman" w:eastAsia="Times New Roman" w:hAnsi="Times New Roman" w:cs="Times New Roman"/>
                <w:b/>
                <w:bCs/>
                <w:sz w:val="18"/>
                <w:szCs w:val="18"/>
                <w:lang w:eastAsia="fr-FR"/>
              </w:rPr>
              <w:t>1n1_vaccine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64DAADE"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seasonal</w:t>
            </w:r>
            <w:proofErr w:type="gramEnd"/>
            <w:r w:rsidRPr="002225B7">
              <w:rPr>
                <w:rFonts w:ascii="Times New Roman" w:eastAsia="Times New Roman" w:hAnsi="Times New Roman" w:cs="Times New Roman"/>
                <w:b/>
                <w:bCs/>
                <w:sz w:val="18"/>
                <w:szCs w:val="18"/>
                <w:lang w:eastAsia="fr-FR"/>
              </w:rPr>
              <w:t>_vaccine</w:t>
            </w:r>
            <w:proofErr w:type="spellEnd"/>
          </w:p>
        </w:tc>
      </w:tr>
      <w:tr w:rsidR="002225B7" w:rsidRPr="002225B7" w14:paraId="08DD70C3" w14:textId="77777777" w:rsidTr="002225B7">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214A584"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roofErr w:type="spellStart"/>
            <w:proofErr w:type="gramStart"/>
            <w:r w:rsidRPr="002225B7">
              <w:rPr>
                <w:rFonts w:ascii="Times New Roman" w:eastAsia="Times New Roman" w:hAnsi="Times New Roman" w:cs="Times New Roman"/>
                <w:b/>
                <w:bCs/>
                <w:sz w:val="18"/>
                <w:szCs w:val="18"/>
                <w:lang w:eastAsia="fr-FR"/>
              </w:rPr>
              <w:t>respondent</w:t>
            </w:r>
            <w:proofErr w:type="gramEnd"/>
            <w:r w:rsidRPr="002225B7">
              <w:rPr>
                <w:rFonts w:ascii="Times New Roman" w:eastAsia="Times New Roman" w:hAnsi="Times New Roman" w:cs="Times New Roman"/>
                <w:b/>
                <w:bCs/>
                <w:sz w:val="18"/>
                <w:szCs w:val="18"/>
                <w:lang w:eastAsia="fr-FR"/>
              </w:rPr>
              <w:t>_id</w:t>
            </w:r>
            <w:proofErr w:type="spellEnd"/>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D1E9065"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08964B8F" w14:textId="77777777" w:rsidR="002225B7" w:rsidRPr="002225B7" w:rsidRDefault="002225B7" w:rsidP="002225B7">
            <w:pPr>
              <w:spacing w:after="315" w:line="240" w:lineRule="auto"/>
              <w:rPr>
                <w:rFonts w:ascii="Times New Roman" w:eastAsia="Times New Roman" w:hAnsi="Times New Roman" w:cs="Times New Roman"/>
                <w:sz w:val="20"/>
                <w:szCs w:val="20"/>
                <w:lang w:eastAsia="fr-FR"/>
              </w:rPr>
            </w:pPr>
          </w:p>
        </w:tc>
      </w:tr>
      <w:tr w:rsidR="002225B7" w:rsidRPr="002225B7" w14:paraId="0FF34921"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323BAB14"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t>26707</w:t>
            </w:r>
          </w:p>
        </w:tc>
        <w:tc>
          <w:tcPr>
            <w:tcW w:w="0" w:type="auto"/>
            <w:tcBorders>
              <w:top w:val="single" w:sz="6" w:space="0" w:color="DDDDDD"/>
            </w:tcBorders>
            <w:shd w:val="clear" w:color="auto" w:fill="auto"/>
            <w:tcMar>
              <w:top w:w="120" w:type="dxa"/>
              <w:left w:w="120" w:type="dxa"/>
              <w:bottom w:w="120" w:type="dxa"/>
              <w:right w:w="120" w:type="dxa"/>
            </w:tcMar>
            <w:hideMark/>
          </w:tcPr>
          <w:p w14:paraId="361EE79F"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5AA891EE"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0.7</w:t>
            </w:r>
          </w:p>
        </w:tc>
      </w:tr>
      <w:tr w:rsidR="002225B7" w:rsidRPr="002225B7" w14:paraId="42A127E8"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03493F86"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t>26708</w:t>
            </w:r>
          </w:p>
        </w:tc>
        <w:tc>
          <w:tcPr>
            <w:tcW w:w="0" w:type="auto"/>
            <w:tcBorders>
              <w:top w:val="single" w:sz="6" w:space="0" w:color="DDDDDD"/>
            </w:tcBorders>
            <w:shd w:val="clear" w:color="auto" w:fill="auto"/>
            <w:tcMar>
              <w:top w:w="120" w:type="dxa"/>
              <w:left w:w="120" w:type="dxa"/>
              <w:bottom w:w="120" w:type="dxa"/>
              <w:right w:w="120" w:type="dxa"/>
            </w:tcMar>
            <w:hideMark/>
          </w:tcPr>
          <w:p w14:paraId="2C16A490"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7BB3FA95"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0.7</w:t>
            </w:r>
          </w:p>
        </w:tc>
      </w:tr>
      <w:tr w:rsidR="002225B7" w:rsidRPr="002225B7" w14:paraId="54A277EA"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3B84B9D6"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t>26709</w:t>
            </w:r>
          </w:p>
        </w:tc>
        <w:tc>
          <w:tcPr>
            <w:tcW w:w="0" w:type="auto"/>
            <w:tcBorders>
              <w:top w:val="single" w:sz="6" w:space="0" w:color="DDDDDD"/>
            </w:tcBorders>
            <w:shd w:val="clear" w:color="auto" w:fill="auto"/>
            <w:tcMar>
              <w:top w:w="120" w:type="dxa"/>
              <w:left w:w="120" w:type="dxa"/>
              <w:bottom w:w="120" w:type="dxa"/>
              <w:right w:w="120" w:type="dxa"/>
            </w:tcMar>
            <w:hideMark/>
          </w:tcPr>
          <w:p w14:paraId="6DDA1650"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6296F784"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0.7</w:t>
            </w:r>
          </w:p>
        </w:tc>
      </w:tr>
      <w:tr w:rsidR="002225B7" w:rsidRPr="002225B7" w14:paraId="728B28DF"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77DF3A99"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t>26710</w:t>
            </w:r>
          </w:p>
        </w:tc>
        <w:tc>
          <w:tcPr>
            <w:tcW w:w="0" w:type="auto"/>
            <w:tcBorders>
              <w:top w:val="single" w:sz="6" w:space="0" w:color="DDDDDD"/>
            </w:tcBorders>
            <w:shd w:val="clear" w:color="auto" w:fill="auto"/>
            <w:tcMar>
              <w:top w:w="120" w:type="dxa"/>
              <w:left w:w="120" w:type="dxa"/>
              <w:bottom w:w="120" w:type="dxa"/>
              <w:right w:w="120" w:type="dxa"/>
            </w:tcMar>
            <w:hideMark/>
          </w:tcPr>
          <w:p w14:paraId="49D803AE"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7F120D0A"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0.7</w:t>
            </w:r>
          </w:p>
        </w:tc>
      </w:tr>
      <w:tr w:rsidR="002225B7" w:rsidRPr="002225B7" w14:paraId="2EA7A81C"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5FABF71C"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lastRenderedPageBreak/>
              <w:t>26711</w:t>
            </w:r>
          </w:p>
        </w:tc>
        <w:tc>
          <w:tcPr>
            <w:tcW w:w="0" w:type="auto"/>
            <w:tcBorders>
              <w:top w:val="single" w:sz="6" w:space="0" w:color="DDDDDD"/>
            </w:tcBorders>
            <w:shd w:val="clear" w:color="auto" w:fill="auto"/>
            <w:tcMar>
              <w:top w:w="120" w:type="dxa"/>
              <w:left w:w="120" w:type="dxa"/>
              <w:bottom w:w="120" w:type="dxa"/>
              <w:right w:w="120" w:type="dxa"/>
            </w:tcMar>
            <w:hideMark/>
          </w:tcPr>
          <w:p w14:paraId="6333D000"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0.5</w:t>
            </w:r>
          </w:p>
        </w:tc>
        <w:tc>
          <w:tcPr>
            <w:tcW w:w="0" w:type="auto"/>
            <w:tcBorders>
              <w:top w:val="single" w:sz="6" w:space="0" w:color="DDDDDD"/>
            </w:tcBorders>
            <w:shd w:val="clear" w:color="auto" w:fill="auto"/>
            <w:tcMar>
              <w:top w:w="120" w:type="dxa"/>
              <w:left w:w="120" w:type="dxa"/>
              <w:bottom w:w="120" w:type="dxa"/>
              <w:right w:w="120" w:type="dxa"/>
            </w:tcMar>
            <w:hideMark/>
          </w:tcPr>
          <w:p w14:paraId="55BF803E"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0.7</w:t>
            </w:r>
          </w:p>
        </w:tc>
      </w:tr>
      <w:tr w:rsidR="002225B7" w:rsidRPr="002225B7" w14:paraId="67DFD9F1" w14:textId="77777777" w:rsidTr="002225B7">
        <w:tc>
          <w:tcPr>
            <w:tcW w:w="0" w:type="auto"/>
            <w:tcBorders>
              <w:top w:val="single" w:sz="6" w:space="0" w:color="DDDDDD"/>
            </w:tcBorders>
            <w:shd w:val="clear" w:color="auto" w:fill="auto"/>
            <w:tcMar>
              <w:top w:w="120" w:type="dxa"/>
              <w:left w:w="120" w:type="dxa"/>
              <w:bottom w:w="120" w:type="dxa"/>
              <w:right w:w="120" w:type="dxa"/>
            </w:tcMar>
            <w:hideMark/>
          </w:tcPr>
          <w:p w14:paraId="70E90EFD" w14:textId="77777777" w:rsidR="002225B7" w:rsidRPr="002225B7" w:rsidRDefault="002225B7" w:rsidP="002225B7">
            <w:pPr>
              <w:spacing w:after="315" w:line="240" w:lineRule="auto"/>
              <w:rPr>
                <w:rFonts w:ascii="Times New Roman" w:eastAsia="Times New Roman" w:hAnsi="Times New Roman" w:cs="Times New Roman"/>
                <w:b/>
                <w:bCs/>
                <w:sz w:val="18"/>
                <w:szCs w:val="18"/>
                <w:lang w:eastAsia="fr-FR"/>
              </w:rPr>
            </w:pPr>
            <w:r w:rsidRPr="002225B7">
              <w:rPr>
                <w:rFonts w:ascii="Times New Roman" w:eastAsia="Times New Roman" w:hAnsi="Times New Roman" w:cs="Times New Roman"/>
                <w:b/>
                <w:bCs/>
                <w:sz w:val="18"/>
                <w:szCs w:val="18"/>
                <w:lang w:eastAsia="fr-FR"/>
              </w:rPr>
              <w:t>...</w:t>
            </w:r>
          </w:p>
        </w:tc>
        <w:tc>
          <w:tcPr>
            <w:tcW w:w="0" w:type="auto"/>
            <w:tcBorders>
              <w:top w:val="single" w:sz="6" w:space="0" w:color="DDDDDD"/>
            </w:tcBorders>
            <w:shd w:val="clear" w:color="auto" w:fill="auto"/>
            <w:tcMar>
              <w:top w:w="120" w:type="dxa"/>
              <w:left w:w="120" w:type="dxa"/>
              <w:bottom w:w="120" w:type="dxa"/>
              <w:right w:w="120" w:type="dxa"/>
            </w:tcMar>
            <w:hideMark/>
          </w:tcPr>
          <w:p w14:paraId="37F0F16D"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w:t>
            </w:r>
          </w:p>
        </w:tc>
        <w:tc>
          <w:tcPr>
            <w:tcW w:w="0" w:type="auto"/>
            <w:tcBorders>
              <w:top w:val="single" w:sz="6" w:space="0" w:color="DDDDDD"/>
            </w:tcBorders>
            <w:shd w:val="clear" w:color="auto" w:fill="auto"/>
            <w:tcMar>
              <w:top w:w="120" w:type="dxa"/>
              <w:left w:w="120" w:type="dxa"/>
              <w:bottom w:w="120" w:type="dxa"/>
              <w:right w:w="120" w:type="dxa"/>
            </w:tcMar>
            <w:hideMark/>
          </w:tcPr>
          <w:p w14:paraId="316AC3A2" w14:textId="77777777" w:rsidR="002225B7" w:rsidRPr="002225B7" w:rsidRDefault="002225B7" w:rsidP="002225B7">
            <w:pPr>
              <w:spacing w:after="315" w:line="240" w:lineRule="auto"/>
              <w:rPr>
                <w:rFonts w:ascii="Times New Roman" w:eastAsia="Times New Roman" w:hAnsi="Times New Roman" w:cs="Times New Roman"/>
                <w:sz w:val="18"/>
                <w:szCs w:val="18"/>
                <w:lang w:eastAsia="fr-FR"/>
              </w:rPr>
            </w:pPr>
            <w:r w:rsidRPr="002225B7">
              <w:rPr>
                <w:rFonts w:ascii="Times New Roman" w:eastAsia="Times New Roman" w:hAnsi="Times New Roman" w:cs="Times New Roman"/>
                <w:sz w:val="18"/>
                <w:szCs w:val="18"/>
                <w:lang w:eastAsia="fr-FR"/>
              </w:rPr>
              <w:t>...</w:t>
            </w:r>
          </w:p>
        </w:tc>
      </w:tr>
    </w:tbl>
    <w:p w14:paraId="11B8E651" w14:textId="77777777" w:rsidR="002225B7" w:rsidRPr="002225B7" w:rsidRDefault="002225B7" w:rsidP="002225B7">
      <w:pPr>
        <w:shd w:val="clear" w:color="auto" w:fill="FFFFFF"/>
        <w:spacing w:after="240" w:line="240" w:lineRule="auto"/>
        <w:rPr>
          <w:rFonts w:ascii="Open Sans" w:eastAsia="Times New Roman" w:hAnsi="Open Sans" w:cs="Open Sans"/>
          <w:color w:val="17344A"/>
          <w:sz w:val="23"/>
          <w:szCs w:val="23"/>
          <w:lang w:val="en-US" w:eastAsia="fr-FR"/>
        </w:rPr>
      </w:pPr>
      <w:r w:rsidRPr="002225B7">
        <w:rPr>
          <w:rFonts w:ascii="Open Sans" w:eastAsia="Times New Roman" w:hAnsi="Open Sans" w:cs="Open Sans"/>
          <w:color w:val="17344A"/>
          <w:sz w:val="23"/>
          <w:szCs w:val="23"/>
          <w:lang w:val="en-US" w:eastAsia="fr-FR"/>
        </w:rPr>
        <w:t>The first several lines of the </w:t>
      </w:r>
      <w:r w:rsidRPr="002225B7">
        <w:rPr>
          <w:rFonts w:ascii="Consolas" w:eastAsia="Times New Roman" w:hAnsi="Consolas" w:cs="Courier New"/>
          <w:color w:val="C7254E"/>
          <w:sz w:val="20"/>
          <w:szCs w:val="20"/>
          <w:shd w:val="clear" w:color="auto" w:fill="F9F2F4"/>
          <w:lang w:val="en-US" w:eastAsia="fr-FR"/>
        </w:rPr>
        <w:t>.csv</w:t>
      </w:r>
      <w:r w:rsidRPr="002225B7">
        <w:rPr>
          <w:rFonts w:ascii="Open Sans" w:eastAsia="Times New Roman" w:hAnsi="Open Sans" w:cs="Open Sans"/>
          <w:color w:val="17344A"/>
          <w:sz w:val="23"/>
          <w:szCs w:val="23"/>
          <w:lang w:val="en-US" w:eastAsia="fr-FR"/>
        </w:rPr>
        <w:t> file that you submit would look like:</w:t>
      </w:r>
    </w:p>
    <w:p w14:paraId="7D687D40" w14:textId="77777777" w:rsidR="002225B7" w:rsidRPr="002225B7" w:rsidRDefault="002225B7" w:rsidP="002225B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val="en-US" w:eastAsia="fr-FR"/>
        </w:rPr>
      </w:pPr>
      <w:r w:rsidRPr="002225B7">
        <w:rPr>
          <w:rFonts w:ascii="Consolas" w:eastAsia="Times New Roman" w:hAnsi="Consolas" w:cs="Courier New"/>
          <w:color w:val="333333"/>
          <w:sz w:val="20"/>
          <w:szCs w:val="20"/>
          <w:lang w:val="en-US" w:eastAsia="fr-FR"/>
        </w:rPr>
        <w:t>respondent_id,h1n1_vaccine,seasonal_vaccine</w:t>
      </w:r>
    </w:p>
    <w:p w14:paraId="2C99F98F" w14:textId="77777777" w:rsidR="002225B7" w:rsidRPr="002225B7" w:rsidRDefault="002225B7" w:rsidP="002225B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r w:rsidRPr="002225B7">
        <w:rPr>
          <w:rFonts w:ascii="Consolas" w:eastAsia="Times New Roman" w:hAnsi="Consolas" w:cs="Courier New"/>
          <w:color w:val="333333"/>
          <w:sz w:val="20"/>
          <w:szCs w:val="20"/>
          <w:lang w:eastAsia="fr-FR"/>
        </w:rPr>
        <w:t>26707,0.5,0.7</w:t>
      </w:r>
    </w:p>
    <w:p w14:paraId="2A07BFC9" w14:textId="77777777" w:rsidR="002225B7" w:rsidRPr="002225B7" w:rsidRDefault="002225B7" w:rsidP="002225B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r w:rsidRPr="002225B7">
        <w:rPr>
          <w:rFonts w:ascii="Consolas" w:eastAsia="Times New Roman" w:hAnsi="Consolas" w:cs="Courier New"/>
          <w:color w:val="333333"/>
          <w:sz w:val="20"/>
          <w:szCs w:val="20"/>
          <w:lang w:eastAsia="fr-FR"/>
        </w:rPr>
        <w:t>26708,0.5,0.7</w:t>
      </w:r>
    </w:p>
    <w:p w14:paraId="06555DE3" w14:textId="77777777" w:rsidR="002225B7" w:rsidRPr="002225B7" w:rsidRDefault="002225B7" w:rsidP="002225B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r w:rsidRPr="002225B7">
        <w:rPr>
          <w:rFonts w:ascii="Consolas" w:eastAsia="Times New Roman" w:hAnsi="Consolas" w:cs="Courier New"/>
          <w:color w:val="333333"/>
          <w:sz w:val="20"/>
          <w:szCs w:val="20"/>
          <w:lang w:eastAsia="fr-FR"/>
        </w:rPr>
        <w:t>26709,0.5,0.7</w:t>
      </w:r>
    </w:p>
    <w:p w14:paraId="13FF751B" w14:textId="77777777" w:rsidR="002225B7" w:rsidRPr="002225B7" w:rsidRDefault="002225B7" w:rsidP="002225B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r w:rsidRPr="002225B7">
        <w:rPr>
          <w:rFonts w:ascii="Consolas" w:eastAsia="Times New Roman" w:hAnsi="Consolas" w:cs="Courier New"/>
          <w:color w:val="333333"/>
          <w:sz w:val="20"/>
          <w:szCs w:val="20"/>
          <w:lang w:eastAsia="fr-FR"/>
        </w:rPr>
        <w:t>26710,0.5,0.7</w:t>
      </w:r>
    </w:p>
    <w:p w14:paraId="4A3C43A8" w14:textId="77777777" w:rsidR="002225B7" w:rsidRPr="002225B7" w:rsidRDefault="002225B7" w:rsidP="002225B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r w:rsidRPr="002225B7">
        <w:rPr>
          <w:rFonts w:ascii="Consolas" w:eastAsia="Times New Roman" w:hAnsi="Consolas" w:cs="Courier New"/>
          <w:color w:val="333333"/>
          <w:sz w:val="20"/>
          <w:szCs w:val="20"/>
          <w:lang w:eastAsia="fr-FR"/>
        </w:rPr>
        <w:t>26711,0.5,0.7</w:t>
      </w:r>
    </w:p>
    <w:p w14:paraId="04FC5C60" w14:textId="77777777" w:rsidR="002225B7" w:rsidRPr="002225B7" w:rsidRDefault="002225B7" w:rsidP="002225B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0"/>
          <w:szCs w:val="20"/>
          <w:lang w:eastAsia="fr-FR"/>
        </w:rPr>
      </w:pPr>
      <w:r w:rsidRPr="002225B7">
        <w:rPr>
          <w:rFonts w:ascii="Consolas" w:eastAsia="Times New Roman" w:hAnsi="Consolas" w:cs="Courier New"/>
          <w:color w:val="333333"/>
          <w:sz w:val="20"/>
          <w:szCs w:val="20"/>
          <w:lang w:eastAsia="fr-FR"/>
        </w:rPr>
        <w:t>...</w:t>
      </w:r>
    </w:p>
    <w:p w14:paraId="60708845" w14:textId="77777777" w:rsidR="002225B7" w:rsidRPr="002225B7" w:rsidRDefault="002225B7" w:rsidP="002225B7">
      <w:pPr>
        <w:shd w:val="clear" w:color="auto" w:fill="FFFFFF"/>
        <w:spacing w:before="315" w:after="158" w:line="240" w:lineRule="auto"/>
        <w:outlineLvl w:val="1"/>
        <w:rPr>
          <w:rFonts w:ascii="Open Sans" w:eastAsia="Times New Roman" w:hAnsi="Open Sans" w:cs="Open Sans"/>
          <w:color w:val="222222"/>
          <w:sz w:val="48"/>
          <w:szCs w:val="48"/>
          <w:lang w:eastAsia="fr-FR"/>
        </w:rPr>
      </w:pPr>
      <w:r w:rsidRPr="002225B7">
        <w:rPr>
          <w:rFonts w:ascii="Open Sans" w:eastAsia="Times New Roman" w:hAnsi="Open Sans" w:cs="Open Sans"/>
          <w:color w:val="222222"/>
          <w:sz w:val="48"/>
          <w:szCs w:val="48"/>
          <w:lang w:eastAsia="fr-FR"/>
        </w:rPr>
        <w:t xml:space="preserve">Good </w:t>
      </w:r>
      <w:proofErr w:type="spellStart"/>
      <w:proofErr w:type="gramStart"/>
      <w:r w:rsidRPr="002225B7">
        <w:rPr>
          <w:rFonts w:ascii="Open Sans" w:eastAsia="Times New Roman" w:hAnsi="Open Sans" w:cs="Open Sans"/>
          <w:color w:val="222222"/>
          <w:sz w:val="48"/>
          <w:szCs w:val="48"/>
          <w:lang w:eastAsia="fr-FR"/>
        </w:rPr>
        <w:t>luck</w:t>
      </w:r>
      <w:proofErr w:type="spellEnd"/>
      <w:r w:rsidRPr="002225B7">
        <w:rPr>
          <w:rFonts w:ascii="Open Sans" w:eastAsia="Times New Roman" w:hAnsi="Open Sans" w:cs="Open Sans"/>
          <w:color w:val="222222"/>
          <w:sz w:val="48"/>
          <w:szCs w:val="48"/>
          <w:lang w:eastAsia="fr-FR"/>
        </w:rPr>
        <w:t>!</w:t>
      </w:r>
      <w:proofErr w:type="gramEnd"/>
    </w:p>
    <w:p w14:paraId="67F57B02" w14:textId="77777777" w:rsidR="007C0533" w:rsidRDefault="007C0533"/>
    <w:sectPr w:rsidR="007C0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6EC"/>
    <w:multiLevelType w:val="multilevel"/>
    <w:tmpl w:val="B43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309A"/>
    <w:multiLevelType w:val="multilevel"/>
    <w:tmpl w:val="A77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D5E60"/>
    <w:multiLevelType w:val="multilevel"/>
    <w:tmpl w:val="B130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0338C"/>
    <w:multiLevelType w:val="multilevel"/>
    <w:tmpl w:val="8D24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B4099"/>
    <w:multiLevelType w:val="multilevel"/>
    <w:tmpl w:val="FAF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C34D0"/>
    <w:multiLevelType w:val="multilevel"/>
    <w:tmpl w:val="80B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33"/>
    <w:rsid w:val="002225B7"/>
    <w:rsid w:val="007C0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60613-4A65-44A1-9EE2-FDEFF988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225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225B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225B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5B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225B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225B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225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2225B7"/>
    <w:rPr>
      <w:rFonts w:ascii="Courier New" w:eastAsia="Times New Roman" w:hAnsi="Courier New" w:cs="Courier New"/>
      <w:sz w:val="20"/>
      <w:szCs w:val="20"/>
    </w:rPr>
  </w:style>
  <w:style w:type="character" w:styleId="lev">
    <w:name w:val="Strong"/>
    <w:basedOn w:val="Policepardfaut"/>
    <w:uiPriority w:val="22"/>
    <w:qFormat/>
    <w:rsid w:val="002225B7"/>
    <w:rPr>
      <w:b/>
      <w:bCs/>
    </w:rPr>
  </w:style>
  <w:style w:type="character" w:styleId="Lienhypertexte">
    <w:name w:val="Hyperlink"/>
    <w:basedOn w:val="Policepardfaut"/>
    <w:uiPriority w:val="99"/>
    <w:semiHidden/>
    <w:unhideWhenUsed/>
    <w:rsid w:val="002225B7"/>
    <w:rPr>
      <w:color w:val="0000FF"/>
      <w:u w:val="single"/>
    </w:rPr>
  </w:style>
  <w:style w:type="character" w:styleId="Accentuation">
    <w:name w:val="Emphasis"/>
    <w:basedOn w:val="Policepardfaut"/>
    <w:uiPriority w:val="20"/>
    <w:qFormat/>
    <w:rsid w:val="002225B7"/>
    <w:rPr>
      <w:i/>
      <w:iCs/>
    </w:rPr>
  </w:style>
  <w:style w:type="paragraph" w:styleId="PrformatHTML">
    <w:name w:val="HTML Preformatted"/>
    <w:basedOn w:val="Normal"/>
    <w:link w:val="PrformatHTMLCar"/>
    <w:uiPriority w:val="99"/>
    <w:semiHidden/>
    <w:unhideWhenUsed/>
    <w:rsid w:val="0022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225B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68127">
      <w:bodyDiv w:val="1"/>
      <w:marLeft w:val="0"/>
      <w:marRight w:val="0"/>
      <w:marTop w:val="0"/>
      <w:marBottom w:val="0"/>
      <w:divBdr>
        <w:top w:val="none" w:sz="0" w:space="0" w:color="auto"/>
        <w:left w:val="none" w:sz="0" w:space="0" w:color="auto"/>
        <w:bottom w:val="none" w:sz="0" w:space="0" w:color="auto"/>
        <w:right w:val="none" w:sz="0" w:space="0" w:color="auto"/>
      </w:divBdr>
      <w:divsChild>
        <w:div w:id="537395542">
          <w:marLeft w:val="-225"/>
          <w:marRight w:val="-225"/>
          <w:marTop w:val="0"/>
          <w:marBottom w:val="0"/>
          <w:divBdr>
            <w:top w:val="none" w:sz="0" w:space="0" w:color="auto"/>
            <w:left w:val="none" w:sz="0" w:space="0" w:color="auto"/>
            <w:bottom w:val="none" w:sz="0" w:space="0" w:color="auto"/>
            <w:right w:val="none" w:sz="0" w:space="0" w:color="auto"/>
          </w:divBdr>
          <w:divsChild>
            <w:div w:id="392698287">
              <w:marLeft w:val="0"/>
              <w:marRight w:val="0"/>
              <w:marTop w:val="0"/>
              <w:marBottom w:val="0"/>
              <w:divBdr>
                <w:top w:val="none" w:sz="0" w:space="0" w:color="auto"/>
                <w:left w:val="none" w:sz="0" w:space="0" w:color="auto"/>
                <w:bottom w:val="none" w:sz="0" w:space="0" w:color="auto"/>
                <w:right w:val="none" w:sz="0" w:space="0" w:color="auto"/>
              </w:divBdr>
            </w:div>
            <w:div w:id="900408050">
              <w:marLeft w:val="0"/>
              <w:marRight w:val="0"/>
              <w:marTop w:val="0"/>
              <w:marBottom w:val="0"/>
              <w:divBdr>
                <w:top w:val="none" w:sz="0" w:space="0" w:color="auto"/>
                <w:left w:val="none" w:sz="0" w:space="0" w:color="auto"/>
                <w:bottom w:val="none" w:sz="0" w:space="0" w:color="auto"/>
                <w:right w:val="none" w:sz="0" w:space="0" w:color="auto"/>
              </w:divBdr>
            </w:div>
          </w:divsChild>
        </w:div>
        <w:div w:id="2061660236">
          <w:marLeft w:val="0"/>
          <w:marRight w:val="0"/>
          <w:marTop w:val="0"/>
          <w:marBottom w:val="300"/>
          <w:divBdr>
            <w:top w:val="single" w:sz="6" w:space="31" w:color="F5F5F5"/>
            <w:left w:val="single" w:sz="6" w:space="31" w:color="F5F5F5"/>
            <w:bottom w:val="single" w:sz="6" w:space="31" w:color="F5F5F5"/>
            <w:right w:val="single" w:sz="6" w:space="31" w:color="F5F5F5"/>
          </w:divBdr>
        </w:div>
        <w:div w:id="759594808">
          <w:marLeft w:val="0"/>
          <w:marRight w:val="0"/>
          <w:marTop w:val="0"/>
          <w:marBottom w:val="300"/>
          <w:divBdr>
            <w:top w:val="single" w:sz="6" w:space="31" w:color="F5F5F5"/>
            <w:left w:val="single" w:sz="6" w:space="31" w:color="F5F5F5"/>
            <w:bottom w:val="single" w:sz="6" w:space="31" w:color="F5F5F5"/>
            <w:right w:val="single" w:sz="6" w:space="31" w:color="F5F5F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66/flu-shot-learning/page/211/" TargetMode="External"/><Relationship Id="rId3" Type="http://schemas.openxmlformats.org/officeDocument/2006/relationships/settings" Target="settings.xml"/><Relationship Id="rId7" Type="http://schemas.openxmlformats.org/officeDocument/2006/relationships/hyperlink" Target="https://www.drivendata.org/competitions/66/flu-shot-learning/page/2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ndata.org/competitions/66/flu-shot-learning/page/211/" TargetMode="External"/><Relationship Id="rId11" Type="http://schemas.openxmlformats.org/officeDocument/2006/relationships/theme" Target="theme/theme1.xml"/><Relationship Id="rId5" Type="http://schemas.openxmlformats.org/officeDocument/2006/relationships/hyperlink" Target="https://www.drivendata.org/competitions/66/flu-shot-learning/page/2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ivendata.org/competitions/66/flu-shot-learning/page/2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1178</Words>
  <Characters>6484</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cp:revision>
  <dcterms:created xsi:type="dcterms:W3CDTF">2022-03-16T22:01:00Z</dcterms:created>
  <dcterms:modified xsi:type="dcterms:W3CDTF">2022-03-16T22:01:00Z</dcterms:modified>
</cp:coreProperties>
</file>