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2BB38" w14:textId="1A8AD988" w:rsidR="002C3D7C" w:rsidRPr="00C9751B" w:rsidRDefault="00C9751B">
      <w:pPr>
        <w:rPr>
          <w:rFonts w:ascii="Times New Roman" w:hAnsi="Times New Roman" w:cs="Times New Roman"/>
          <w:b/>
          <w:bCs/>
          <w:sz w:val="24"/>
          <w:szCs w:val="24"/>
          <w:u w:val="single"/>
        </w:rPr>
      </w:pPr>
      <w:r w:rsidRPr="00C9751B">
        <w:rPr>
          <w:rFonts w:ascii="Times New Roman" w:hAnsi="Times New Roman" w:cs="Times New Roman"/>
          <w:b/>
          <w:bCs/>
          <w:sz w:val="24"/>
          <w:szCs w:val="24"/>
          <w:u w:val="single"/>
        </w:rPr>
        <w:t>Shitty Draft: Warning Shots</w:t>
      </w:r>
    </w:p>
    <w:p w14:paraId="50FF2F92" w14:textId="66AF31C0" w:rsidR="00B75B0B" w:rsidRDefault="00B75B0B" w:rsidP="00B75B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14:paraId="6A147A60" w14:textId="2D4D0A01" w:rsidR="00B75B0B" w:rsidRDefault="00B75B0B" w:rsidP="00B75B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State use of repression is a big, expansive issue.</w:t>
      </w:r>
    </w:p>
    <w:p w14:paraId="7F858F2B" w14:textId="5D282942" w:rsidR="00B75B0B" w:rsidRDefault="00B75B0B" w:rsidP="00B75B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Personal integrity rights violations</w:t>
      </w:r>
    </w:p>
    <w:p w14:paraId="68C3B7DE" w14:textId="4C3423C7" w:rsidR="00B75B0B" w:rsidRDefault="00B75B0B" w:rsidP="00B75B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Restrictions on civil rights</w:t>
      </w:r>
    </w:p>
    <w:p w14:paraId="074D672F" w14:textId="66C88B57" w:rsidR="00B75B0B" w:rsidRDefault="00B75B0B" w:rsidP="00B75B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political restrictions</w:t>
      </w:r>
    </w:p>
    <w:p w14:paraId="36966A50" w14:textId="495AA450" w:rsidR="00B75B0B" w:rsidRDefault="00B75B0B" w:rsidP="00B75B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Bureaucratic repression</w:t>
      </w:r>
    </w:p>
    <w:p w14:paraId="355E716C" w14:textId="405DFB59" w:rsidR="00B75B0B" w:rsidRDefault="00B75B0B" w:rsidP="00B75B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Freedom of press</w:t>
      </w:r>
    </w:p>
    <w:p w14:paraId="70804A7D" w14:textId="721157B5" w:rsidR="00B75B0B" w:rsidRDefault="00B75B0B" w:rsidP="00B75B0B">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etc</w:t>
      </w:r>
      <w:proofErr w:type="spellEnd"/>
    </w:p>
    <w:p w14:paraId="1E5E9EB6" w14:textId="563745D9" w:rsidR="00B75B0B" w:rsidRDefault="00B75B0B" w:rsidP="00B75B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Normatively, most people including myself view such violations as terrible tragedies that should be avoided. </w:t>
      </w:r>
    </w:p>
    <w:p w14:paraId="217F706C" w14:textId="0E523EDA" w:rsidR="00B75B0B" w:rsidRDefault="00B75B0B" w:rsidP="00B75B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However, central to providing effective recommendations or strategies for preventing or addressing human rights atrocities is understanding the underlying motivations for human rights violations. What are states seeking to get out of their repressive acts? Who is their audience? And why use repression instead of more peaceful methods?</w:t>
      </w:r>
    </w:p>
    <w:p w14:paraId="0441F8E8" w14:textId="76AAC092" w:rsidR="00B75B0B" w:rsidRDefault="00B75B0B" w:rsidP="00B75B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this article, I </w:t>
      </w:r>
      <w:r w:rsidR="00102D0C">
        <w:rPr>
          <w:rFonts w:ascii="Times New Roman" w:hAnsi="Times New Roman" w:cs="Times New Roman"/>
          <w:sz w:val="24"/>
          <w:szCs w:val="24"/>
        </w:rPr>
        <w:t xml:space="preserve">address these three questions within the specific context of state interactions with potential territorial challengers within their borders. </w:t>
      </w:r>
    </w:p>
    <w:p w14:paraId="0FAA9A5A" w14:textId="0A0ADC72" w:rsidR="00102D0C" w:rsidRDefault="00102D0C" w:rsidP="00B75B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select this subset for a variety of reasons: </w:t>
      </w:r>
    </w:p>
    <w:p w14:paraId="5DB7B710" w14:textId="7370FDF4"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First, by focusing on the emergence of territorial challengers, I identify a concrete event that is demonstrably harmful to the state’s survival. This makes the failure of the state’s repression clearly visible.</w:t>
      </w:r>
    </w:p>
    <w:p w14:paraId="50CB5FD8" w14:textId="4A731076"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Second, with new data on territorial contenders from Lemke and Crabtree, I </w:t>
      </w:r>
      <w:proofErr w:type="gramStart"/>
      <w:r>
        <w:rPr>
          <w:rFonts w:ascii="Times New Roman" w:hAnsi="Times New Roman" w:cs="Times New Roman"/>
          <w:sz w:val="24"/>
          <w:szCs w:val="24"/>
        </w:rPr>
        <w:t>am able to</w:t>
      </w:r>
      <w:proofErr w:type="gramEnd"/>
      <w:r>
        <w:rPr>
          <w:rFonts w:ascii="Times New Roman" w:hAnsi="Times New Roman" w:cs="Times New Roman"/>
          <w:sz w:val="24"/>
          <w:szCs w:val="24"/>
        </w:rPr>
        <w:t xml:space="preserve"> study the emergence of these groups in more detail. </w:t>
      </w:r>
    </w:p>
    <w:p w14:paraId="3B4B4FB7" w14:textId="30F5275A"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And third, the emergence of a territorial contender illustrates an extreme failure of the state in controlling its population. </w:t>
      </w:r>
    </w:p>
    <w:p w14:paraId="47F384D5" w14:textId="76DBAEF9" w:rsidR="00102D0C" w:rsidRDefault="00102D0C" w:rsidP="00102D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article will proceed as follows:</w:t>
      </w:r>
    </w:p>
    <w:p w14:paraId="64D46D08" w14:textId="29E8C1FE"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First, I will provide an overview regarding why states use repression and what we know about if repression “works”</w:t>
      </w:r>
    </w:p>
    <w:p w14:paraId="1FA55AD0" w14:textId="3CE63CAD"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Second, I will walk through the relationship and interaction between a </w:t>
      </w:r>
      <w:proofErr w:type="gramStart"/>
      <w:r>
        <w:rPr>
          <w:rFonts w:ascii="Times New Roman" w:hAnsi="Times New Roman" w:cs="Times New Roman"/>
          <w:sz w:val="24"/>
          <w:szCs w:val="24"/>
        </w:rPr>
        <w:t>state and potential dissident groups</w:t>
      </w:r>
      <w:proofErr w:type="gramEnd"/>
      <w:r>
        <w:rPr>
          <w:rFonts w:ascii="Times New Roman" w:hAnsi="Times New Roman" w:cs="Times New Roman"/>
          <w:sz w:val="24"/>
          <w:szCs w:val="24"/>
        </w:rPr>
        <w:t xml:space="preserve"> within its borders to illustrate how repression communicates the states intentions in the future as well as the states capacity.</w:t>
      </w:r>
    </w:p>
    <w:p w14:paraId="67B288A5" w14:textId="0981B8B5"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Third, I will explain how we would anticipate territorial challengers to interpret the states behavior and how that perception should shape their behavior. From this, I will identify testable hypotheses. </w:t>
      </w:r>
    </w:p>
    <w:p w14:paraId="5097B618" w14:textId="2443B3B8"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Fourth, I will introduce the data and research design strategy I implement to </w:t>
      </w:r>
      <w:r w:rsidR="00E91F7A">
        <w:rPr>
          <w:rFonts w:ascii="Times New Roman" w:hAnsi="Times New Roman" w:cs="Times New Roman"/>
          <w:sz w:val="24"/>
          <w:szCs w:val="24"/>
        </w:rPr>
        <w:t xml:space="preserve">test these hypotheses. </w:t>
      </w:r>
    </w:p>
    <w:p w14:paraId="54525496" w14:textId="68D2BDDB" w:rsidR="00E91F7A" w:rsidRDefault="00E91F7A"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And finally, I will discuss my findings with focus on what it means for human rights situations more broadly. I will end by illustrating the next steps of this research path.</w:t>
      </w:r>
    </w:p>
    <w:p w14:paraId="32D97B32" w14:textId="7AB3B4AC" w:rsidR="005A1FBF" w:rsidRPr="005A1FBF" w:rsidRDefault="00E34382" w:rsidP="005A1F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goal of the state – Survival </w:t>
      </w:r>
      <w:r w:rsidR="005C5440">
        <w:rPr>
          <w:rFonts w:ascii="Times New Roman" w:hAnsi="Times New Roman" w:cs="Times New Roman"/>
          <w:sz w:val="24"/>
          <w:szCs w:val="24"/>
        </w:rPr>
        <w:t xml:space="preserve">first. </w:t>
      </w:r>
    </w:p>
    <w:p w14:paraId="6B0EFAFA" w14:textId="100935EB"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States and territorial challengers – describing the relationship</w:t>
      </w:r>
    </w:p>
    <w:p w14:paraId="4C6631D7" w14:textId="7FD58484" w:rsidR="001F5CA9" w:rsidRDefault="001F5CA9" w:rsidP="001F5C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Why not negotiate? Why repress?</w:t>
      </w:r>
    </w:p>
    <w:p w14:paraId="3D49C30D" w14:textId="1ABB91C3" w:rsidR="001F5CA9" w:rsidRDefault="006F6E4C" w:rsidP="001F5C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concept of</w:t>
      </w:r>
      <w:r w:rsidR="005A1FBF">
        <w:rPr>
          <w:rFonts w:ascii="Times New Roman" w:hAnsi="Times New Roman" w:cs="Times New Roman"/>
          <w:sz w:val="24"/>
          <w:szCs w:val="24"/>
        </w:rPr>
        <w:t xml:space="preserve"> state’s likelihood of imposing negative sanctions on their citizens </w:t>
      </w:r>
      <w:r>
        <w:rPr>
          <w:rFonts w:ascii="Times New Roman" w:hAnsi="Times New Roman" w:cs="Times New Roman"/>
          <w:sz w:val="24"/>
          <w:szCs w:val="24"/>
        </w:rPr>
        <w:t xml:space="preserve">being shaped by the threat the state perceives </w:t>
      </w:r>
      <w:r w:rsidR="00F90B0A">
        <w:rPr>
          <w:rFonts w:ascii="Times New Roman" w:hAnsi="Times New Roman" w:cs="Times New Roman"/>
          <w:sz w:val="24"/>
          <w:szCs w:val="24"/>
        </w:rPr>
        <w:t>that group of citizens to be is not a new concept by any means (Davenport 1995 and more)</w:t>
      </w:r>
    </w:p>
    <w:p w14:paraId="2A782ABE" w14:textId="1929AE60"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the potential challengers see </w:t>
      </w:r>
    </w:p>
    <w:p w14:paraId="6F1354F7" w14:textId="12C3D9C5" w:rsidR="00023D4B" w:rsidRDefault="00023D4B" w:rsidP="00023D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Until this point, I have focused solely on </w:t>
      </w:r>
      <w:r w:rsidR="00D8139F">
        <w:rPr>
          <w:rFonts w:ascii="Times New Roman" w:hAnsi="Times New Roman" w:cs="Times New Roman"/>
          <w:sz w:val="24"/>
          <w:szCs w:val="24"/>
        </w:rPr>
        <w:t>the risks territorial challengers pose to the state and how the state likely responds to said challengers.</w:t>
      </w:r>
      <w:r w:rsidR="00E374A2">
        <w:rPr>
          <w:rFonts w:ascii="Times New Roman" w:hAnsi="Times New Roman" w:cs="Times New Roman"/>
          <w:sz w:val="24"/>
          <w:szCs w:val="24"/>
        </w:rPr>
        <w:t xml:space="preserve"> This excludes, however, the arguably most important actor in the interaction, namely the audience of the state’s repressive actions: the citizens and potential territorial challengers. </w:t>
      </w:r>
    </w:p>
    <w:p w14:paraId="7E861BE6" w14:textId="31CF0E4A" w:rsidR="005C3589" w:rsidRDefault="005C3589" w:rsidP="00023D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Does the target of the repression work?</w:t>
      </w:r>
    </w:p>
    <w:p w14:paraId="6F63F6C2" w14:textId="3CF97487" w:rsidR="005C3589" w:rsidRDefault="005C3589" w:rsidP="005C358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Two ways of thinking about this: </w:t>
      </w:r>
    </w:p>
    <w:p w14:paraId="52AB7782" w14:textId="1B94C92D" w:rsidR="00E80D1A" w:rsidRDefault="00E80D1A" w:rsidP="0071667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Repression indicates the states repressive capacity and willingness to engage in future repression. </w:t>
      </w:r>
      <w:r w:rsidR="0071667F">
        <w:rPr>
          <w:rFonts w:ascii="Times New Roman" w:hAnsi="Times New Roman" w:cs="Times New Roman"/>
          <w:sz w:val="24"/>
          <w:szCs w:val="24"/>
        </w:rPr>
        <w:t>In this case, the exact target of the repression is not important, rather just the visibility of the repression to the potential TCs</w:t>
      </w:r>
    </w:p>
    <w:p w14:paraId="21A377A0" w14:textId="4E45DF5A" w:rsidR="00E10A09" w:rsidRPr="00E10A09" w:rsidRDefault="0071667F" w:rsidP="00E10A0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Repression is used to directly cripple the </w:t>
      </w:r>
      <w:r w:rsidR="00E10A09">
        <w:rPr>
          <w:rFonts w:ascii="Times New Roman" w:hAnsi="Times New Roman" w:cs="Times New Roman"/>
          <w:sz w:val="24"/>
          <w:szCs w:val="24"/>
        </w:rPr>
        <w:t xml:space="preserve">potential TC and prevent them from mobilizing and seizing territory. If this is the case, then </w:t>
      </w:r>
    </w:p>
    <w:p w14:paraId="20E83ADB" w14:textId="5030E059"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Hypotheses</w:t>
      </w:r>
    </w:p>
    <w:p w14:paraId="7E1B9723" w14:textId="4045D383"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Research Design</w:t>
      </w:r>
    </w:p>
    <w:p w14:paraId="51D02C05" w14:textId="5C971B21"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Analysis</w:t>
      </w:r>
    </w:p>
    <w:p w14:paraId="2BF8A505" w14:textId="51B3C8F0"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Discussion</w:t>
      </w:r>
    </w:p>
    <w:p w14:paraId="79307A5F" w14:textId="29545621" w:rsidR="00E91F7A" w:rsidRPr="00102D0C"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Conclusion</w:t>
      </w:r>
    </w:p>
    <w:p w14:paraId="1F910C20" w14:textId="141660B3" w:rsidR="00C9751B" w:rsidRDefault="00B75B0B">
      <w:pPr>
        <w:rPr>
          <w:rFonts w:ascii="Times New Roman" w:hAnsi="Times New Roman" w:cs="Times New Roman"/>
          <w:sz w:val="24"/>
          <w:szCs w:val="24"/>
        </w:rPr>
      </w:pPr>
      <w:r>
        <w:rPr>
          <w:rFonts w:ascii="Times New Roman" w:hAnsi="Times New Roman" w:cs="Times New Roman"/>
          <w:sz w:val="24"/>
          <w:szCs w:val="24"/>
        </w:rPr>
        <w:t>The use of repression by states</w:t>
      </w:r>
    </w:p>
    <w:p w14:paraId="39886F92" w14:textId="21E2215A" w:rsidR="00314557" w:rsidRDefault="00314557">
      <w:pPr>
        <w:rPr>
          <w:rFonts w:ascii="Times New Roman" w:hAnsi="Times New Roman" w:cs="Times New Roman"/>
          <w:sz w:val="24"/>
          <w:szCs w:val="24"/>
        </w:rPr>
      </w:pPr>
    </w:p>
    <w:p w14:paraId="34814648" w14:textId="77777777" w:rsidR="00055917" w:rsidRPr="00055917" w:rsidRDefault="00055917" w:rsidP="00055917">
      <w:pPr>
        <w:rPr>
          <w:rFonts w:ascii="Times New Roman" w:hAnsi="Times New Roman" w:cs="Times New Roman"/>
          <w:sz w:val="24"/>
          <w:szCs w:val="24"/>
        </w:rPr>
      </w:pPr>
      <w:proofErr w:type="spellStart"/>
      <w:r w:rsidRPr="00055917">
        <w:rPr>
          <w:rFonts w:ascii="Times New Roman" w:hAnsi="Times New Roman" w:cs="Times New Roman"/>
          <w:sz w:val="24"/>
          <w:szCs w:val="24"/>
        </w:rPr>
        <w:t>Fariss</w:t>
      </w:r>
      <w:proofErr w:type="spellEnd"/>
      <w:r w:rsidRPr="00055917">
        <w:rPr>
          <w:rFonts w:ascii="Times New Roman" w:hAnsi="Times New Roman" w:cs="Times New Roman"/>
          <w:sz w:val="24"/>
          <w:szCs w:val="24"/>
        </w:rPr>
        <w:t xml:space="preserve">, Christopher J., Michael R. Kenwick, and Kevin </w:t>
      </w:r>
      <w:proofErr w:type="spellStart"/>
      <w:r w:rsidRPr="00055917">
        <w:rPr>
          <w:rFonts w:ascii="Times New Roman" w:hAnsi="Times New Roman" w:cs="Times New Roman"/>
          <w:sz w:val="24"/>
          <w:szCs w:val="24"/>
        </w:rPr>
        <w:t>Reuning</w:t>
      </w:r>
      <w:proofErr w:type="spellEnd"/>
      <w:r w:rsidRPr="00055917">
        <w:rPr>
          <w:rFonts w:ascii="Times New Roman" w:hAnsi="Times New Roman" w:cs="Times New Roman"/>
          <w:sz w:val="24"/>
          <w:szCs w:val="24"/>
        </w:rPr>
        <w:t xml:space="preserve">. "Estimating one-sided-killings from a robust measurement model of human rights" 57(6): (2020). </w:t>
      </w:r>
    </w:p>
    <w:p w14:paraId="5E71F4FF" w14:textId="77777777" w:rsidR="00055917" w:rsidRPr="00055917" w:rsidRDefault="00055917" w:rsidP="00055917">
      <w:pPr>
        <w:rPr>
          <w:rFonts w:ascii="Times New Roman" w:hAnsi="Times New Roman" w:cs="Times New Roman"/>
          <w:sz w:val="24"/>
          <w:szCs w:val="24"/>
        </w:rPr>
      </w:pPr>
    </w:p>
    <w:p w14:paraId="54D0C75B" w14:textId="77777777" w:rsidR="00055917" w:rsidRPr="00055917" w:rsidRDefault="00055917" w:rsidP="00055917">
      <w:pPr>
        <w:rPr>
          <w:rFonts w:ascii="Times New Roman" w:hAnsi="Times New Roman" w:cs="Times New Roman"/>
          <w:sz w:val="24"/>
          <w:szCs w:val="24"/>
        </w:rPr>
      </w:pPr>
      <w:proofErr w:type="spellStart"/>
      <w:r w:rsidRPr="00055917">
        <w:rPr>
          <w:rFonts w:ascii="Times New Roman" w:hAnsi="Times New Roman" w:cs="Times New Roman"/>
          <w:sz w:val="24"/>
          <w:szCs w:val="24"/>
        </w:rPr>
        <w:t>Fariss</w:t>
      </w:r>
      <w:proofErr w:type="spellEnd"/>
      <w:r w:rsidRPr="00055917">
        <w:rPr>
          <w:rFonts w:ascii="Times New Roman" w:hAnsi="Times New Roman" w:cs="Times New Roman"/>
          <w:sz w:val="24"/>
          <w:szCs w:val="24"/>
        </w:rPr>
        <w:t>, Christopher J.  "Yes, Human Rights Practices Are Improving Over Time" American Political Science Review 113(3):868-881 (August 2019).</w:t>
      </w:r>
    </w:p>
    <w:p w14:paraId="687CDD66" w14:textId="77777777" w:rsidR="00055917" w:rsidRPr="00055917" w:rsidRDefault="00055917" w:rsidP="00055917">
      <w:pPr>
        <w:rPr>
          <w:rFonts w:ascii="Times New Roman" w:hAnsi="Times New Roman" w:cs="Times New Roman"/>
          <w:sz w:val="24"/>
          <w:szCs w:val="24"/>
        </w:rPr>
      </w:pPr>
    </w:p>
    <w:p w14:paraId="19468F1D" w14:textId="77777777" w:rsidR="00055917" w:rsidRPr="00055917" w:rsidRDefault="00055917" w:rsidP="00055917">
      <w:pPr>
        <w:rPr>
          <w:rFonts w:ascii="Times New Roman" w:hAnsi="Times New Roman" w:cs="Times New Roman"/>
          <w:sz w:val="24"/>
          <w:szCs w:val="24"/>
        </w:rPr>
      </w:pPr>
      <w:proofErr w:type="spellStart"/>
      <w:r w:rsidRPr="00055917">
        <w:rPr>
          <w:rFonts w:ascii="Times New Roman" w:hAnsi="Times New Roman" w:cs="Times New Roman"/>
          <w:sz w:val="24"/>
          <w:szCs w:val="24"/>
        </w:rPr>
        <w:t>Reuning</w:t>
      </w:r>
      <w:proofErr w:type="spellEnd"/>
      <w:r w:rsidRPr="00055917">
        <w:rPr>
          <w:rFonts w:ascii="Times New Roman" w:hAnsi="Times New Roman" w:cs="Times New Roman"/>
          <w:sz w:val="24"/>
          <w:szCs w:val="24"/>
        </w:rPr>
        <w:t xml:space="preserve">, Kevin, Michael R. Kenwick, and Christopher J. </w:t>
      </w:r>
      <w:proofErr w:type="spellStart"/>
      <w:r w:rsidRPr="00055917">
        <w:rPr>
          <w:rFonts w:ascii="Times New Roman" w:hAnsi="Times New Roman" w:cs="Times New Roman"/>
          <w:sz w:val="24"/>
          <w:szCs w:val="24"/>
        </w:rPr>
        <w:t>Fariss</w:t>
      </w:r>
      <w:proofErr w:type="spellEnd"/>
      <w:r w:rsidRPr="00055917">
        <w:rPr>
          <w:rFonts w:ascii="Times New Roman" w:hAnsi="Times New Roman" w:cs="Times New Roman"/>
          <w:sz w:val="24"/>
          <w:szCs w:val="24"/>
        </w:rPr>
        <w:t>. "Exploring the Dynamics of Latent Variable Models" Political Analysis 27(4):503-517 (October 2019).</w:t>
      </w:r>
    </w:p>
    <w:p w14:paraId="42ED0515" w14:textId="77777777" w:rsidR="00055917" w:rsidRPr="00055917" w:rsidRDefault="00055917" w:rsidP="00055917">
      <w:pPr>
        <w:rPr>
          <w:rFonts w:ascii="Times New Roman" w:hAnsi="Times New Roman" w:cs="Times New Roman"/>
          <w:sz w:val="24"/>
          <w:szCs w:val="24"/>
        </w:rPr>
      </w:pPr>
    </w:p>
    <w:p w14:paraId="19E8BD4A" w14:textId="77777777" w:rsidR="00055917" w:rsidRPr="00055917" w:rsidRDefault="00055917" w:rsidP="00055917">
      <w:pPr>
        <w:rPr>
          <w:rFonts w:ascii="Times New Roman" w:hAnsi="Times New Roman" w:cs="Times New Roman"/>
          <w:sz w:val="24"/>
          <w:szCs w:val="24"/>
        </w:rPr>
      </w:pPr>
      <w:proofErr w:type="spellStart"/>
      <w:r w:rsidRPr="00055917">
        <w:rPr>
          <w:rFonts w:ascii="Times New Roman" w:hAnsi="Times New Roman" w:cs="Times New Roman"/>
          <w:sz w:val="24"/>
          <w:szCs w:val="24"/>
        </w:rPr>
        <w:t>Fariss</w:t>
      </w:r>
      <w:proofErr w:type="spellEnd"/>
      <w:r w:rsidRPr="00055917">
        <w:rPr>
          <w:rFonts w:ascii="Times New Roman" w:hAnsi="Times New Roman" w:cs="Times New Roman"/>
          <w:sz w:val="24"/>
          <w:szCs w:val="24"/>
        </w:rPr>
        <w:t xml:space="preserve">, Christopher J. 2014. "Respect for Human Rights has Improved Over Time: Modeling the Changing Standard of Accountability" American Political Science Review 108(2):297-318. </w:t>
      </w:r>
    </w:p>
    <w:p w14:paraId="10B27E60" w14:textId="77777777" w:rsidR="00055917" w:rsidRPr="00055917" w:rsidRDefault="00055917" w:rsidP="00055917">
      <w:pPr>
        <w:rPr>
          <w:rFonts w:ascii="Times New Roman" w:hAnsi="Times New Roman" w:cs="Times New Roman"/>
          <w:sz w:val="24"/>
          <w:szCs w:val="24"/>
        </w:rPr>
      </w:pPr>
    </w:p>
    <w:p w14:paraId="7B2636D5" w14:textId="2AA6EF16" w:rsidR="00055917" w:rsidRDefault="00055917" w:rsidP="00055917">
      <w:pPr>
        <w:rPr>
          <w:rFonts w:ascii="Times New Roman" w:hAnsi="Times New Roman" w:cs="Times New Roman"/>
          <w:sz w:val="24"/>
          <w:szCs w:val="24"/>
        </w:rPr>
      </w:pPr>
      <w:r w:rsidRPr="00055917">
        <w:rPr>
          <w:rFonts w:ascii="Times New Roman" w:hAnsi="Times New Roman" w:cs="Times New Roman"/>
          <w:sz w:val="24"/>
          <w:szCs w:val="24"/>
        </w:rPr>
        <w:t xml:space="preserve">Schnakenberg, Keith E. and Christopher J. </w:t>
      </w:r>
      <w:proofErr w:type="spellStart"/>
      <w:r w:rsidRPr="00055917">
        <w:rPr>
          <w:rFonts w:ascii="Times New Roman" w:hAnsi="Times New Roman" w:cs="Times New Roman"/>
          <w:sz w:val="24"/>
          <w:szCs w:val="24"/>
        </w:rPr>
        <w:t>Fariss</w:t>
      </w:r>
      <w:proofErr w:type="spellEnd"/>
      <w:r w:rsidRPr="00055917">
        <w:rPr>
          <w:rFonts w:ascii="Times New Roman" w:hAnsi="Times New Roman" w:cs="Times New Roman"/>
          <w:sz w:val="24"/>
          <w:szCs w:val="24"/>
        </w:rPr>
        <w:t xml:space="preserve"> "Dynamic Patterns of Human Rights Practices" Political Science Research and Methods 2(1):1-31 (April 2014)</w:t>
      </w:r>
    </w:p>
    <w:p w14:paraId="5776DC64" w14:textId="77777777" w:rsidR="00055917" w:rsidRDefault="00055917">
      <w:pPr>
        <w:rPr>
          <w:rFonts w:ascii="Times New Roman" w:hAnsi="Times New Roman" w:cs="Times New Roman"/>
          <w:sz w:val="24"/>
          <w:szCs w:val="24"/>
        </w:rPr>
      </w:pPr>
    </w:p>
    <w:p w14:paraId="69BBD518" w14:textId="22D6B2A7" w:rsidR="00314557" w:rsidRDefault="00314557">
      <w:pPr>
        <w:rPr>
          <w:rFonts w:ascii="Times New Roman" w:hAnsi="Times New Roman" w:cs="Times New Roman"/>
          <w:sz w:val="24"/>
          <w:szCs w:val="24"/>
        </w:rPr>
      </w:pPr>
      <w:r>
        <w:rPr>
          <w:rFonts w:ascii="Times New Roman" w:hAnsi="Times New Roman" w:cs="Times New Roman"/>
          <w:sz w:val="24"/>
          <w:szCs w:val="24"/>
        </w:rPr>
        <w:t xml:space="preserve">Add these cites </w:t>
      </w: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 xml:space="preserve"> they are part of </w:t>
      </w:r>
      <w:proofErr w:type="spellStart"/>
      <w:r>
        <w:rPr>
          <w:rFonts w:ascii="Times New Roman" w:hAnsi="Times New Roman" w:cs="Times New Roman"/>
          <w:sz w:val="24"/>
          <w:szCs w:val="24"/>
        </w:rPr>
        <w:t>fariss</w:t>
      </w:r>
      <w:proofErr w:type="spellEnd"/>
      <w:r>
        <w:rPr>
          <w:rFonts w:ascii="Times New Roman" w:hAnsi="Times New Roman" w:cs="Times New Roman"/>
          <w:sz w:val="24"/>
          <w:szCs w:val="24"/>
        </w:rPr>
        <w:t xml:space="preserve"> scores</w:t>
      </w:r>
    </w:p>
    <w:p w14:paraId="1B711070" w14:textId="77777777" w:rsidR="00314557" w:rsidRPr="00314557" w:rsidRDefault="00314557" w:rsidP="00314557">
      <w:pPr>
        <w:rPr>
          <w:rFonts w:ascii="Times New Roman" w:hAnsi="Times New Roman" w:cs="Times New Roman"/>
          <w:sz w:val="24"/>
          <w:szCs w:val="24"/>
        </w:rPr>
      </w:pPr>
    </w:p>
    <w:p w14:paraId="5B905B72" w14:textId="77777777" w:rsidR="00314557" w:rsidRPr="00314557" w:rsidRDefault="00314557" w:rsidP="00314557">
      <w:pPr>
        <w:rPr>
          <w:rFonts w:ascii="Times New Roman" w:hAnsi="Times New Roman" w:cs="Times New Roman"/>
          <w:sz w:val="24"/>
          <w:szCs w:val="24"/>
        </w:rPr>
      </w:pPr>
      <w:proofErr w:type="spellStart"/>
      <w:r w:rsidRPr="00314557">
        <w:rPr>
          <w:rFonts w:ascii="Times New Roman" w:hAnsi="Times New Roman" w:cs="Times New Roman"/>
          <w:sz w:val="24"/>
          <w:szCs w:val="24"/>
        </w:rPr>
        <w:t>Cingranelli</w:t>
      </w:r>
      <w:proofErr w:type="spellEnd"/>
      <w:r w:rsidRPr="00314557">
        <w:rPr>
          <w:rFonts w:ascii="Times New Roman" w:hAnsi="Times New Roman" w:cs="Times New Roman"/>
          <w:sz w:val="24"/>
          <w:szCs w:val="24"/>
        </w:rPr>
        <w:t>, David L. and David L. Richards. 1999. “Measuring the Level, Pattern, and Sequence of Government Respect for Physical Integrity Rights.” International Studies Quarterly 43(2):407–417.</w:t>
      </w:r>
    </w:p>
    <w:p w14:paraId="4C111E8C" w14:textId="77777777" w:rsidR="00314557" w:rsidRPr="00314557" w:rsidRDefault="00314557" w:rsidP="00314557">
      <w:pPr>
        <w:rPr>
          <w:rFonts w:ascii="Times New Roman" w:hAnsi="Times New Roman" w:cs="Times New Roman"/>
          <w:sz w:val="24"/>
          <w:szCs w:val="24"/>
        </w:rPr>
      </w:pPr>
    </w:p>
    <w:p w14:paraId="47CDBD8C" w14:textId="77777777" w:rsidR="00314557" w:rsidRPr="00314557" w:rsidRDefault="00314557" w:rsidP="00314557">
      <w:pPr>
        <w:rPr>
          <w:rFonts w:ascii="Times New Roman" w:hAnsi="Times New Roman" w:cs="Times New Roman"/>
          <w:sz w:val="24"/>
          <w:szCs w:val="24"/>
        </w:rPr>
      </w:pPr>
      <w:proofErr w:type="spellStart"/>
      <w:r w:rsidRPr="00314557">
        <w:rPr>
          <w:rFonts w:ascii="Times New Roman" w:hAnsi="Times New Roman" w:cs="Times New Roman"/>
          <w:sz w:val="24"/>
          <w:szCs w:val="24"/>
        </w:rPr>
        <w:t>Cingranelli</w:t>
      </w:r>
      <w:proofErr w:type="spellEnd"/>
      <w:r w:rsidRPr="00314557">
        <w:rPr>
          <w:rFonts w:ascii="Times New Roman" w:hAnsi="Times New Roman" w:cs="Times New Roman"/>
          <w:sz w:val="24"/>
          <w:szCs w:val="24"/>
        </w:rPr>
        <w:t>, David L., David L. Richards, and K. Chad Clay. 2014. "The CIRI Human Rights Dataset."  http://www.humanrightsdata.com. Version 2014.04.14.</w:t>
      </w:r>
    </w:p>
    <w:p w14:paraId="3AED71C9" w14:textId="77777777" w:rsidR="00314557" w:rsidRPr="00314557" w:rsidRDefault="00314557" w:rsidP="00314557">
      <w:pPr>
        <w:rPr>
          <w:rFonts w:ascii="Times New Roman" w:hAnsi="Times New Roman" w:cs="Times New Roman"/>
          <w:sz w:val="24"/>
          <w:szCs w:val="24"/>
        </w:rPr>
      </w:pPr>
    </w:p>
    <w:p w14:paraId="42330243" w14:textId="77777777" w:rsidR="00314557" w:rsidRPr="00314557" w:rsidRDefault="00314557" w:rsidP="00314557">
      <w:pPr>
        <w:rPr>
          <w:rFonts w:ascii="Times New Roman" w:hAnsi="Times New Roman" w:cs="Times New Roman"/>
          <w:sz w:val="24"/>
          <w:szCs w:val="24"/>
        </w:rPr>
      </w:pPr>
      <w:r w:rsidRPr="00314557">
        <w:rPr>
          <w:rFonts w:ascii="Times New Roman" w:hAnsi="Times New Roman" w:cs="Times New Roman"/>
          <w:sz w:val="24"/>
          <w:szCs w:val="24"/>
        </w:rPr>
        <w:t xml:space="preserve">Conrad, Courtenay R., </w:t>
      </w:r>
      <w:proofErr w:type="spellStart"/>
      <w:r w:rsidRPr="00314557">
        <w:rPr>
          <w:rFonts w:ascii="Times New Roman" w:hAnsi="Times New Roman" w:cs="Times New Roman"/>
          <w:sz w:val="24"/>
          <w:szCs w:val="24"/>
        </w:rPr>
        <w:t>Jillienne</w:t>
      </w:r>
      <w:proofErr w:type="spellEnd"/>
      <w:r w:rsidRPr="00314557">
        <w:rPr>
          <w:rFonts w:ascii="Times New Roman" w:hAnsi="Times New Roman" w:cs="Times New Roman"/>
          <w:sz w:val="24"/>
          <w:szCs w:val="24"/>
        </w:rPr>
        <w:t xml:space="preserve"> Haglund and Will H. Moore. 2013. “Disaggregating Torture Allegations: Introducing the Ill-Treatment and Torture (ITT) Country-Year Data.” International Studies </w:t>
      </w:r>
      <w:proofErr w:type="spellStart"/>
      <w:r w:rsidRPr="00314557">
        <w:rPr>
          <w:rFonts w:ascii="Times New Roman" w:hAnsi="Times New Roman" w:cs="Times New Roman"/>
          <w:sz w:val="24"/>
          <w:szCs w:val="24"/>
        </w:rPr>
        <w:t>Perspec</w:t>
      </w:r>
      <w:proofErr w:type="spellEnd"/>
      <w:r w:rsidRPr="00314557">
        <w:rPr>
          <w:rFonts w:ascii="Times New Roman" w:hAnsi="Times New Roman" w:cs="Times New Roman"/>
          <w:sz w:val="24"/>
          <w:szCs w:val="24"/>
        </w:rPr>
        <w:t xml:space="preserve">- </w:t>
      </w:r>
      <w:proofErr w:type="spellStart"/>
      <w:r w:rsidRPr="00314557">
        <w:rPr>
          <w:rFonts w:ascii="Times New Roman" w:hAnsi="Times New Roman" w:cs="Times New Roman"/>
          <w:sz w:val="24"/>
          <w:szCs w:val="24"/>
        </w:rPr>
        <w:t>tives</w:t>
      </w:r>
      <w:proofErr w:type="spellEnd"/>
      <w:r w:rsidRPr="00314557">
        <w:rPr>
          <w:rFonts w:ascii="Times New Roman" w:hAnsi="Times New Roman" w:cs="Times New Roman"/>
          <w:sz w:val="24"/>
          <w:szCs w:val="24"/>
        </w:rPr>
        <w:t xml:space="preserve"> 14(2):199–220.</w:t>
      </w:r>
    </w:p>
    <w:p w14:paraId="39EAA0CD" w14:textId="77777777" w:rsidR="00314557" w:rsidRPr="00314557" w:rsidRDefault="00314557" w:rsidP="00314557">
      <w:pPr>
        <w:rPr>
          <w:rFonts w:ascii="Times New Roman" w:hAnsi="Times New Roman" w:cs="Times New Roman"/>
          <w:sz w:val="24"/>
          <w:szCs w:val="24"/>
        </w:rPr>
      </w:pPr>
    </w:p>
    <w:p w14:paraId="7927B7DA" w14:textId="77777777" w:rsidR="00314557" w:rsidRPr="00314557" w:rsidRDefault="00314557" w:rsidP="00314557">
      <w:pPr>
        <w:rPr>
          <w:rFonts w:ascii="Times New Roman" w:hAnsi="Times New Roman" w:cs="Times New Roman"/>
          <w:sz w:val="24"/>
          <w:szCs w:val="24"/>
        </w:rPr>
      </w:pPr>
      <w:r w:rsidRPr="00314557">
        <w:rPr>
          <w:rFonts w:ascii="Times New Roman" w:hAnsi="Times New Roman" w:cs="Times New Roman"/>
          <w:sz w:val="24"/>
          <w:szCs w:val="24"/>
        </w:rPr>
        <w:t>Conrad, Courtenay R. and Will H. Moore. 2011. “The Ill-Treatment &amp; Torture (ITT) Data Project (Beta) Country–Year Data User’s Guide.” Ill Treatment and Torture Data Project.</w:t>
      </w:r>
    </w:p>
    <w:p w14:paraId="03C52F2B" w14:textId="77777777" w:rsidR="00314557" w:rsidRPr="00314557" w:rsidRDefault="00314557" w:rsidP="00314557">
      <w:pPr>
        <w:rPr>
          <w:rFonts w:ascii="Times New Roman" w:hAnsi="Times New Roman" w:cs="Times New Roman"/>
          <w:sz w:val="24"/>
          <w:szCs w:val="24"/>
        </w:rPr>
      </w:pPr>
      <w:r w:rsidRPr="00314557">
        <w:rPr>
          <w:rFonts w:ascii="Times New Roman" w:hAnsi="Times New Roman" w:cs="Times New Roman"/>
          <w:sz w:val="24"/>
          <w:szCs w:val="24"/>
        </w:rPr>
        <w:t>URL: http://www.politicalscience.uncc.edu/cconra16/UNCC/Under the Hood.html</w:t>
      </w:r>
    </w:p>
    <w:p w14:paraId="3EAF3999" w14:textId="77777777" w:rsidR="00314557" w:rsidRPr="00314557" w:rsidRDefault="00314557" w:rsidP="00314557">
      <w:pPr>
        <w:rPr>
          <w:rFonts w:ascii="Times New Roman" w:hAnsi="Times New Roman" w:cs="Times New Roman"/>
          <w:sz w:val="24"/>
          <w:szCs w:val="24"/>
        </w:rPr>
      </w:pPr>
    </w:p>
    <w:p w14:paraId="6341662A" w14:textId="77777777" w:rsidR="00314557" w:rsidRPr="00314557" w:rsidRDefault="00314557" w:rsidP="00314557">
      <w:pPr>
        <w:rPr>
          <w:rFonts w:ascii="Times New Roman" w:hAnsi="Times New Roman" w:cs="Times New Roman"/>
          <w:sz w:val="24"/>
          <w:szCs w:val="24"/>
        </w:rPr>
      </w:pPr>
      <w:r w:rsidRPr="00314557">
        <w:rPr>
          <w:rFonts w:ascii="Times New Roman" w:hAnsi="Times New Roman" w:cs="Times New Roman"/>
          <w:sz w:val="24"/>
          <w:szCs w:val="24"/>
        </w:rPr>
        <w:t xml:space="preserve">Eck, Kristine and Lisa </w:t>
      </w:r>
      <w:proofErr w:type="spellStart"/>
      <w:r w:rsidRPr="00314557">
        <w:rPr>
          <w:rFonts w:ascii="Times New Roman" w:hAnsi="Times New Roman" w:cs="Times New Roman"/>
          <w:sz w:val="24"/>
          <w:szCs w:val="24"/>
        </w:rPr>
        <w:t>Hultman</w:t>
      </w:r>
      <w:proofErr w:type="spellEnd"/>
      <w:r w:rsidRPr="00314557">
        <w:rPr>
          <w:rFonts w:ascii="Times New Roman" w:hAnsi="Times New Roman" w:cs="Times New Roman"/>
          <w:sz w:val="24"/>
          <w:szCs w:val="24"/>
        </w:rPr>
        <w:t>. 2007. “Violence Against Civilians in War.” Journal of Peace Research 44(2):233–246.</w:t>
      </w:r>
    </w:p>
    <w:p w14:paraId="5EF95350" w14:textId="77777777" w:rsidR="00314557" w:rsidRPr="00314557" w:rsidRDefault="00314557" w:rsidP="00314557">
      <w:pPr>
        <w:rPr>
          <w:rFonts w:ascii="Times New Roman" w:hAnsi="Times New Roman" w:cs="Times New Roman"/>
          <w:sz w:val="24"/>
          <w:szCs w:val="24"/>
        </w:rPr>
      </w:pPr>
    </w:p>
    <w:p w14:paraId="1DFE2025" w14:textId="77777777" w:rsidR="00314557" w:rsidRPr="00314557" w:rsidRDefault="00314557" w:rsidP="00314557">
      <w:pPr>
        <w:rPr>
          <w:rFonts w:ascii="Times New Roman" w:hAnsi="Times New Roman" w:cs="Times New Roman"/>
          <w:sz w:val="24"/>
          <w:szCs w:val="24"/>
        </w:rPr>
      </w:pPr>
      <w:r w:rsidRPr="00314557">
        <w:rPr>
          <w:rFonts w:ascii="Times New Roman" w:hAnsi="Times New Roman" w:cs="Times New Roman"/>
          <w:sz w:val="24"/>
          <w:szCs w:val="24"/>
        </w:rPr>
        <w:t xml:space="preserve">Gib­ney, Mark, Linda Cor­nett, Reed Wood, Peter </w:t>
      </w:r>
      <w:proofErr w:type="spellStart"/>
      <w:r w:rsidRPr="00314557">
        <w:rPr>
          <w:rFonts w:ascii="Times New Roman" w:hAnsi="Times New Roman" w:cs="Times New Roman"/>
          <w:sz w:val="24"/>
          <w:szCs w:val="24"/>
        </w:rPr>
        <w:t>Hasch­ke</w:t>
      </w:r>
      <w:proofErr w:type="spellEnd"/>
      <w:r w:rsidRPr="00314557">
        <w:rPr>
          <w:rFonts w:ascii="Times New Roman" w:hAnsi="Times New Roman" w:cs="Times New Roman"/>
          <w:sz w:val="24"/>
          <w:szCs w:val="24"/>
        </w:rPr>
        <w:t xml:space="preserve">, Daniel </w:t>
      </w:r>
      <w:proofErr w:type="spellStart"/>
      <w:r w:rsidRPr="00314557">
        <w:rPr>
          <w:rFonts w:ascii="Times New Roman" w:hAnsi="Times New Roman" w:cs="Times New Roman"/>
          <w:sz w:val="24"/>
          <w:szCs w:val="24"/>
        </w:rPr>
        <w:t>Arnon</w:t>
      </w:r>
      <w:proofErr w:type="spellEnd"/>
      <w:r w:rsidRPr="00314557">
        <w:rPr>
          <w:rFonts w:ascii="Times New Roman" w:hAnsi="Times New Roman" w:cs="Times New Roman"/>
          <w:sz w:val="24"/>
          <w:szCs w:val="24"/>
        </w:rPr>
        <w:t xml:space="preserve">, and Attilio </w:t>
      </w:r>
      <w:proofErr w:type="spellStart"/>
      <w:r w:rsidRPr="00314557">
        <w:rPr>
          <w:rFonts w:ascii="Times New Roman" w:hAnsi="Times New Roman" w:cs="Times New Roman"/>
          <w:sz w:val="24"/>
          <w:szCs w:val="24"/>
        </w:rPr>
        <w:t>Pisanò</w:t>
      </w:r>
      <w:proofErr w:type="spellEnd"/>
      <w:r w:rsidRPr="00314557">
        <w:rPr>
          <w:rFonts w:ascii="Times New Roman" w:hAnsi="Times New Roman" w:cs="Times New Roman"/>
          <w:sz w:val="24"/>
          <w:szCs w:val="24"/>
        </w:rPr>
        <w:t>. 2018. The Polit­ic­al Ter­ror Scale 1976-2017. Date Re­trieved, from the Polit­ic­al Ter­ror Scale website: ht­tp://www.polit­ic­al­ter­rorscale.org.</w:t>
      </w:r>
    </w:p>
    <w:p w14:paraId="3923FD7D" w14:textId="77777777" w:rsidR="00314557" w:rsidRPr="00314557" w:rsidRDefault="00314557" w:rsidP="00314557">
      <w:pPr>
        <w:rPr>
          <w:rFonts w:ascii="Times New Roman" w:hAnsi="Times New Roman" w:cs="Times New Roman"/>
          <w:sz w:val="24"/>
          <w:szCs w:val="24"/>
        </w:rPr>
      </w:pPr>
    </w:p>
    <w:p w14:paraId="34C07A47" w14:textId="77777777" w:rsidR="00314557" w:rsidRPr="00314557" w:rsidRDefault="00314557" w:rsidP="00314557">
      <w:pPr>
        <w:rPr>
          <w:rFonts w:ascii="Times New Roman" w:hAnsi="Times New Roman" w:cs="Times New Roman"/>
          <w:sz w:val="24"/>
          <w:szCs w:val="24"/>
        </w:rPr>
      </w:pPr>
      <w:r w:rsidRPr="00314557">
        <w:rPr>
          <w:rFonts w:ascii="Times New Roman" w:hAnsi="Times New Roman" w:cs="Times New Roman"/>
          <w:sz w:val="24"/>
          <w:szCs w:val="24"/>
        </w:rPr>
        <w:t xml:space="preserve">Gibney, Mark and Matthew Dalton. 1996. The Political Terror Scale. In Human Rights and Developing Countries, ed. D. L. </w:t>
      </w:r>
      <w:proofErr w:type="spellStart"/>
      <w:r w:rsidRPr="00314557">
        <w:rPr>
          <w:rFonts w:ascii="Times New Roman" w:hAnsi="Times New Roman" w:cs="Times New Roman"/>
          <w:sz w:val="24"/>
          <w:szCs w:val="24"/>
        </w:rPr>
        <w:t>Cingranelli</w:t>
      </w:r>
      <w:proofErr w:type="spellEnd"/>
      <w:r w:rsidRPr="00314557">
        <w:rPr>
          <w:rFonts w:ascii="Times New Roman" w:hAnsi="Times New Roman" w:cs="Times New Roman"/>
          <w:sz w:val="24"/>
          <w:szCs w:val="24"/>
        </w:rPr>
        <w:t>. Vol. 4 of Policy Studies and Developing Nations Greenwich, CT: JAI Press pp. 73–84.</w:t>
      </w:r>
    </w:p>
    <w:p w14:paraId="571FD5C6" w14:textId="77777777" w:rsidR="00314557" w:rsidRPr="00314557" w:rsidRDefault="00314557" w:rsidP="00314557">
      <w:pPr>
        <w:rPr>
          <w:rFonts w:ascii="Times New Roman" w:hAnsi="Times New Roman" w:cs="Times New Roman"/>
          <w:sz w:val="24"/>
          <w:szCs w:val="24"/>
        </w:rPr>
      </w:pPr>
    </w:p>
    <w:p w14:paraId="7B5900EA" w14:textId="77777777" w:rsidR="00314557" w:rsidRPr="00314557" w:rsidRDefault="00314557" w:rsidP="00314557">
      <w:pPr>
        <w:rPr>
          <w:rFonts w:ascii="Times New Roman" w:hAnsi="Times New Roman" w:cs="Times New Roman"/>
          <w:sz w:val="24"/>
          <w:szCs w:val="24"/>
        </w:rPr>
      </w:pPr>
      <w:proofErr w:type="spellStart"/>
      <w:r w:rsidRPr="00314557">
        <w:rPr>
          <w:rFonts w:ascii="Times New Roman" w:hAnsi="Times New Roman" w:cs="Times New Roman"/>
          <w:sz w:val="24"/>
          <w:szCs w:val="24"/>
        </w:rPr>
        <w:lastRenderedPageBreak/>
        <w:t>Harff</w:t>
      </w:r>
      <w:proofErr w:type="spellEnd"/>
      <w:r w:rsidRPr="00314557">
        <w:rPr>
          <w:rFonts w:ascii="Times New Roman" w:hAnsi="Times New Roman" w:cs="Times New Roman"/>
          <w:sz w:val="24"/>
          <w:szCs w:val="24"/>
        </w:rPr>
        <w:t xml:space="preserve">, </w:t>
      </w:r>
      <w:proofErr w:type="spellStart"/>
      <w:r w:rsidRPr="00314557">
        <w:rPr>
          <w:rFonts w:ascii="Times New Roman" w:hAnsi="Times New Roman" w:cs="Times New Roman"/>
          <w:sz w:val="24"/>
          <w:szCs w:val="24"/>
        </w:rPr>
        <w:t>Barabara</w:t>
      </w:r>
      <w:proofErr w:type="spellEnd"/>
      <w:r w:rsidRPr="00314557">
        <w:rPr>
          <w:rFonts w:ascii="Times New Roman" w:hAnsi="Times New Roman" w:cs="Times New Roman"/>
          <w:sz w:val="24"/>
          <w:szCs w:val="24"/>
        </w:rPr>
        <w:t>. 2003. “No Lessons Learned from the Holocaust? Assessing Risks of Genocide and Political Mass Murder since 1955.” American Political Science Review 97(1):57–73.</w:t>
      </w:r>
    </w:p>
    <w:p w14:paraId="2085181B" w14:textId="77777777" w:rsidR="00314557" w:rsidRPr="00314557" w:rsidRDefault="00314557" w:rsidP="00314557">
      <w:pPr>
        <w:rPr>
          <w:rFonts w:ascii="Times New Roman" w:hAnsi="Times New Roman" w:cs="Times New Roman"/>
          <w:sz w:val="24"/>
          <w:szCs w:val="24"/>
        </w:rPr>
      </w:pPr>
    </w:p>
    <w:p w14:paraId="2CFA8A78" w14:textId="77777777" w:rsidR="00314557" w:rsidRPr="00314557" w:rsidRDefault="00314557" w:rsidP="00314557">
      <w:pPr>
        <w:rPr>
          <w:rFonts w:ascii="Times New Roman" w:hAnsi="Times New Roman" w:cs="Times New Roman"/>
          <w:sz w:val="24"/>
          <w:szCs w:val="24"/>
        </w:rPr>
      </w:pPr>
      <w:proofErr w:type="spellStart"/>
      <w:r w:rsidRPr="00314557">
        <w:rPr>
          <w:rFonts w:ascii="Times New Roman" w:hAnsi="Times New Roman" w:cs="Times New Roman"/>
          <w:sz w:val="24"/>
          <w:szCs w:val="24"/>
        </w:rPr>
        <w:t>Harff</w:t>
      </w:r>
      <w:proofErr w:type="spellEnd"/>
      <w:r w:rsidRPr="00314557">
        <w:rPr>
          <w:rFonts w:ascii="Times New Roman" w:hAnsi="Times New Roman" w:cs="Times New Roman"/>
          <w:sz w:val="24"/>
          <w:szCs w:val="24"/>
        </w:rPr>
        <w:t xml:space="preserve">, Barbara and Ted R. </w:t>
      </w:r>
      <w:proofErr w:type="spellStart"/>
      <w:r w:rsidRPr="00314557">
        <w:rPr>
          <w:rFonts w:ascii="Times New Roman" w:hAnsi="Times New Roman" w:cs="Times New Roman"/>
          <w:sz w:val="24"/>
          <w:szCs w:val="24"/>
        </w:rPr>
        <w:t>Gurr</w:t>
      </w:r>
      <w:proofErr w:type="spellEnd"/>
      <w:r w:rsidRPr="00314557">
        <w:rPr>
          <w:rFonts w:ascii="Times New Roman" w:hAnsi="Times New Roman" w:cs="Times New Roman"/>
          <w:sz w:val="24"/>
          <w:szCs w:val="24"/>
        </w:rPr>
        <w:t>. 1988. “Toward Empirical Theory of Genocides and Politicides: Identification and Measurement of Cases Since 1945.” International Studies Quarterly 32(3):359–371.</w:t>
      </w:r>
    </w:p>
    <w:p w14:paraId="229EDC16" w14:textId="77777777" w:rsidR="00314557" w:rsidRPr="00314557" w:rsidRDefault="00314557" w:rsidP="00314557">
      <w:pPr>
        <w:rPr>
          <w:rFonts w:ascii="Times New Roman" w:hAnsi="Times New Roman" w:cs="Times New Roman"/>
          <w:sz w:val="24"/>
          <w:szCs w:val="24"/>
        </w:rPr>
      </w:pPr>
    </w:p>
    <w:p w14:paraId="436DFE33" w14:textId="77777777" w:rsidR="00314557" w:rsidRPr="00314557" w:rsidRDefault="00314557" w:rsidP="00314557">
      <w:pPr>
        <w:rPr>
          <w:rFonts w:ascii="Times New Roman" w:hAnsi="Times New Roman" w:cs="Times New Roman"/>
          <w:sz w:val="24"/>
          <w:szCs w:val="24"/>
        </w:rPr>
      </w:pPr>
      <w:r w:rsidRPr="00314557">
        <w:rPr>
          <w:rFonts w:ascii="Times New Roman" w:hAnsi="Times New Roman" w:cs="Times New Roman"/>
          <w:sz w:val="24"/>
          <w:szCs w:val="24"/>
        </w:rPr>
        <w:t>Hathaway, Oona A. 2002. “Do human rights treaties make a difference?” Yale Law Journal 111(8):1935– 2042.</w:t>
      </w:r>
    </w:p>
    <w:p w14:paraId="6DBDCBEF" w14:textId="77777777" w:rsidR="00314557" w:rsidRPr="00314557" w:rsidRDefault="00314557" w:rsidP="00314557">
      <w:pPr>
        <w:rPr>
          <w:rFonts w:ascii="Times New Roman" w:hAnsi="Times New Roman" w:cs="Times New Roman"/>
          <w:sz w:val="24"/>
          <w:szCs w:val="24"/>
        </w:rPr>
      </w:pPr>
    </w:p>
    <w:p w14:paraId="25456EC3" w14:textId="77777777" w:rsidR="00314557" w:rsidRPr="00314557" w:rsidRDefault="00314557" w:rsidP="00314557">
      <w:pPr>
        <w:rPr>
          <w:rFonts w:ascii="Times New Roman" w:hAnsi="Times New Roman" w:cs="Times New Roman"/>
          <w:sz w:val="24"/>
          <w:szCs w:val="24"/>
        </w:rPr>
      </w:pPr>
      <w:proofErr w:type="spellStart"/>
      <w:r w:rsidRPr="00314557">
        <w:rPr>
          <w:rFonts w:ascii="Times New Roman" w:hAnsi="Times New Roman" w:cs="Times New Roman"/>
          <w:sz w:val="24"/>
          <w:szCs w:val="24"/>
        </w:rPr>
        <w:t>Rummel</w:t>
      </w:r>
      <w:proofErr w:type="spellEnd"/>
      <w:r w:rsidRPr="00314557">
        <w:rPr>
          <w:rFonts w:ascii="Times New Roman" w:hAnsi="Times New Roman" w:cs="Times New Roman"/>
          <w:sz w:val="24"/>
          <w:szCs w:val="24"/>
        </w:rPr>
        <w:t xml:space="preserve">, Rudolph J. 1994. “Power, Geocide and Mass Murder.” Journal of Peace Research 31(1):1–10. </w:t>
      </w:r>
    </w:p>
    <w:p w14:paraId="73B6E7B5" w14:textId="77777777" w:rsidR="00314557" w:rsidRPr="00314557" w:rsidRDefault="00314557" w:rsidP="00314557">
      <w:pPr>
        <w:rPr>
          <w:rFonts w:ascii="Times New Roman" w:hAnsi="Times New Roman" w:cs="Times New Roman"/>
          <w:sz w:val="24"/>
          <w:szCs w:val="24"/>
        </w:rPr>
      </w:pPr>
    </w:p>
    <w:p w14:paraId="4AE405C9" w14:textId="77777777" w:rsidR="00314557" w:rsidRPr="00314557" w:rsidRDefault="00314557" w:rsidP="00314557">
      <w:pPr>
        <w:rPr>
          <w:rFonts w:ascii="Times New Roman" w:hAnsi="Times New Roman" w:cs="Times New Roman"/>
          <w:sz w:val="24"/>
          <w:szCs w:val="24"/>
        </w:rPr>
      </w:pPr>
      <w:proofErr w:type="spellStart"/>
      <w:r w:rsidRPr="00314557">
        <w:rPr>
          <w:rFonts w:ascii="Times New Roman" w:hAnsi="Times New Roman" w:cs="Times New Roman"/>
          <w:sz w:val="24"/>
          <w:szCs w:val="24"/>
        </w:rPr>
        <w:t>Rummel</w:t>
      </w:r>
      <w:proofErr w:type="spellEnd"/>
      <w:r w:rsidRPr="00314557">
        <w:rPr>
          <w:rFonts w:ascii="Times New Roman" w:hAnsi="Times New Roman" w:cs="Times New Roman"/>
          <w:sz w:val="24"/>
          <w:szCs w:val="24"/>
        </w:rPr>
        <w:t>, Rudolph J. 1995. “Democracy, power, genocide, and mass murder.” Journal of Conflict Resolution 39(1):3–26.</w:t>
      </w:r>
    </w:p>
    <w:p w14:paraId="28BED3C0" w14:textId="77777777" w:rsidR="00314557" w:rsidRPr="00314557" w:rsidRDefault="00314557" w:rsidP="00314557">
      <w:pPr>
        <w:rPr>
          <w:rFonts w:ascii="Times New Roman" w:hAnsi="Times New Roman" w:cs="Times New Roman"/>
          <w:sz w:val="24"/>
          <w:szCs w:val="24"/>
        </w:rPr>
      </w:pPr>
    </w:p>
    <w:p w14:paraId="3BCE3D86" w14:textId="77777777" w:rsidR="00314557" w:rsidRPr="00314557" w:rsidRDefault="00314557" w:rsidP="00314557">
      <w:pPr>
        <w:rPr>
          <w:rFonts w:ascii="Times New Roman" w:hAnsi="Times New Roman" w:cs="Times New Roman"/>
          <w:sz w:val="24"/>
          <w:szCs w:val="24"/>
        </w:rPr>
      </w:pPr>
      <w:r w:rsidRPr="00314557">
        <w:rPr>
          <w:rFonts w:ascii="Times New Roman" w:hAnsi="Times New Roman" w:cs="Times New Roman"/>
          <w:sz w:val="24"/>
          <w:szCs w:val="24"/>
        </w:rPr>
        <w:t xml:space="preserve">Taylor, Charles Lewis and David A. </w:t>
      </w:r>
      <w:proofErr w:type="spellStart"/>
      <w:r w:rsidRPr="00314557">
        <w:rPr>
          <w:rFonts w:ascii="Times New Roman" w:hAnsi="Times New Roman" w:cs="Times New Roman"/>
          <w:sz w:val="24"/>
          <w:szCs w:val="24"/>
        </w:rPr>
        <w:t>Jodice</w:t>
      </w:r>
      <w:proofErr w:type="spellEnd"/>
      <w:r w:rsidRPr="00314557">
        <w:rPr>
          <w:rFonts w:ascii="Times New Roman" w:hAnsi="Times New Roman" w:cs="Times New Roman"/>
          <w:sz w:val="24"/>
          <w:szCs w:val="24"/>
        </w:rPr>
        <w:t>. 1983. World Handbook of Political and Social Indicators Third Edition. Vol. 2, Political Protest and Government Change. New Haven: Yale University Press.</w:t>
      </w:r>
    </w:p>
    <w:p w14:paraId="721B102C" w14:textId="77777777" w:rsidR="00314557" w:rsidRPr="00314557" w:rsidRDefault="00314557" w:rsidP="00314557">
      <w:pPr>
        <w:rPr>
          <w:rFonts w:ascii="Times New Roman" w:hAnsi="Times New Roman" w:cs="Times New Roman"/>
          <w:sz w:val="24"/>
          <w:szCs w:val="24"/>
        </w:rPr>
      </w:pPr>
    </w:p>
    <w:p w14:paraId="134867AA" w14:textId="77777777" w:rsidR="00314557" w:rsidRPr="00314557" w:rsidRDefault="00314557" w:rsidP="00314557">
      <w:pPr>
        <w:rPr>
          <w:rFonts w:ascii="Times New Roman" w:hAnsi="Times New Roman" w:cs="Times New Roman"/>
          <w:sz w:val="24"/>
          <w:szCs w:val="24"/>
        </w:rPr>
      </w:pPr>
      <w:proofErr w:type="spellStart"/>
      <w:r w:rsidRPr="00314557">
        <w:rPr>
          <w:rFonts w:ascii="Times New Roman" w:hAnsi="Times New Roman" w:cs="Times New Roman"/>
          <w:sz w:val="24"/>
          <w:szCs w:val="24"/>
        </w:rPr>
        <w:t>Ulfelder</w:t>
      </w:r>
      <w:proofErr w:type="spellEnd"/>
      <w:r w:rsidRPr="00314557">
        <w:rPr>
          <w:rFonts w:ascii="Times New Roman" w:hAnsi="Times New Roman" w:cs="Times New Roman"/>
          <w:sz w:val="24"/>
          <w:szCs w:val="24"/>
        </w:rPr>
        <w:t>, Jay and Benjamin Valentino. 2008. “Assessing Risks of State-Sponsored Mass Killing.”</w:t>
      </w:r>
    </w:p>
    <w:p w14:paraId="5BBDAC03" w14:textId="77777777" w:rsidR="00314557" w:rsidRPr="00314557" w:rsidRDefault="00314557" w:rsidP="00314557">
      <w:pPr>
        <w:rPr>
          <w:rFonts w:ascii="Times New Roman" w:hAnsi="Times New Roman" w:cs="Times New Roman"/>
          <w:sz w:val="24"/>
          <w:szCs w:val="24"/>
        </w:rPr>
      </w:pPr>
      <w:r w:rsidRPr="00314557">
        <w:rPr>
          <w:rFonts w:ascii="Times New Roman" w:hAnsi="Times New Roman" w:cs="Times New Roman"/>
          <w:sz w:val="24"/>
          <w:szCs w:val="24"/>
        </w:rPr>
        <w:t>http://dx.doi.org/10.2139/ssrn.1703426.</w:t>
      </w:r>
    </w:p>
    <w:p w14:paraId="167CE554" w14:textId="77777777" w:rsidR="00314557" w:rsidRPr="00314557" w:rsidRDefault="00314557" w:rsidP="00314557">
      <w:pPr>
        <w:rPr>
          <w:rFonts w:ascii="Times New Roman" w:hAnsi="Times New Roman" w:cs="Times New Roman"/>
          <w:sz w:val="24"/>
          <w:szCs w:val="24"/>
        </w:rPr>
      </w:pPr>
    </w:p>
    <w:p w14:paraId="542151EE" w14:textId="5076931E" w:rsidR="00314557" w:rsidRPr="00C9751B" w:rsidRDefault="00314557" w:rsidP="00314557">
      <w:pPr>
        <w:rPr>
          <w:rFonts w:ascii="Times New Roman" w:hAnsi="Times New Roman" w:cs="Times New Roman"/>
          <w:sz w:val="24"/>
          <w:szCs w:val="24"/>
        </w:rPr>
      </w:pPr>
      <w:r w:rsidRPr="00314557">
        <w:rPr>
          <w:rFonts w:ascii="Times New Roman" w:hAnsi="Times New Roman" w:cs="Times New Roman"/>
          <w:sz w:val="24"/>
          <w:szCs w:val="24"/>
        </w:rPr>
        <w:t xml:space="preserve">Wayman, Frank W. and Atsushi </w:t>
      </w:r>
      <w:proofErr w:type="spellStart"/>
      <w:r w:rsidRPr="00314557">
        <w:rPr>
          <w:rFonts w:ascii="Times New Roman" w:hAnsi="Times New Roman" w:cs="Times New Roman"/>
          <w:sz w:val="24"/>
          <w:szCs w:val="24"/>
        </w:rPr>
        <w:t>Tago</w:t>
      </w:r>
      <w:proofErr w:type="spellEnd"/>
      <w:r w:rsidRPr="00314557">
        <w:rPr>
          <w:rFonts w:ascii="Times New Roman" w:hAnsi="Times New Roman" w:cs="Times New Roman"/>
          <w:sz w:val="24"/>
          <w:szCs w:val="24"/>
        </w:rPr>
        <w:t>. 2010. “Explaining the onset of mass killing, 1949–87.” Journal of Peace Research 47(1):3–13.</w:t>
      </w:r>
    </w:p>
    <w:sectPr w:rsidR="00314557" w:rsidRPr="00C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32DE9"/>
    <w:multiLevelType w:val="hybridMultilevel"/>
    <w:tmpl w:val="F52EB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681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MbYwNzIxNgRCUyUdpeDU4uLM/DyQAqNaAFy0W/UsAAAA"/>
  </w:docVars>
  <w:rsids>
    <w:rsidRoot w:val="00C9751B"/>
    <w:rsid w:val="000068B1"/>
    <w:rsid w:val="00023D4B"/>
    <w:rsid w:val="00055917"/>
    <w:rsid w:val="00066B9F"/>
    <w:rsid w:val="00102D0C"/>
    <w:rsid w:val="001F5CA9"/>
    <w:rsid w:val="002C3D7C"/>
    <w:rsid w:val="00314557"/>
    <w:rsid w:val="0054530C"/>
    <w:rsid w:val="005A1FBF"/>
    <w:rsid w:val="005C3589"/>
    <w:rsid w:val="005C5440"/>
    <w:rsid w:val="006F6E4C"/>
    <w:rsid w:val="0071667F"/>
    <w:rsid w:val="008327D7"/>
    <w:rsid w:val="00862309"/>
    <w:rsid w:val="00864FBC"/>
    <w:rsid w:val="00B132EA"/>
    <w:rsid w:val="00B75B0B"/>
    <w:rsid w:val="00C9751B"/>
    <w:rsid w:val="00D8139F"/>
    <w:rsid w:val="00E10A09"/>
    <w:rsid w:val="00E34382"/>
    <w:rsid w:val="00E374A2"/>
    <w:rsid w:val="00E80D1A"/>
    <w:rsid w:val="00E91F7A"/>
    <w:rsid w:val="00F90B0A"/>
    <w:rsid w:val="00FE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B0FA"/>
  <w15:chartTrackingRefBased/>
  <w15:docId w15:val="{F3F2F354-7A98-478A-B60E-B6766F48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PennState University - College of the Liberal Arts</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Karstens, Mikaela Jane</dc:creator>
  <cp:keywords/>
  <dc:description/>
  <cp:lastModifiedBy>Karstens, Mikaela Jane</cp:lastModifiedBy>
  <cp:revision>11</cp:revision>
  <dcterms:created xsi:type="dcterms:W3CDTF">2022-05-26T15:45:00Z</dcterms:created>
  <dcterms:modified xsi:type="dcterms:W3CDTF">2022-06-14T22:57:00Z</dcterms:modified>
</cp:coreProperties>
</file>