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9C5A3" w14:textId="019D6C64" w:rsidR="00F74B22" w:rsidRPr="00162A21" w:rsidRDefault="00162A21" w:rsidP="00162A21">
      <w:pPr>
        <w:pStyle w:val="Title"/>
        <w:rPr>
          <w:rFonts w:ascii="Times New Roman" w:hAnsi="Times New Roman" w:cs="Times New Roman"/>
          <w:sz w:val="44"/>
          <w:szCs w:val="44"/>
        </w:rPr>
      </w:pPr>
      <w:r w:rsidRPr="00162A21">
        <w:rPr>
          <w:rFonts w:ascii="Times New Roman" w:hAnsi="Times New Roman" w:cs="Times New Roman"/>
          <w:sz w:val="44"/>
          <w:szCs w:val="44"/>
        </w:rPr>
        <w:t>Warning Shots: Low-Level Violent Repression as a Signal of Violent State Resolve</w:t>
      </w:r>
    </w:p>
    <w:p w14:paraId="0F53ED28" w14:textId="77777777" w:rsidR="00162A21" w:rsidRPr="00162A21" w:rsidRDefault="00162A21" w:rsidP="00162A21"/>
    <w:p w14:paraId="258D6517" w14:textId="3C6BFCE5" w:rsidR="00162A21" w:rsidRPr="00162A21" w:rsidRDefault="00162A21">
      <w:pPr>
        <w:pBdr>
          <w:bottom w:val="single" w:sz="12" w:space="1" w:color="auto"/>
        </w:pBdr>
        <w:rPr>
          <w:rFonts w:ascii="Times New Roman" w:hAnsi="Times New Roman" w:cs="Times New Roman"/>
          <w:i/>
          <w:iCs/>
          <w:sz w:val="32"/>
          <w:szCs w:val="32"/>
        </w:rPr>
      </w:pPr>
      <w:r w:rsidRPr="00162A21">
        <w:rPr>
          <w:rFonts w:ascii="Times New Roman" w:hAnsi="Times New Roman" w:cs="Times New Roman"/>
          <w:i/>
          <w:iCs/>
          <w:sz w:val="32"/>
          <w:szCs w:val="32"/>
        </w:rPr>
        <w:t>Mikaela Karstens</w:t>
      </w:r>
    </w:p>
    <w:p w14:paraId="0C9DC2A1" w14:textId="15D1B95B" w:rsidR="00162A21" w:rsidRDefault="00162A21">
      <w:pPr>
        <w:rPr>
          <w:rFonts w:ascii="Times New Roman" w:hAnsi="Times New Roman" w:cs="Times New Roman"/>
          <w:sz w:val="24"/>
          <w:szCs w:val="24"/>
        </w:rPr>
      </w:pPr>
    </w:p>
    <w:p w14:paraId="29C09B92" w14:textId="7CCBA836" w:rsidR="00162A21" w:rsidRDefault="00162A21" w:rsidP="00162A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and Framing</w:t>
      </w:r>
    </w:p>
    <w:p w14:paraId="2C011F99" w14:textId="6AECABBC" w:rsidR="00162A21" w:rsidRDefault="00162A21" w:rsidP="00162A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example</w:t>
      </w:r>
    </w:p>
    <w:p w14:paraId="14854941" w14:textId="527E3821" w:rsidR="00162A21" w:rsidRDefault="00986EF9" w:rsidP="00986E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Theory/Lit Review</w:t>
      </w:r>
    </w:p>
    <w:p w14:paraId="4F3C2B3F" w14:textId="04C9236E" w:rsidR="00986EF9" w:rsidRDefault="00986EF9" w:rsidP="0096578A">
      <w:pPr>
        <w:rPr>
          <w:rFonts w:ascii="Times New Roman" w:hAnsi="Times New Roman" w:cs="Times New Roman"/>
          <w:sz w:val="24"/>
          <w:szCs w:val="24"/>
        </w:rPr>
      </w:pPr>
    </w:p>
    <w:p w14:paraId="3360F2E0" w14:textId="49365162" w:rsidR="0096578A" w:rsidRPr="0096578A" w:rsidRDefault="0096578A" w:rsidP="0096578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Ideally, this analysis would begin with a sample of all possible territorial contenders and data on not only all episodes of low-level state violence but also information on the specific targets of that violence. While this type of analysis might be possible in the future if more detailed low-level human rights violation information were available, this study </w:t>
      </w:r>
    </w:p>
    <w:sectPr w:rsidR="0096578A" w:rsidRPr="00965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846BD"/>
    <w:multiLevelType w:val="hybridMultilevel"/>
    <w:tmpl w:val="215E7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21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21"/>
    <w:rsid w:val="00162A21"/>
    <w:rsid w:val="0096578A"/>
    <w:rsid w:val="00986EF9"/>
    <w:rsid w:val="00B0692A"/>
    <w:rsid w:val="00DA4C13"/>
    <w:rsid w:val="00F7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29EE"/>
  <w15:chartTrackingRefBased/>
  <w15:docId w15:val="{D5314675-1A19-4CC5-A911-B4C66966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2A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62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PennState University - College of the Liberal Arts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Karstens, Mikaela Jane</dc:creator>
  <cp:keywords/>
  <dc:description/>
  <cp:lastModifiedBy>Karstens, Mikaela Jane</cp:lastModifiedBy>
  <cp:revision>2</cp:revision>
  <dcterms:created xsi:type="dcterms:W3CDTF">2022-04-07T14:53:00Z</dcterms:created>
  <dcterms:modified xsi:type="dcterms:W3CDTF">2022-05-25T17:45:00Z</dcterms:modified>
</cp:coreProperties>
</file>