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4490" w:rsidRPr="00664490" w:rsidRDefault="00664490" w:rsidP="00275E18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0">
        <w:rPr>
          <w:rFonts w:ascii="Times New Roman" w:hAnsi="Times New Roman" w:cs="Times New Roman"/>
          <w:sz w:val="28"/>
          <w:szCs w:val="28"/>
        </w:rPr>
        <w:t>1. Техническое задание на разработку информационной системы</w:t>
      </w:r>
    </w:p>
    <w:p w:rsidR="00664490" w:rsidRPr="00664490" w:rsidRDefault="00664490" w:rsidP="00275E18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0">
        <w:rPr>
          <w:rFonts w:ascii="Times New Roman" w:hAnsi="Times New Roman" w:cs="Times New Roman"/>
          <w:sz w:val="28"/>
          <w:szCs w:val="28"/>
        </w:rPr>
        <w:t>1.1. Назначение и предметная область</w:t>
      </w:r>
    </w:p>
    <w:p w:rsidR="00664490" w:rsidRPr="00664490" w:rsidRDefault="00664490" w:rsidP="00275E18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0">
        <w:rPr>
          <w:rFonts w:ascii="Times New Roman" w:hAnsi="Times New Roman" w:cs="Times New Roman"/>
          <w:sz w:val="28"/>
          <w:szCs w:val="28"/>
        </w:rPr>
        <w:t>Разрабатываемая информационная система предназначена для автоматизации учёта инфраструктуры метрополитена (линий, станций, оборудования, подвижного состава), управления расписанием движения поездов и обслуживания пассажиров (учёт проездных, фиксация инцидентов). Система призвана обеспечить централизованное хранение данных, ролевой разграниченный доступ и полный контроль над изменениями, вносимыми в базу данных.</w:t>
      </w:r>
    </w:p>
    <w:p w:rsidR="00664490" w:rsidRPr="00664490" w:rsidRDefault="00664490" w:rsidP="00275E18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0">
        <w:rPr>
          <w:rFonts w:ascii="Times New Roman" w:hAnsi="Times New Roman" w:cs="Times New Roman"/>
          <w:sz w:val="28"/>
          <w:szCs w:val="28"/>
        </w:rPr>
        <w:t>1.2. Перечень и обоснование информационных сущностей</w:t>
      </w:r>
    </w:p>
    <w:p w:rsidR="00664490" w:rsidRPr="00664490" w:rsidRDefault="00664490" w:rsidP="00275E18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0">
        <w:rPr>
          <w:rFonts w:ascii="Times New Roman" w:hAnsi="Times New Roman" w:cs="Times New Roman"/>
          <w:sz w:val="28"/>
          <w:szCs w:val="28"/>
        </w:rPr>
        <w:t>Для моделирования предметной области выделен следующий перечень информационных сущностей:</w:t>
      </w:r>
    </w:p>
    <w:p w:rsidR="00664490" w:rsidRPr="00664490" w:rsidRDefault="00664490" w:rsidP="00275E18">
      <w:pPr>
        <w:numPr>
          <w:ilvl w:val="0"/>
          <w:numId w:val="5"/>
        </w:numPr>
        <w:tabs>
          <w:tab w:val="clear" w:pos="720"/>
          <w:tab w:val="num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0">
        <w:rPr>
          <w:rFonts w:ascii="Times New Roman" w:hAnsi="Times New Roman" w:cs="Times New Roman"/>
          <w:sz w:val="28"/>
          <w:szCs w:val="28"/>
        </w:rPr>
        <w:t>Линия (Line) — базовый элемент маршрутной сети метрополитена. Обоснование: необходима для группировки станций и построения топологии сети.</w:t>
      </w:r>
    </w:p>
    <w:p w:rsidR="00664490" w:rsidRPr="00664490" w:rsidRDefault="00664490" w:rsidP="00275E18">
      <w:pPr>
        <w:numPr>
          <w:ilvl w:val="0"/>
          <w:numId w:val="5"/>
        </w:numPr>
        <w:tabs>
          <w:tab w:val="clear" w:pos="720"/>
          <w:tab w:val="num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0">
        <w:rPr>
          <w:rFonts w:ascii="Times New Roman" w:hAnsi="Times New Roman" w:cs="Times New Roman"/>
          <w:sz w:val="28"/>
          <w:szCs w:val="28"/>
        </w:rPr>
        <w:t>Станция (Station) — узловой элемент инфраструктуры. Обоснование: содержит уникальные характеристики (глубина, тип) и является местом размещения оборудования и пунктом отправления/прибытия поездов.</w:t>
      </w:r>
    </w:p>
    <w:p w:rsidR="00664490" w:rsidRPr="00664490" w:rsidRDefault="00664490" w:rsidP="00275E18">
      <w:pPr>
        <w:numPr>
          <w:ilvl w:val="0"/>
          <w:numId w:val="5"/>
        </w:numPr>
        <w:tabs>
          <w:tab w:val="clear" w:pos="720"/>
          <w:tab w:val="num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0">
        <w:rPr>
          <w:rFonts w:ascii="Times New Roman" w:hAnsi="Times New Roman" w:cs="Times New Roman"/>
          <w:sz w:val="28"/>
          <w:szCs w:val="28"/>
        </w:rPr>
        <w:t>Оборудование (Equipment) — физические объекты на станции (турникеты, эскалаторы, системы вентиляции). Обоснование: требует учёта текущего технического состояния и привязки к конкретной станции.</w:t>
      </w:r>
    </w:p>
    <w:p w:rsidR="00664490" w:rsidRPr="00664490" w:rsidRDefault="00664490" w:rsidP="00275E18">
      <w:pPr>
        <w:numPr>
          <w:ilvl w:val="0"/>
          <w:numId w:val="5"/>
        </w:numPr>
        <w:tabs>
          <w:tab w:val="clear" w:pos="720"/>
          <w:tab w:val="num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0">
        <w:rPr>
          <w:rFonts w:ascii="Times New Roman" w:hAnsi="Times New Roman" w:cs="Times New Roman"/>
          <w:sz w:val="28"/>
          <w:szCs w:val="28"/>
        </w:rPr>
        <w:t>Поезд (Train) — единица подвижного состава. Обоснование: содержит информацию о номере состава, модели и текущем статусе (на линии/в депо/на ремонте), привязывается к линии обслуживания.</w:t>
      </w:r>
    </w:p>
    <w:p w:rsidR="00664490" w:rsidRPr="00664490" w:rsidRDefault="00664490" w:rsidP="00275E18">
      <w:pPr>
        <w:numPr>
          <w:ilvl w:val="0"/>
          <w:numId w:val="5"/>
        </w:numPr>
        <w:tabs>
          <w:tab w:val="clear" w:pos="720"/>
          <w:tab w:val="num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0">
        <w:rPr>
          <w:rFonts w:ascii="Times New Roman" w:hAnsi="Times New Roman" w:cs="Times New Roman"/>
          <w:sz w:val="28"/>
          <w:szCs w:val="28"/>
        </w:rPr>
        <w:t>Рейс (Trip) — конкретное отправление поезда со станции. Обоснование: фиксирует время отправления, прибытия, дату и статус (по расписанию/задержан/отменён), позволяет моделировать расписание движения на уровне отдельных отправлений.</w:t>
      </w:r>
    </w:p>
    <w:p w:rsidR="00664490" w:rsidRPr="00664490" w:rsidRDefault="00664490" w:rsidP="00275E18">
      <w:pPr>
        <w:numPr>
          <w:ilvl w:val="0"/>
          <w:numId w:val="5"/>
        </w:numPr>
        <w:tabs>
          <w:tab w:val="clear" w:pos="720"/>
          <w:tab w:val="num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0">
        <w:rPr>
          <w:rFonts w:ascii="Times New Roman" w:hAnsi="Times New Roman" w:cs="Times New Roman"/>
          <w:sz w:val="28"/>
          <w:szCs w:val="28"/>
        </w:rPr>
        <w:t>Пассажир (Passenger) — физическое лицо, использующее услуги метрополитена. Обоснование: хранит персональные и контактные данные для привязки средств оплаты.</w:t>
      </w:r>
    </w:p>
    <w:p w:rsidR="00664490" w:rsidRPr="00664490" w:rsidRDefault="00664490" w:rsidP="00275E18">
      <w:pPr>
        <w:numPr>
          <w:ilvl w:val="0"/>
          <w:numId w:val="5"/>
        </w:numPr>
        <w:tabs>
          <w:tab w:val="clear" w:pos="720"/>
          <w:tab w:val="num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0">
        <w:rPr>
          <w:rFonts w:ascii="Times New Roman" w:hAnsi="Times New Roman" w:cs="Times New Roman"/>
          <w:sz w:val="28"/>
          <w:szCs w:val="28"/>
        </w:rPr>
        <w:t>Проездной (Pass) — средство оплаты и доступа. Обоснование: содержит информацию о балансе поездок, сроке действия и типе, жёстко привязывается к пассажиру.</w:t>
      </w:r>
    </w:p>
    <w:p w:rsidR="00664490" w:rsidRPr="00664490" w:rsidRDefault="00664490" w:rsidP="00275E18">
      <w:pPr>
        <w:numPr>
          <w:ilvl w:val="0"/>
          <w:numId w:val="5"/>
        </w:numPr>
        <w:tabs>
          <w:tab w:val="clear" w:pos="720"/>
          <w:tab w:val="num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0">
        <w:rPr>
          <w:rFonts w:ascii="Times New Roman" w:hAnsi="Times New Roman" w:cs="Times New Roman"/>
          <w:sz w:val="28"/>
          <w:szCs w:val="28"/>
        </w:rPr>
        <w:lastRenderedPageBreak/>
        <w:t>Инцидент (Incident) — событие, связанное с поломкой оборудования или чрезвычайной ситуацией. Обоснование: необходимо для отслеживания проблемных зон, фиксации времени и статуса решения проблемы.</w:t>
      </w:r>
    </w:p>
    <w:p w:rsidR="00664490" w:rsidRPr="00664490" w:rsidRDefault="00664490" w:rsidP="00275E18">
      <w:pPr>
        <w:numPr>
          <w:ilvl w:val="0"/>
          <w:numId w:val="5"/>
        </w:numPr>
        <w:tabs>
          <w:tab w:val="clear" w:pos="720"/>
          <w:tab w:val="num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0">
        <w:rPr>
          <w:rFonts w:ascii="Times New Roman" w:hAnsi="Times New Roman" w:cs="Times New Roman"/>
          <w:sz w:val="28"/>
          <w:szCs w:val="28"/>
        </w:rPr>
        <w:t>Пользователь системы (System_User) — учётная запись сотрудника для доступа к интерфейсу системы. Обоснование: отделение физических данных пассажира от учётных данных сотрудника обеспечивает безопасность и гибкость ролевой модели.</w:t>
      </w:r>
    </w:p>
    <w:p w:rsidR="00664490" w:rsidRPr="00664490" w:rsidRDefault="00664490" w:rsidP="00275E18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0">
        <w:rPr>
          <w:rFonts w:ascii="Times New Roman" w:hAnsi="Times New Roman" w:cs="Times New Roman"/>
          <w:sz w:val="28"/>
          <w:szCs w:val="28"/>
        </w:rPr>
        <w:t>1.3. Перечень выполняемых функций</w:t>
      </w:r>
    </w:p>
    <w:p w:rsidR="00664490" w:rsidRPr="00664490" w:rsidRDefault="00664490" w:rsidP="00275E18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0">
        <w:rPr>
          <w:rFonts w:ascii="Times New Roman" w:hAnsi="Times New Roman" w:cs="Times New Roman"/>
          <w:sz w:val="28"/>
          <w:szCs w:val="28"/>
        </w:rPr>
        <w:t>Система должна реализовывать следующий набор функций, разделённых по ролевому признаку.</w:t>
      </w:r>
    </w:p>
    <w:p w:rsidR="00664490" w:rsidRPr="00664490" w:rsidRDefault="00664490" w:rsidP="00275E18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0">
        <w:rPr>
          <w:rFonts w:ascii="Times New Roman" w:hAnsi="Times New Roman" w:cs="Times New Roman"/>
          <w:sz w:val="28"/>
          <w:szCs w:val="28"/>
        </w:rPr>
        <w:t>1.3.1. Обязательные системные функции</w:t>
      </w:r>
    </w:p>
    <w:p w:rsidR="00664490" w:rsidRPr="00664490" w:rsidRDefault="00664490" w:rsidP="00275E18">
      <w:pPr>
        <w:numPr>
          <w:ilvl w:val="0"/>
          <w:numId w:val="6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0">
        <w:rPr>
          <w:rFonts w:ascii="Times New Roman" w:hAnsi="Times New Roman" w:cs="Times New Roman"/>
          <w:sz w:val="28"/>
          <w:szCs w:val="28"/>
        </w:rPr>
        <w:t>Авторизация и аутентификация пользователей: проверка учётных данных при входе в систему, генерация и валидация токенов/сессий.</w:t>
      </w:r>
    </w:p>
    <w:p w:rsidR="00664490" w:rsidRPr="00664490" w:rsidRDefault="00664490" w:rsidP="00275E18">
      <w:pPr>
        <w:numPr>
          <w:ilvl w:val="0"/>
          <w:numId w:val="6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0">
        <w:rPr>
          <w:rFonts w:ascii="Times New Roman" w:hAnsi="Times New Roman" w:cs="Times New Roman"/>
          <w:sz w:val="28"/>
          <w:szCs w:val="28"/>
        </w:rPr>
        <w:t>Управление пользователями:</w:t>
      </w:r>
    </w:p>
    <w:p w:rsidR="00664490" w:rsidRPr="00664490" w:rsidRDefault="00664490" w:rsidP="00275E18">
      <w:pPr>
        <w:numPr>
          <w:ilvl w:val="1"/>
          <w:numId w:val="6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0">
        <w:rPr>
          <w:rFonts w:ascii="Times New Roman" w:hAnsi="Times New Roman" w:cs="Times New Roman"/>
          <w:sz w:val="28"/>
          <w:szCs w:val="28"/>
        </w:rPr>
        <w:t>Создание новых учётных записей сотрудников.</w:t>
      </w:r>
    </w:p>
    <w:p w:rsidR="00664490" w:rsidRPr="00664490" w:rsidRDefault="00664490" w:rsidP="00275E18">
      <w:pPr>
        <w:numPr>
          <w:ilvl w:val="1"/>
          <w:numId w:val="6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0">
        <w:rPr>
          <w:rFonts w:ascii="Times New Roman" w:hAnsi="Times New Roman" w:cs="Times New Roman"/>
          <w:sz w:val="28"/>
          <w:szCs w:val="28"/>
        </w:rPr>
        <w:t>Удаление (деактивация) учётных записей.</w:t>
      </w:r>
    </w:p>
    <w:p w:rsidR="00664490" w:rsidRPr="00664490" w:rsidRDefault="00664490" w:rsidP="00275E18">
      <w:pPr>
        <w:numPr>
          <w:ilvl w:val="1"/>
          <w:numId w:val="6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0">
        <w:rPr>
          <w:rFonts w:ascii="Times New Roman" w:hAnsi="Times New Roman" w:cs="Times New Roman"/>
          <w:sz w:val="28"/>
          <w:szCs w:val="28"/>
        </w:rPr>
        <w:t>Распределение пользователей по группам (ролям). В системе предусмотрено минимум две группы: Администраторы и Пользователи.</w:t>
      </w:r>
    </w:p>
    <w:p w:rsidR="00664490" w:rsidRPr="00664490" w:rsidRDefault="00664490" w:rsidP="00275E18">
      <w:pPr>
        <w:numPr>
          <w:ilvl w:val="0"/>
          <w:numId w:val="6"/>
        </w:num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0">
        <w:rPr>
          <w:rFonts w:ascii="Times New Roman" w:hAnsi="Times New Roman" w:cs="Times New Roman"/>
          <w:sz w:val="28"/>
          <w:szCs w:val="28"/>
        </w:rPr>
        <w:t>Журналирование действий пользователей (Логирование): автоматическая фиксация в базе данных всех критичных операций (вход в систему, создание/удаление записей, изменение статусов) с указанием ID пользователя, времени, типа действия и изменённой сущности.</w:t>
      </w:r>
    </w:p>
    <w:p w:rsidR="00664490" w:rsidRPr="00664490" w:rsidRDefault="00664490" w:rsidP="00275E18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0">
        <w:rPr>
          <w:rFonts w:ascii="Times New Roman" w:hAnsi="Times New Roman" w:cs="Times New Roman"/>
          <w:sz w:val="28"/>
          <w:szCs w:val="28"/>
        </w:rPr>
        <w:t>1.3.2. Функции для роли «Администратор»</w:t>
      </w:r>
    </w:p>
    <w:p w:rsidR="00664490" w:rsidRPr="00664490" w:rsidRDefault="00664490" w:rsidP="00275E18">
      <w:pPr>
        <w:numPr>
          <w:ilvl w:val="0"/>
          <w:numId w:val="7"/>
        </w:num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0">
        <w:rPr>
          <w:rFonts w:ascii="Times New Roman" w:hAnsi="Times New Roman" w:cs="Times New Roman"/>
          <w:sz w:val="28"/>
          <w:szCs w:val="28"/>
        </w:rPr>
        <w:t>Управление справочниками: добавление, редактирование и удаление линий и станций.</w:t>
      </w:r>
    </w:p>
    <w:p w:rsidR="00664490" w:rsidRPr="00664490" w:rsidRDefault="00664490" w:rsidP="00275E18">
      <w:pPr>
        <w:numPr>
          <w:ilvl w:val="0"/>
          <w:numId w:val="7"/>
        </w:numPr>
        <w:tabs>
          <w:tab w:val="clear" w:pos="720"/>
          <w:tab w:val="num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0">
        <w:rPr>
          <w:rFonts w:ascii="Times New Roman" w:hAnsi="Times New Roman" w:cs="Times New Roman"/>
          <w:sz w:val="28"/>
          <w:szCs w:val="28"/>
        </w:rPr>
        <w:t>Управление оборудованием: регистрация новых единиц оборудования, изменение их статуса.</w:t>
      </w:r>
    </w:p>
    <w:p w:rsidR="00664490" w:rsidRPr="00664490" w:rsidRDefault="00664490" w:rsidP="00275E18">
      <w:pPr>
        <w:numPr>
          <w:ilvl w:val="0"/>
          <w:numId w:val="7"/>
        </w:numPr>
        <w:tabs>
          <w:tab w:val="clear" w:pos="720"/>
          <w:tab w:val="num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0">
        <w:rPr>
          <w:rFonts w:ascii="Times New Roman" w:hAnsi="Times New Roman" w:cs="Times New Roman"/>
          <w:sz w:val="28"/>
          <w:szCs w:val="28"/>
        </w:rPr>
        <w:t>Управление подвижным составом: добавление новых поездов, изменение их статуса (на линии/в депо/на ремонте), привязка к линиям.</w:t>
      </w:r>
    </w:p>
    <w:p w:rsidR="00664490" w:rsidRPr="00664490" w:rsidRDefault="00664490" w:rsidP="00275E18">
      <w:pPr>
        <w:numPr>
          <w:ilvl w:val="0"/>
          <w:numId w:val="7"/>
        </w:numPr>
        <w:tabs>
          <w:tab w:val="clear" w:pos="720"/>
          <w:tab w:val="num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0">
        <w:rPr>
          <w:rFonts w:ascii="Times New Roman" w:hAnsi="Times New Roman" w:cs="Times New Roman"/>
          <w:sz w:val="28"/>
          <w:szCs w:val="28"/>
        </w:rPr>
        <w:t>Управление расписанием: создание рейсов, изменение времени отправления/прибытия, отмена рейсов, фиксация задержек.</w:t>
      </w:r>
    </w:p>
    <w:p w:rsidR="00664490" w:rsidRPr="00664490" w:rsidRDefault="00664490" w:rsidP="00275E18">
      <w:pPr>
        <w:numPr>
          <w:ilvl w:val="0"/>
          <w:numId w:val="7"/>
        </w:numPr>
        <w:tabs>
          <w:tab w:val="clear" w:pos="720"/>
          <w:tab w:val="num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0">
        <w:rPr>
          <w:rFonts w:ascii="Times New Roman" w:hAnsi="Times New Roman" w:cs="Times New Roman"/>
          <w:sz w:val="28"/>
          <w:szCs w:val="28"/>
        </w:rPr>
        <w:t>Мониторинг и управление инцидентами: просмотр всех открытых инцидентов, назначение ответственных, закрытие инцидентов.</w:t>
      </w:r>
    </w:p>
    <w:p w:rsidR="00664490" w:rsidRPr="00664490" w:rsidRDefault="00664490" w:rsidP="00275E18">
      <w:pPr>
        <w:numPr>
          <w:ilvl w:val="0"/>
          <w:numId w:val="7"/>
        </w:numPr>
        <w:tabs>
          <w:tab w:val="clear" w:pos="720"/>
          <w:tab w:val="num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0">
        <w:rPr>
          <w:rFonts w:ascii="Times New Roman" w:hAnsi="Times New Roman" w:cs="Times New Roman"/>
          <w:sz w:val="28"/>
          <w:szCs w:val="28"/>
        </w:rPr>
        <w:lastRenderedPageBreak/>
        <w:t>Просмотр журнала аудита (логов) действий всех пользователей системы.</w:t>
      </w:r>
    </w:p>
    <w:p w:rsidR="00664490" w:rsidRPr="00664490" w:rsidRDefault="00664490" w:rsidP="00275E18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0">
        <w:rPr>
          <w:rFonts w:ascii="Times New Roman" w:hAnsi="Times New Roman" w:cs="Times New Roman"/>
          <w:sz w:val="28"/>
          <w:szCs w:val="28"/>
        </w:rPr>
        <w:t>1.3.3. Функции для роли «Пользователь» (Сотрудник / Кассир / Диспетчер)</w:t>
      </w:r>
    </w:p>
    <w:p w:rsidR="00664490" w:rsidRPr="00664490" w:rsidRDefault="00664490" w:rsidP="00275E18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0">
        <w:rPr>
          <w:rFonts w:ascii="Times New Roman" w:hAnsi="Times New Roman" w:cs="Times New Roman"/>
          <w:sz w:val="28"/>
          <w:szCs w:val="28"/>
        </w:rPr>
        <w:t>Оформление и пополнение проездных билетов для пассажиров.</w:t>
      </w:r>
    </w:p>
    <w:p w:rsidR="00664490" w:rsidRPr="00664490" w:rsidRDefault="00664490" w:rsidP="00275E18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0">
        <w:rPr>
          <w:rFonts w:ascii="Times New Roman" w:hAnsi="Times New Roman" w:cs="Times New Roman"/>
          <w:sz w:val="28"/>
          <w:szCs w:val="28"/>
        </w:rPr>
        <w:t>Фиксация новых инцидентов (например, сообщение о сломанном турникете или задержке поезда).</w:t>
      </w:r>
    </w:p>
    <w:p w:rsidR="00664490" w:rsidRPr="00664490" w:rsidRDefault="00664490" w:rsidP="00275E18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0">
        <w:rPr>
          <w:rFonts w:ascii="Times New Roman" w:hAnsi="Times New Roman" w:cs="Times New Roman"/>
          <w:sz w:val="28"/>
          <w:szCs w:val="28"/>
        </w:rPr>
        <w:t>Просмотр справочной информации о станциях, линиях и расписании (без возможности редактирования).</w:t>
      </w:r>
    </w:p>
    <w:p w:rsidR="00664490" w:rsidRPr="00664490" w:rsidRDefault="00664490" w:rsidP="00275E18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0">
        <w:rPr>
          <w:rFonts w:ascii="Times New Roman" w:hAnsi="Times New Roman" w:cs="Times New Roman"/>
          <w:sz w:val="28"/>
          <w:szCs w:val="28"/>
        </w:rPr>
        <w:t>Просмотр истории своих действий в системе.</w:t>
      </w:r>
    </w:p>
    <w:p w:rsidR="00664490" w:rsidRPr="00664490" w:rsidRDefault="00664490" w:rsidP="00275E18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0">
        <w:rPr>
          <w:rFonts w:ascii="Times New Roman" w:hAnsi="Times New Roman" w:cs="Times New Roman"/>
          <w:sz w:val="28"/>
          <w:szCs w:val="28"/>
        </w:rPr>
        <w:t>1.4. Требования к подсистеме журналирования</w:t>
      </w:r>
    </w:p>
    <w:p w:rsidR="00664490" w:rsidRPr="00664490" w:rsidRDefault="00664490" w:rsidP="00275E18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0">
        <w:rPr>
          <w:rFonts w:ascii="Times New Roman" w:hAnsi="Times New Roman" w:cs="Times New Roman"/>
          <w:sz w:val="28"/>
          <w:szCs w:val="28"/>
        </w:rPr>
        <w:t>Для обеспечения целостности и отслеживаемости данных в структуре базы данных выделяется отдельная сущность Action_Log. Запись в журнал осуществляется на уровне бизнес-логики приложения при выполнении операций INSERT, UPDATE, DELETE над основными сущностями. Логи должны содержать: временную метку (timestamp), идентификатор пользователя (user_id), тип операции (action_type), название таблицы (entity_name) и идентификатор изменённой записи (entity_id).</w:t>
      </w:r>
    </w:p>
    <w:p w:rsidR="00D51BBB" w:rsidRPr="00275E18" w:rsidRDefault="00D51BBB" w:rsidP="00275E18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64490" w:rsidRPr="00275E18" w:rsidRDefault="00664490" w:rsidP="00275E18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64490" w:rsidRPr="00275E18" w:rsidRDefault="00664490" w:rsidP="00275E18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5E18">
        <w:rPr>
          <w:rFonts w:ascii="Times New Roman" w:hAnsi="Times New Roman" w:cs="Times New Roman"/>
          <w:sz w:val="28"/>
          <w:szCs w:val="28"/>
          <w:lang w:val="ru-RU"/>
        </w:rPr>
        <w:t>Инфологическая модель</w:t>
      </w:r>
    </w:p>
    <w:p w:rsidR="00664490" w:rsidRPr="00275E18" w:rsidRDefault="003B7660" w:rsidP="00275E18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5E1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63E37BA" wp14:editId="67E48E7F">
            <wp:extent cx="5940425" cy="2992120"/>
            <wp:effectExtent l="0" t="0" r="3175" b="0"/>
            <wp:docPr id="684548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48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660" w:rsidRPr="00275E18" w:rsidRDefault="003B7660" w:rsidP="00275E18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B7660" w:rsidRPr="00275E18" w:rsidRDefault="003B7660" w:rsidP="00275E18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5E18">
        <w:rPr>
          <w:rFonts w:ascii="Times New Roman" w:hAnsi="Times New Roman" w:cs="Times New Roman"/>
          <w:sz w:val="28"/>
          <w:szCs w:val="28"/>
          <w:lang w:val="ru-RU"/>
        </w:rPr>
        <w:lastRenderedPageBreak/>
        <w:t>Даталогическая модель</w:t>
      </w:r>
    </w:p>
    <w:p w:rsidR="003B7660" w:rsidRPr="00275E18" w:rsidRDefault="003B7660" w:rsidP="00275E18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B7660" w:rsidRPr="00275E18" w:rsidRDefault="003B7660" w:rsidP="00275E18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5E1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467A995" wp14:editId="6E719BF9">
            <wp:extent cx="5940425" cy="5260340"/>
            <wp:effectExtent l="0" t="0" r="3175" b="0"/>
            <wp:docPr id="2131732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32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660" w:rsidRPr="00275E18" w:rsidRDefault="003B7660" w:rsidP="00275E18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5E18">
        <w:rPr>
          <w:rFonts w:ascii="Times New Roman" w:hAnsi="Times New Roman" w:cs="Times New Roman"/>
          <w:sz w:val="28"/>
          <w:szCs w:val="28"/>
          <w:lang w:val="en-US"/>
        </w:rPr>
        <w:t>ER-</w:t>
      </w:r>
      <w:r w:rsidRPr="00275E18">
        <w:rPr>
          <w:rFonts w:ascii="Times New Roman" w:hAnsi="Times New Roman" w:cs="Times New Roman"/>
          <w:sz w:val="28"/>
          <w:szCs w:val="28"/>
          <w:lang w:val="ru-RU"/>
        </w:rPr>
        <w:t>диаграмма</w:t>
      </w:r>
    </w:p>
    <w:p w:rsidR="003B7660" w:rsidRPr="00275E18" w:rsidRDefault="003B7660" w:rsidP="00275E18">
      <w:pPr>
        <w:tabs>
          <w:tab w:val="left" w:pos="993"/>
        </w:tabs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5E1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7195A82" wp14:editId="554B4B8F">
            <wp:extent cx="5940425" cy="5755640"/>
            <wp:effectExtent l="0" t="0" r="3175" b="0"/>
            <wp:docPr id="849562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62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660" w:rsidRPr="00275E18" w:rsidRDefault="003B7660" w:rsidP="00275E18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B7660" w:rsidRPr="00275E18" w:rsidRDefault="00AB1DA7" w:rsidP="00275E18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5E18">
        <w:rPr>
          <w:rFonts w:ascii="Times New Roman" w:hAnsi="Times New Roman" w:cs="Times New Roman"/>
          <w:sz w:val="28"/>
          <w:szCs w:val="28"/>
        </w:rPr>
        <w:t>Проволочные интерфейсы представляют собой схематичные макеты экранов приложения, отображающие расположение основных элементов пользовательского интерфейса без детальной графической проработки. Их разработка на этапе проектирования позволяет определить структуру взаимодействия пользователя с системой до начала программной реализации.</w:t>
      </w:r>
    </w:p>
    <w:p w:rsidR="00885477" w:rsidRPr="00275E18" w:rsidRDefault="00885477" w:rsidP="00275E18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5E18">
        <w:rPr>
          <w:rFonts w:ascii="Times New Roman" w:hAnsi="Times New Roman" w:cs="Times New Roman"/>
          <w:sz w:val="28"/>
          <w:szCs w:val="28"/>
          <w:lang w:val="ru-RU"/>
        </w:rPr>
        <w:t>Проволочные интерфейсы</w:t>
      </w:r>
    </w:p>
    <w:p w:rsidR="00885477" w:rsidRPr="00275E18" w:rsidRDefault="00885477" w:rsidP="00275E18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5E1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45AF692" wp14:editId="1E51204E">
            <wp:extent cx="5391902" cy="1810003"/>
            <wp:effectExtent l="0" t="0" r="0" b="0"/>
            <wp:docPr id="933835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35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477" w:rsidRPr="00275E18" w:rsidRDefault="00885477" w:rsidP="00275E18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5E1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CB3215C" wp14:editId="43118C3F">
            <wp:extent cx="5940425" cy="885190"/>
            <wp:effectExtent l="0" t="0" r="3175" b="0"/>
            <wp:docPr id="648718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18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477" w:rsidRPr="00275E18" w:rsidRDefault="00885477" w:rsidP="00275E18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85477" w:rsidRPr="00275E18" w:rsidRDefault="00885477" w:rsidP="00275E18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5E1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8D45A23" wp14:editId="1A188AC8">
            <wp:extent cx="5601482" cy="2476846"/>
            <wp:effectExtent l="0" t="0" r="0" b="0"/>
            <wp:docPr id="1806660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60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477" w:rsidRPr="00275E18" w:rsidRDefault="00885477" w:rsidP="00275E18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85477" w:rsidRPr="00275E18" w:rsidRDefault="00885477" w:rsidP="00275E18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AB1DA7" w:rsidRPr="00AB1DA7" w:rsidRDefault="00AB1DA7" w:rsidP="00275E18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DA7">
        <w:rPr>
          <w:rFonts w:ascii="Times New Roman" w:hAnsi="Times New Roman" w:cs="Times New Roman"/>
          <w:sz w:val="28"/>
          <w:szCs w:val="28"/>
        </w:rPr>
        <w:t>Отчет об обоснованности использования индексов</w:t>
      </w:r>
    </w:p>
    <w:p w:rsidR="00AB1DA7" w:rsidRPr="00AB1DA7" w:rsidRDefault="00AB1DA7" w:rsidP="00275E18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DA7">
        <w:rPr>
          <w:rFonts w:ascii="Times New Roman" w:hAnsi="Times New Roman" w:cs="Times New Roman"/>
          <w:sz w:val="28"/>
          <w:szCs w:val="28"/>
        </w:rPr>
        <w:t>Определить влияние индексов на производительность запросов к таблице trips, содержащей данные о рейсах поездов метрополитена.</w:t>
      </w:r>
    </w:p>
    <w:p w:rsidR="00AB1DA7" w:rsidRPr="00AB1DA7" w:rsidRDefault="00AB1DA7" w:rsidP="00275E18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DA7">
        <w:rPr>
          <w:rFonts w:ascii="Times New Roman" w:hAnsi="Times New Roman" w:cs="Times New Roman"/>
          <w:sz w:val="28"/>
          <w:szCs w:val="28"/>
        </w:rPr>
        <w:t>Методика тестирования</w:t>
      </w:r>
    </w:p>
    <w:p w:rsidR="00AB1DA7" w:rsidRPr="00AB1DA7" w:rsidRDefault="00AB1DA7" w:rsidP="00275E18">
      <w:pPr>
        <w:numPr>
          <w:ilvl w:val="0"/>
          <w:numId w:val="9"/>
        </w:num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DA7">
        <w:rPr>
          <w:rFonts w:ascii="Times New Roman" w:hAnsi="Times New Roman" w:cs="Times New Roman"/>
          <w:sz w:val="28"/>
          <w:szCs w:val="28"/>
        </w:rPr>
        <w:t>Таблица trips была наполнена 500 тестовыми записями с помощью скрипта generate_data.py для имитации реального объема данных.</w:t>
      </w:r>
    </w:p>
    <w:p w:rsidR="00AB1DA7" w:rsidRPr="00275E18" w:rsidRDefault="00AB1DA7" w:rsidP="00275E18">
      <w:pPr>
        <w:numPr>
          <w:ilvl w:val="0"/>
          <w:numId w:val="9"/>
        </w:num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DA7">
        <w:rPr>
          <w:rFonts w:ascii="Times New Roman" w:hAnsi="Times New Roman" w:cs="Times New Roman"/>
          <w:sz w:val="28"/>
          <w:szCs w:val="28"/>
        </w:rPr>
        <w:t>Был выбран типовой запрос выборки рейсов конкретного поезда за определенную дату с использованием соединения таблиц</w:t>
      </w:r>
    </w:p>
    <w:p w:rsidR="00AB1DA7" w:rsidRPr="00275E18" w:rsidRDefault="00AB1DA7" w:rsidP="00275E18">
      <w:pPr>
        <w:pStyle w:val="qwen-markdown-list-item"/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 w:rsidRPr="00275E18">
        <w:rPr>
          <w:rStyle w:val="qwen-markdown-text"/>
          <w:rFonts w:eastAsiaTheme="majorEastAsia"/>
          <w:color w:val="222222"/>
          <w:sz w:val="28"/>
          <w:szCs w:val="28"/>
          <w:bdr w:val="single" w:sz="2" w:space="0" w:color="E3E3E3" w:frame="1"/>
        </w:rPr>
        <w:lastRenderedPageBreak/>
        <w:t xml:space="preserve">С помощью команды </w:t>
      </w:r>
      <w:r w:rsidRPr="00275E18">
        <w:rPr>
          <w:rStyle w:val="HTML"/>
          <w:rFonts w:ascii="Times New Roman" w:eastAsiaTheme="majorEastAsia" w:hAnsi="Times New Roman" w:cs="Times New Roman"/>
          <w:color w:val="222222"/>
          <w:spacing w:val="-10"/>
          <w:sz w:val="28"/>
          <w:szCs w:val="28"/>
          <w:bdr w:val="single" w:sz="2" w:space="0" w:color="E3E3E3" w:frame="1"/>
        </w:rPr>
        <w:t>EXPLAIN ANALYZE</w:t>
      </w:r>
      <w:r w:rsidRPr="00275E18">
        <w:rPr>
          <w:rStyle w:val="qwen-markdown-text"/>
          <w:rFonts w:eastAsiaTheme="majorEastAsia"/>
          <w:color w:val="222222"/>
          <w:sz w:val="28"/>
          <w:szCs w:val="28"/>
          <w:bdr w:val="single" w:sz="2" w:space="0" w:color="E3E3E3" w:frame="1"/>
        </w:rPr>
        <w:t xml:space="preserve"> был получен план выполнения запроса до и после создания индексов.</w:t>
      </w:r>
    </w:p>
    <w:p w:rsidR="00AB1DA7" w:rsidRPr="00275E18" w:rsidRDefault="00AB1DA7" w:rsidP="00275E18">
      <w:pPr>
        <w:tabs>
          <w:tab w:val="left" w:pos="993"/>
        </w:tabs>
        <w:ind w:left="72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AB1DA7" w:rsidRPr="00275E18" w:rsidRDefault="00AB1DA7" w:rsidP="00275E18">
      <w:pPr>
        <w:tabs>
          <w:tab w:val="left" w:pos="993"/>
        </w:tabs>
        <w:ind w:left="72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5E18">
        <w:rPr>
          <w:rFonts w:ascii="Times New Roman" w:hAnsi="Times New Roman" w:cs="Times New Roman"/>
          <w:sz w:val="28"/>
          <w:szCs w:val="28"/>
        </w:rPr>
        <w:t>Анализ: СУБД выполнила полное сканирование таблицы trips (операция Seq Scan), последовательно проверив все 503 строки таблицы. Из них 496 записей не удовлетворяли условию фильтрации и были отброшены. Данный подход эффективен только при малом объеме данных, однако при росте таблицы до тысяч и миллионов записей время выполнения будет увеличиваться линейно — O(n).</w:t>
      </w:r>
    </w:p>
    <w:p w:rsidR="00AB1DA7" w:rsidRPr="00AB1DA7" w:rsidRDefault="00AB1DA7" w:rsidP="00275E18">
      <w:pPr>
        <w:tabs>
          <w:tab w:val="left" w:pos="993"/>
        </w:tabs>
        <w:ind w:left="72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1DA7">
        <w:rPr>
          <w:rFonts w:ascii="Times New Roman" w:hAnsi="Times New Roman" w:cs="Times New Roman"/>
          <w:sz w:val="28"/>
          <w:szCs w:val="28"/>
          <w:lang w:val="ru-RU"/>
        </w:rPr>
        <w:t>Анализ: СУБД изменила стратегию выполнения запроса:</w:t>
      </w:r>
    </w:p>
    <w:p w:rsidR="00AB1DA7" w:rsidRPr="00AB1DA7" w:rsidRDefault="00AB1DA7" w:rsidP="00275E18">
      <w:pPr>
        <w:tabs>
          <w:tab w:val="left" w:pos="993"/>
        </w:tabs>
        <w:ind w:left="72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1DA7">
        <w:rPr>
          <w:rFonts w:ascii="Times New Roman" w:hAnsi="Times New Roman" w:cs="Times New Roman"/>
          <w:sz w:val="28"/>
          <w:szCs w:val="28"/>
          <w:lang w:val="ru-RU"/>
        </w:rPr>
        <w:t>Bitmap Index Scan по индексу idx_trips_trip_date — быстрый поиск строк с нужной датой через индексное дерево (B-дерево).</w:t>
      </w:r>
    </w:p>
    <w:p w:rsidR="00AB1DA7" w:rsidRPr="00AB1DA7" w:rsidRDefault="00AB1DA7" w:rsidP="00275E18">
      <w:pPr>
        <w:tabs>
          <w:tab w:val="left" w:pos="993"/>
        </w:tabs>
        <w:ind w:left="72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1DA7">
        <w:rPr>
          <w:rFonts w:ascii="Times New Roman" w:hAnsi="Times New Roman" w:cs="Times New Roman"/>
          <w:sz w:val="28"/>
          <w:szCs w:val="28"/>
          <w:lang w:val="ru-RU"/>
        </w:rPr>
        <w:t>Bitmap Heap Scan — чтение только тех блоков таблицы, которые содержат найденные через индекс строки (всего 5 блоков вместо полного сканирования).</w:t>
      </w:r>
    </w:p>
    <w:p w:rsidR="00AB1DA7" w:rsidRPr="00275E18" w:rsidRDefault="00AB1DA7" w:rsidP="00275E18">
      <w:pPr>
        <w:tabs>
          <w:tab w:val="left" w:pos="993"/>
        </w:tabs>
        <w:ind w:left="72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5E18">
        <w:rPr>
          <w:rFonts w:ascii="Times New Roman" w:hAnsi="Times New Roman" w:cs="Times New Roman"/>
          <w:sz w:val="28"/>
          <w:szCs w:val="28"/>
          <w:lang w:val="ru-RU"/>
        </w:rPr>
        <w:t>Количество отфильтрованных записей сократилось с 496 до 13, что означает уменьшение объема обрабатываемых данных в ~38 раз.</w:t>
      </w:r>
    </w:p>
    <w:p w:rsidR="00AB1DA7" w:rsidRPr="00275E18" w:rsidRDefault="00AB1DA7" w:rsidP="00275E18">
      <w:pPr>
        <w:tabs>
          <w:tab w:val="left" w:pos="993"/>
        </w:tabs>
        <w:ind w:left="72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AB1DA7" w:rsidRPr="00AB1DA7" w:rsidRDefault="00AB1DA7" w:rsidP="00275E18">
      <w:pPr>
        <w:tabs>
          <w:tab w:val="left" w:pos="993"/>
        </w:tabs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DA7">
        <w:rPr>
          <w:rFonts w:ascii="Times New Roman" w:hAnsi="Times New Roman" w:cs="Times New Roman"/>
          <w:sz w:val="28"/>
          <w:szCs w:val="28"/>
        </w:rPr>
        <w:t>Заключение</w:t>
      </w:r>
    </w:p>
    <w:p w:rsidR="00AB1DA7" w:rsidRPr="00AB1DA7" w:rsidRDefault="00AB1DA7" w:rsidP="00275E18">
      <w:pPr>
        <w:tabs>
          <w:tab w:val="left" w:pos="993"/>
        </w:tabs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DA7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разработана информационная система учета метрополитена, демонстрирующая полный цикл создания программного обеспечения с использованием реляционной базы данных.</w:t>
      </w:r>
    </w:p>
    <w:p w:rsidR="00AB1DA7" w:rsidRPr="00AB1DA7" w:rsidRDefault="00AB1DA7" w:rsidP="00275E18">
      <w:pPr>
        <w:tabs>
          <w:tab w:val="left" w:pos="993"/>
        </w:tabs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DA7">
        <w:rPr>
          <w:rFonts w:ascii="Times New Roman" w:hAnsi="Times New Roman" w:cs="Times New Roman"/>
          <w:sz w:val="28"/>
          <w:szCs w:val="28"/>
        </w:rPr>
        <w:t>Выполненные задачи:</w:t>
      </w:r>
    </w:p>
    <w:p w:rsidR="00AB1DA7" w:rsidRPr="00AB1DA7" w:rsidRDefault="00AB1DA7" w:rsidP="00275E18">
      <w:pPr>
        <w:numPr>
          <w:ilvl w:val="0"/>
          <w:numId w:val="11"/>
        </w:num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DA7">
        <w:rPr>
          <w:rFonts w:ascii="Times New Roman" w:hAnsi="Times New Roman" w:cs="Times New Roman"/>
          <w:sz w:val="28"/>
          <w:szCs w:val="28"/>
        </w:rPr>
        <w:t>Проектирование базы данных. Была выбрана предметная область «Метрополитен», определены 9 информационных сущностей (линии, станции, оборудование, поезда, рейсы, пассажиры, проездные, инциденты, пользователи системы) и их связи. Разработаны инфологическая, даталогическая и физическая модели данных.</w:t>
      </w:r>
    </w:p>
    <w:p w:rsidR="00AB1DA7" w:rsidRPr="00AB1DA7" w:rsidRDefault="00AB1DA7" w:rsidP="00275E18">
      <w:pPr>
        <w:numPr>
          <w:ilvl w:val="0"/>
          <w:numId w:val="11"/>
        </w:num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DA7">
        <w:rPr>
          <w:rFonts w:ascii="Times New Roman" w:hAnsi="Times New Roman" w:cs="Times New Roman"/>
          <w:sz w:val="28"/>
          <w:szCs w:val="28"/>
        </w:rPr>
        <w:t>Реализация структуры БД. В СУБД PostgreSQL созданы 10 таблиц с использованием ограничений целостности (PRIMARY KEY, FOREIGN KEY, CHECK, UNIQUE), обеспечивающих корректность хранимых данных.</w:t>
      </w:r>
    </w:p>
    <w:p w:rsidR="00AB1DA7" w:rsidRPr="00AB1DA7" w:rsidRDefault="00AB1DA7" w:rsidP="00275E18">
      <w:pPr>
        <w:numPr>
          <w:ilvl w:val="0"/>
          <w:numId w:val="11"/>
        </w:num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DA7">
        <w:rPr>
          <w:rFonts w:ascii="Times New Roman" w:hAnsi="Times New Roman" w:cs="Times New Roman"/>
          <w:sz w:val="28"/>
          <w:szCs w:val="28"/>
        </w:rPr>
        <w:t xml:space="preserve">Разработка запросов. Реализован набор SQL-запросов для манипуляции данными (INSERT, UPDATE, DELETE) и выборки (SELECT), включая сложные операции с множественными </w:t>
      </w:r>
      <w:r w:rsidRPr="00AB1DA7">
        <w:rPr>
          <w:rFonts w:ascii="Times New Roman" w:hAnsi="Times New Roman" w:cs="Times New Roman"/>
          <w:sz w:val="28"/>
          <w:szCs w:val="28"/>
        </w:rPr>
        <w:lastRenderedPageBreak/>
        <w:t>соединениями (JOIN), агрегатными функциями (COUNT, AVG, SUM), группировкой (GROUP BY, HAVING), подзапросами, обобщенными табличными выражениями (CTE), оконными функциями (RANK, ROW_NUMBER, SUM OVER) и условной логикой (CASE WHEN).</w:t>
      </w:r>
    </w:p>
    <w:p w:rsidR="00AB1DA7" w:rsidRPr="00AB1DA7" w:rsidRDefault="00AB1DA7" w:rsidP="00275E18">
      <w:pPr>
        <w:numPr>
          <w:ilvl w:val="0"/>
          <w:numId w:val="11"/>
        </w:num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DA7">
        <w:rPr>
          <w:rFonts w:ascii="Times New Roman" w:hAnsi="Times New Roman" w:cs="Times New Roman"/>
          <w:sz w:val="28"/>
          <w:szCs w:val="28"/>
        </w:rPr>
        <w:t>Журналирование действий. Реализован механизм автоматического протоколирования всех изменений в базе данных с использованием хранимых функций и триггеров PostgreSQL, что обеспечивает возможность аудита и отслеживания действий пользователей.</w:t>
      </w:r>
    </w:p>
    <w:p w:rsidR="00AB1DA7" w:rsidRPr="00AB1DA7" w:rsidRDefault="00AB1DA7" w:rsidP="00275E18">
      <w:pPr>
        <w:numPr>
          <w:ilvl w:val="0"/>
          <w:numId w:val="11"/>
        </w:num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DA7">
        <w:rPr>
          <w:rFonts w:ascii="Times New Roman" w:hAnsi="Times New Roman" w:cs="Times New Roman"/>
          <w:sz w:val="28"/>
          <w:szCs w:val="28"/>
        </w:rPr>
        <w:t>Разработка приложения. Создан REST API на основе фреймворка FastAPI, реализующий авторизацию пользователей, управление данными и взаимодействие с базой данных. Приложение предоставляет интерактивную документацию через Swagger UI.</w:t>
      </w:r>
    </w:p>
    <w:p w:rsidR="00AB1DA7" w:rsidRPr="00AB1DA7" w:rsidRDefault="00AB1DA7" w:rsidP="00275E18">
      <w:pPr>
        <w:numPr>
          <w:ilvl w:val="0"/>
          <w:numId w:val="11"/>
        </w:num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DA7">
        <w:rPr>
          <w:rFonts w:ascii="Times New Roman" w:hAnsi="Times New Roman" w:cs="Times New Roman"/>
          <w:sz w:val="28"/>
          <w:szCs w:val="28"/>
        </w:rPr>
        <w:t>Оптимизация производительности. Проведен анализ необходимости использования индексов с помощью команды EXPLAIN ANALYZE. Созданы индексы на часто используемых полях, что позволило перейти от полного сканирования таблиц (Seq Scan) к индексному поиску (Bitmap Index Scan) и сократить объем обрабатываемых данных на 97%.</w:t>
      </w:r>
    </w:p>
    <w:p w:rsidR="00AB1DA7" w:rsidRPr="00AB1DA7" w:rsidRDefault="00AB1DA7" w:rsidP="00275E18">
      <w:pPr>
        <w:tabs>
          <w:tab w:val="left" w:pos="993"/>
        </w:tabs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B7660" w:rsidRPr="00275E18" w:rsidRDefault="003B7660" w:rsidP="00275E18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B7660" w:rsidRPr="00275E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6125E"/>
    <w:multiLevelType w:val="multilevel"/>
    <w:tmpl w:val="B382F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AA7D3C"/>
    <w:multiLevelType w:val="multilevel"/>
    <w:tmpl w:val="6B74B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B935D0"/>
    <w:multiLevelType w:val="multilevel"/>
    <w:tmpl w:val="70029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1C1E03"/>
    <w:multiLevelType w:val="multilevel"/>
    <w:tmpl w:val="1562A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251B61"/>
    <w:multiLevelType w:val="multilevel"/>
    <w:tmpl w:val="1EEC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36E58"/>
    <w:multiLevelType w:val="multilevel"/>
    <w:tmpl w:val="04C0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34830"/>
    <w:multiLevelType w:val="multilevel"/>
    <w:tmpl w:val="51EE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E0C01"/>
    <w:multiLevelType w:val="multilevel"/>
    <w:tmpl w:val="4F5A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D029D"/>
    <w:multiLevelType w:val="multilevel"/>
    <w:tmpl w:val="FD68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FA1C34"/>
    <w:multiLevelType w:val="multilevel"/>
    <w:tmpl w:val="7A70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51572F"/>
    <w:multiLevelType w:val="multilevel"/>
    <w:tmpl w:val="B9AA4E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2187431">
    <w:abstractNumId w:val="3"/>
  </w:num>
  <w:num w:numId="2" w16cid:durableId="1796557820">
    <w:abstractNumId w:val="5"/>
  </w:num>
  <w:num w:numId="3" w16cid:durableId="1738362467">
    <w:abstractNumId w:val="6"/>
  </w:num>
  <w:num w:numId="4" w16cid:durableId="1121805244">
    <w:abstractNumId w:val="8"/>
  </w:num>
  <w:num w:numId="5" w16cid:durableId="1941910398">
    <w:abstractNumId w:val="0"/>
  </w:num>
  <w:num w:numId="6" w16cid:durableId="232619636">
    <w:abstractNumId w:val="4"/>
  </w:num>
  <w:num w:numId="7" w16cid:durableId="9643198">
    <w:abstractNumId w:val="9"/>
  </w:num>
  <w:num w:numId="8" w16cid:durableId="1192034761">
    <w:abstractNumId w:val="7"/>
  </w:num>
  <w:num w:numId="9" w16cid:durableId="686640849">
    <w:abstractNumId w:val="2"/>
  </w:num>
  <w:num w:numId="10" w16cid:durableId="396511383">
    <w:abstractNumId w:val="10"/>
  </w:num>
  <w:num w:numId="11" w16cid:durableId="602805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FB1"/>
    <w:rsid w:val="001C1FB1"/>
    <w:rsid w:val="00275E18"/>
    <w:rsid w:val="003B7660"/>
    <w:rsid w:val="00643C1B"/>
    <w:rsid w:val="00664490"/>
    <w:rsid w:val="007443E9"/>
    <w:rsid w:val="00801863"/>
    <w:rsid w:val="00834096"/>
    <w:rsid w:val="00885477"/>
    <w:rsid w:val="009F6A5A"/>
    <w:rsid w:val="00AB1DA7"/>
    <w:rsid w:val="00C96BA4"/>
    <w:rsid w:val="00D5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0B374"/>
  <w15:chartTrackingRefBased/>
  <w15:docId w15:val="{18588811-5A56-431E-9F53-9B3938835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1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1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1F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1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1F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1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1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1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1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1F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1F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1F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1F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1F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1F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1F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1F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1F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1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1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1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1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1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1F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1F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1F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1F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1F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C1FB1"/>
    <w:rPr>
      <w:b/>
      <w:bCs/>
      <w:smallCaps/>
      <w:color w:val="2F5496" w:themeColor="accent1" w:themeShade="BF"/>
      <w:spacing w:val="5"/>
    </w:rPr>
  </w:style>
  <w:style w:type="paragraph" w:customStyle="1" w:styleId="qwen-markdown-list-item">
    <w:name w:val="qwen-markdown-list-item"/>
    <w:basedOn w:val="a"/>
    <w:rsid w:val="00AB1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/>
      <w14:ligatures w14:val="none"/>
    </w:rPr>
  </w:style>
  <w:style w:type="character" w:customStyle="1" w:styleId="qwen-markdown-text">
    <w:name w:val="qwen-markdown-text"/>
    <w:basedOn w:val="a0"/>
    <w:rsid w:val="00AB1DA7"/>
  </w:style>
  <w:style w:type="character" w:styleId="HTML">
    <w:name w:val="HTML Code"/>
    <w:basedOn w:val="a0"/>
    <w:uiPriority w:val="99"/>
    <w:semiHidden/>
    <w:unhideWhenUsed/>
    <w:rsid w:val="00AB1D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9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2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9545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1472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6066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35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2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2440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23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18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07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4996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2635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091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88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731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68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3207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3096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832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909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5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7634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144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58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103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54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444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81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7044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7576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3631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2007</TotalTime>
  <Pages>8</Pages>
  <Words>1238</Words>
  <Characters>7058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khalamov2000@gmail.com</dc:creator>
  <cp:keywords/>
  <dc:description/>
  <cp:lastModifiedBy>khalamov2000@gmail.com</cp:lastModifiedBy>
  <cp:revision>3</cp:revision>
  <dcterms:created xsi:type="dcterms:W3CDTF">2026-10-10T06:37:00Z</dcterms:created>
  <dcterms:modified xsi:type="dcterms:W3CDTF">2026-10-11T16:06:00Z</dcterms:modified>
</cp:coreProperties>
</file>