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05" w:rsidRDefault="001813F2" w:rsidP="00181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должна быть многопоточная (через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813F2">
        <w:rPr>
          <w:rFonts w:ascii="Times New Roman" w:hAnsi="Times New Roman" w:cs="Times New Roman"/>
          <w:sz w:val="28"/>
          <w:szCs w:val="28"/>
        </w:rPr>
        <w:t>)</w:t>
      </w:r>
      <w:r w:rsidR="003274CE">
        <w:rPr>
          <w:rFonts w:ascii="Times New Roman" w:hAnsi="Times New Roman" w:cs="Times New Roman"/>
          <w:sz w:val="28"/>
          <w:szCs w:val="28"/>
        </w:rPr>
        <w:t xml:space="preserve">, т.е. разбить </w:t>
      </w:r>
      <w:r w:rsidR="00796BF8">
        <w:rPr>
          <w:rFonts w:ascii="Times New Roman" w:hAnsi="Times New Roman" w:cs="Times New Roman"/>
          <w:sz w:val="28"/>
          <w:szCs w:val="28"/>
        </w:rPr>
        <w:t xml:space="preserve">окна </w:t>
      </w:r>
      <w:proofErr w:type="gramStart"/>
      <w:r w:rsidR="00796BF8">
        <w:rPr>
          <w:rFonts w:ascii="Times New Roman" w:hAnsi="Times New Roman" w:cs="Times New Roman"/>
          <w:sz w:val="28"/>
          <w:szCs w:val="28"/>
        </w:rPr>
        <w:t>там где</w:t>
      </w:r>
      <w:proofErr w:type="gramEnd"/>
      <w:r w:rsidR="00796BF8">
        <w:rPr>
          <w:rFonts w:ascii="Times New Roman" w:hAnsi="Times New Roman" w:cs="Times New Roman"/>
          <w:sz w:val="28"/>
          <w:szCs w:val="28"/>
        </w:rPr>
        <w:t xml:space="preserve"> должен быть текст на 2 части: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2"/>
      </w:tblGrid>
      <w:tr w:rsidR="00796BF8" w:rsidTr="00796BF8">
        <w:tc>
          <w:tcPr>
            <w:tcW w:w="4672" w:type="dxa"/>
          </w:tcPr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текст</w:t>
            </w:r>
          </w:p>
        </w:tc>
        <w:tc>
          <w:tcPr>
            <w:tcW w:w="4673" w:type="dxa"/>
          </w:tcPr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тут</w:t>
            </w: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BF8" w:rsidRDefault="00796BF8" w:rsidP="00796B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6BF8" w:rsidRPr="00796BF8" w:rsidRDefault="00796BF8" w:rsidP="00796B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он сказал, оно само должно все сделаться, если правильно написать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13F2" w:rsidRDefault="001813F2" w:rsidP="00181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элпементы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присутствовать:</w:t>
      </w:r>
    </w:p>
    <w:p w:rsidR="001813F2" w:rsidRPr="003274CE" w:rsidRDefault="001813F2" w:rsidP="001813F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article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article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обрамляют основной контент страницы </w:t>
      </w:r>
      <w:r w:rsidRPr="001813F2">
        <w:rPr>
          <w:rStyle w:val="obliqu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(статью</w:t>
      </w:r>
      <w:proofErr w:type="gramStart"/>
      <w:r w:rsidRPr="001813F2">
        <w:rPr>
          <w:rStyle w:val="obliqu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1813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813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proofErr w:type="gram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header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header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обрамляют шапку страницы,</w:t>
      </w:r>
      <w:r w:rsidRPr="001813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footer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footer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обрамляют подвал страницы,</w:t>
      </w:r>
      <w:r w:rsidRPr="001813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nav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nav</w:t>
      </w:r>
      <w:proofErr w:type="spellEnd"/>
      <w:r w:rsidRPr="001813F2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1813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обрамляют основное меню страницы,</w:t>
      </w:r>
      <w:r w:rsidRPr="001813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13F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aside</w:t>
      </w:r>
      <w:proofErr w:type="spellEnd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327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aside</w:t>
      </w:r>
      <w:proofErr w:type="spellEnd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327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обрамляют боковую панель страницы </w:t>
      </w:r>
      <w:r w:rsidRPr="003274CE">
        <w:rPr>
          <w:rStyle w:val="obliqu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3274CE">
        <w:rPr>
          <w:rStyle w:val="obliqu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сайдбар</w:t>
      </w:r>
      <w:proofErr w:type="spellEnd"/>
      <w:r w:rsidRPr="003274CE">
        <w:rPr>
          <w:rStyle w:val="obliqu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27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274C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section</w:t>
      </w:r>
      <w:proofErr w:type="spellEnd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327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section</w:t>
      </w:r>
      <w:proofErr w:type="spellEnd"/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327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обрамляют повторяющиеся блоки на странице </w:t>
      </w:r>
      <w:r w:rsidRPr="003274CE">
        <w:rPr>
          <w:rStyle w:val="obliqu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(например комментарии)</w:t>
      </w:r>
      <w:r w:rsidRPr="00327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813F2" w:rsidRPr="003274CE" w:rsidRDefault="001813F2" w:rsidP="001813F2">
      <w:pPr>
        <w:pStyle w:val="a3"/>
        <w:rPr>
          <w:rFonts w:ascii="Times New Roman" w:hAnsi="Times New Roman" w:cs="Times New Roman"/>
          <w:sz w:val="28"/>
          <w:szCs w:val="28"/>
        </w:rPr>
      </w:pPr>
      <w:r w:rsidRPr="003274C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Первые 4 обязательно применить</w:t>
      </w:r>
      <w:r w:rsidRPr="003274CE">
        <w:rPr>
          <w:rFonts w:ascii="Times New Roman" w:hAnsi="Times New Roman" w:cs="Times New Roman"/>
        </w:rPr>
        <w:t>.</w:t>
      </w:r>
    </w:p>
    <w:p w:rsidR="001813F2" w:rsidRPr="003274CE" w:rsidRDefault="003274CE" w:rsidP="00181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74CE">
        <w:rPr>
          <w:rFonts w:ascii="Times New Roman" w:hAnsi="Times New Roman" w:cs="Times New Roman"/>
          <w:sz w:val="28"/>
          <w:szCs w:val="28"/>
        </w:rPr>
        <w:t>Сделать обычное меню (панель) без скрипта, чтобы вся страница грузилась по разделам меню, а не сразу, потому что из-за этого перегруз идет.</w:t>
      </w:r>
    </w:p>
    <w:p w:rsidR="003274CE" w:rsidRPr="001813F2" w:rsidRDefault="003274CE" w:rsidP="001813F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видео с планетой на главной и вставить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лейб</w:t>
      </w:r>
      <w:proofErr w:type="spellEnd"/>
      <w:r>
        <w:rPr>
          <w:rFonts w:ascii="Times New Roman" w:hAnsi="Times New Roman" w:cs="Times New Roman"/>
          <w:sz w:val="28"/>
          <w:szCs w:val="28"/>
        </w:rPr>
        <w:t>, слева вве</w:t>
      </w:r>
      <w:r w:rsidR="000C1289">
        <w:rPr>
          <w:rFonts w:ascii="Times New Roman" w:hAnsi="Times New Roman" w:cs="Times New Roman"/>
          <w:sz w:val="28"/>
          <w:szCs w:val="28"/>
        </w:rPr>
        <w:t xml:space="preserve">рху, где написано сайт Виктории (Находится в папке </w:t>
      </w:r>
      <w:r w:rsidR="000C1289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0C1289" w:rsidRPr="000C1289">
        <w:rPr>
          <w:rFonts w:ascii="Times New Roman" w:hAnsi="Times New Roman" w:cs="Times New Roman"/>
          <w:sz w:val="28"/>
          <w:szCs w:val="28"/>
        </w:rPr>
        <w:t>)</w:t>
      </w:r>
      <w:r w:rsidR="000C128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274CE" w:rsidRPr="00181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8157B"/>
    <w:multiLevelType w:val="hybridMultilevel"/>
    <w:tmpl w:val="0792CE90"/>
    <w:lvl w:ilvl="0" w:tplc="F0AA60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F2"/>
    <w:rsid w:val="000C1289"/>
    <w:rsid w:val="001813F2"/>
    <w:rsid w:val="003274CE"/>
    <w:rsid w:val="00396B05"/>
    <w:rsid w:val="007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30473-441C-419E-8E8A-989BA195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F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813F2"/>
    <w:rPr>
      <w:rFonts w:ascii="Courier New" w:eastAsia="Times New Roman" w:hAnsi="Courier New" w:cs="Courier New"/>
      <w:sz w:val="20"/>
      <w:szCs w:val="20"/>
    </w:rPr>
  </w:style>
  <w:style w:type="character" w:customStyle="1" w:styleId="oblique">
    <w:name w:val="oblique"/>
    <w:basedOn w:val="a0"/>
    <w:rsid w:val="001813F2"/>
  </w:style>
  <w:style w:type="table" w:styleId="a4">
    <w:name w:val="Table Grid"/>
    <w:basedOn w:val="a1"/>
    <w:uiPriority w:val="39"/>
    <w:rsid w:val="0079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</dc:creator>
  <cp:keywords/>
  <dc:description/>
  <cp:lastModifiedBy>Viktoriya</cp:lastModifiedBy>
  <cp:revision>3</cp:revision>
  <dcterms:created xsi:type="dcterms:W3CDTF">2017-11-22T20:27:00Z</dcterms:created>
  <dcterms:modified xsi:type="dcterms:W3CDTF">2017-11-22T20:51:00Z</dcterms:modified>
</cp:coreProperties>
</file>