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E28B3" w14:textId="3B3C230B" w:rsidR="00F5142D" w:rsidRDefault="00294C93">
      <w:r>
        <w:t>Heavy is the Crown</w:t>
      </w:r>
    </w:p>
    <w:p w14:paraId="1B428274" w14:textId="64FFABC8" w:rsidR="00294C93" w:rsidRDefault="00294C93">
      <w:r>
        <w:t>Paint the Town Blue</w:t>
      </w:r>
    </w:p>
    <w:p w14:paraId="7B18014D" w14:textId="233A3D00" w:rsidR="00294C93" w:rsidRDefault="00294C93">
      <w:r>
        <w:t>Tantrum</w:t>
      </w:r>
    </w:p>
    <w:sectPr w:rsidR="00294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93"/>
    <w:rsid w:val="00294C93"/>
    <w:rsid w:val="00416EBE"/>
    <w:rsid w:val="00AC1FCF"/>
    <w:rsid w:val="00F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2F73"/>
  <w15:chartTrackingRefBased/>
  <w15:docId w15:val="{2B4D9DB5-2E51-4FF9-AFFD-93338A23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4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4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4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4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4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4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4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4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4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4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4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4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4C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4C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4C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4C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4C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4C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4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4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4C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4C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4C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4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4C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4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DINIZ CORREA</dc:creator>
  <cp:keywords/>
  <dc:description/>
  <cp:lastModifiedBy>GUILHERME DINIZ CORREA</cp:lastModifiedBy>
  <cp:revision>1</cp:revision>
  <dcterms:created xsi:type="dcterms:W3CDTF">2025-01-10T00:53:00Z</dcterms:created>
  <dcterms:modified xsi:type="dcterms:W3CDTF">2025-01-10T00:54:00Z</dcterms:modified>
</cp:coreProperties>
</file>