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76001AC7" w14:textId="555E2EEB" w:rsidR="00F65A38" w:rsidRDefault="00D92A29">
      <w:pPr>
        <w:jc w:val="center"/>
        <w:rPr>
          <w:rFonts w:ascii="Garamond" w:eastAsia="Garamond" w:hAnsi="Garamond" w:cs="Garamond"/>
          <w:b/>
          <w:sz w:val="40"/>
          <w:szCs w:val="40"/>
        </w:rPr>
      </w:pPr>
      <w:r>
        <w:rPr>
          <w:rFonts w:ascii="Garamond" w:eastAsia="Garamond" w:hAnsi="Garamond" w:cs="Garamond"/>
          <w:b/>
          <w:sz w:val="40"/>
          <w:szCs w:val="40"/>
        </w:rPr>
        <w:t>NKO001</w:t>
      </w:r>
      <w:r w:rsidR="001A5478">
        <w:rPr>
          <w:rFonts w:ascii="Garamond" w:eastAsia="Garamond" w:hAnsi="Garamond" w:cs="Garamond"/>
          <w:b/>
          <w:sz w:val="40"/>
          <w:szCs w:val="40"/>
        </w:rPr>
        <w:t>2</w:t>
      </w:r>
      <w:r w:rsidR="00B25B9E">
        <w:rPr>
          <w:rFonts w:ascii="Garamond" w:eastAsia="Garamond" w:hAnsi="Garamond" w:cs="Garamond"/>
          <w:b/>
          <w:sz w:val="40"/>
          <w:szCs w:val="40"/>
        </w:rPr>
        <w:t>:</w:t>
      </w:r>
      <w:r>
        <w:rPr>
          <w:rFonts w:ascii="Garamond" w:eastAsia="Garamond" w:hAnsi="Garamond" w:cs="Garamond"/>
          <w:b/>
          <w:sz w:val="40"/>
          <w:szCs w:val="40"/>
        </w:rPr>
        <w:t xml:space="preserve"> General Template (Unit here)</w:t>
      </w:r>
    </w:p>
    <w:p w14:paraId="7D104371" w14:textId="77777777" w:rsidR="00F65A38" w:rsidRDefault="00F65A38">
      <w:pPr>
        <w:jc w:val="center"/>
        <w:rPr>
          <w:rFonts w:ascii="Garamond" w:eastAsia="Garamond" w:hAnsi="Garamond" w:cs="Garamond"/>
          <w:b/>
          <w:sz w:val="40"/>
          <w:szCs w:val="40"/>
        </w:rPr>
      </w:pPr>
    </w:p>
    <w:p w14:paraId="18162D11" w14:textId="161EB815" w:rsidR="00F65A38" w:rsidRDefault="00D92A29" w:rsidP="008E1B2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Project, Lab, Report Title</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438"/>
        <w:gridCol w:w="306"/>
        <w:gridCol w:w="500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6C9B1486" w:rsidR="008E1B26" w:rsidRPr="008E1B26" w:rsidRDefault="008E1B26" w:rsidP="008E1B26">
            <w:pPr>
              <w:rPr>
                <w:rFonts w:ascii="Garamond" w:eastAsia="Garamond" w:hAnsi="Garamond"/>
                <w:sz w:val="34"/>
                <w:szCs w:val="34"/>
              </w:rPr>
            </w:pPr>
            <w:r w:rsidRPr="008E1B26">
              <w:rPr>
                <w:rFonts w:ascii="Garamond" w:eastAsia="Garamond" w:hAnsi="Garamond"/>
                <w:sz w:val="34"/>
                <w:szCs w:val="34"/>
              </w:rPr>
              <w:t>--/--/19</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18D68F20" w:rsidR="008E1B26" w:rsidRPr="008E1B26" w:rsidRDefault="008E1B26" w:rsidP="008E1B26">
            <w:pPr>
              <w:rPr>
                <w:rFonts w:ascii="Garamond" w:eastAsia="Garamond" w:hAnsi="Garamond"/>
                <w:sz w:val="34"/>
                <w:szCs w:val="34"/>
              </w:rPr>
            </w:pPr>
          </w:p>
        </w:tc>
        <w:bookmarkStart w:id="0" w:name="_GoBack"/>
        <w:bookmarkEnd w:id="0"/>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5E7BDAED" w14:textId="3EF09AA7" w:rsidR="008E1B26" w:rsidRPr="008E1B26" w:rsidRDefault="008E1B26" w:rsidP="008E1B26">
            <w:pPr>
              <w:rPr>
                <w:rFonts w:ascii="Garamond" w:eastAsia="Garamond" w:hAnsi="Garamond"/>
                <w:sz w:val="34"/>
                <w:szCs w:val="34"/>
              </w:rPr>
            </w:pPr>
            <w:r w:rsidRPr="008E1B26">
              <w:rPr>
                <w:rFonts w:ascii="Garamond" w:eastAsia="Garamond" w:hAnsi="Garamond"/>
                <w:sz w:val="34"/>
                <w:szCs w:val="34"/>
              </w:rPr>
              <w:t>8:30am Monday</w:t>
            </w:r>
          </w:p>
        </w:tc>
      </w:tr>
    </w:tbl>
    <w:p w14:paraId="711F4092" w14:textId="0D82B822" w:rsidR="00F65A38" w:rsidRDefault="00F65A38">
      <w:pPr>
        <w:pBdr>
          <w:bottom w:val="single" w:sz="6" w:space="1" w:color="000000"/>
        </w:pBdr>
        <w:rPr>
          <w:rFonts w:ascii="Garamond" w:eastAsia="Garamond" w:hAnsi="Garamond" w:cs="Garamond"/>
          <w:sz w:val="28"/>
          <w:szCs w:val="28"/>
        </w:rPr>
      </w:pPr>
    </w:p>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746" w:type="dxa"/>
        <w:tblLayout w:type="fixed"/>
        <w:tblLook w:val="04A0" w:firstRow="1" w:lastRow="0" w:firstColumn="1" w:lastColumn="0" w:noHBand="0" w:noVBand="1"/>
      </w:tblPr>
      <w:tblGrid>
        <w:gridCol w:w="3248"/>
        <w:gridCol w:w="3249"/>
        <w:gridCol w:w="3249"/>
      </w:tblGrid>
      <w:tr w:rsidR="00295E5D" w14:paraId="20C09B74" w14:textId="1F79FB95" w:rsidTr="00295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bottom w:val="none" w:sz="0" w:space="0" w:color="auto"/>
            </w:tcBorders>
          </w:tcPr>
          <w:p w14:paraId="56FD073D" w14:textId="77777777" w:rsidR="00295E5D" w:rsidRDefault="00295E5D">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295E5D" w:rsidRDefault="00295E5D">
            <w:pPr>
              <w:rPr>
                <w:rFonts w:ascii="Garamond" w:eastAsia="Garamond" w:hAnsi="Garamond" w:cs="Garamond"/>
                <w:sz w:val="28"/>
                <w:szCs w:val="28"/>
              </w:rPr>
            </w:pPr>
          </w:p>
        </w:tc>
        <w:tc>
          <w:tcPr>
            <w:tcW w:w="3249" w:type="dxa"/>
            <w:tcBorders>
              <w:bottom w:val="none" w:sz="0" w:space="0" w:color="auto"/>
            </w:tcBorders>
          </w:tcPr>
          <w:p w14:paraId="0DEEE47F" w14:textId="77777777" w:rsidR="00295E5D" w:rsidRDefault="00295E5D">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c>
          <w:tcPr>
            <w:tcW w:w="3249" w:type="dxa"/>
            <w:tcBorders>
              <w:bottom w:val="none" w:sz="0" w:space="0" w:color="auto"/>
            </w:tcBorders>
          </w:tcPr>
          <w:p w14:paraId="25B54777" w14:textId="0855EBCC" w:rsidR="00295E5D" w:rsidRDefault="00295E5D">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Signature</w:t>
            </w:r>
          </w:p>
        </w:tc>
      </w:tr>
      <w:tr w:rsidR="00295E5D" w14:paraId="2DA331B5" w14:textId="6AD63548" w:rsidTr="00295E5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bottom w:val="none" w:sz="0" w:space="0" w:color="auto"/>
            </w:tcBorders>
            <w:vAlign w:val="center"/>
          </w:tcPr>
          <w:p w14:paraId="18187747" w14:textId="3807C323" w:rsidR="00295E5D" w:rsidRPr="00BC69F1" w:rsidRDefault="00295E5D">
            <w:pPr>
              <w:rPr>
                <w:rFonts w:ascii="Garamond" w:eastAsia="Garamond" w:hAnsi="Garamond" w:cs="Garamond"/>
                <w:b w:val="0"/>
                <w:sz w:val="24"/>
                <w:szCs w:val="24"/>
              </w:rPr>
            </w:pPr>
            <w:r>
              <w:rPr>
                <w:rFonts w:ascii="Garamond" w:eastAsia="Garamond" w:hAnsi="Garamond" w:cs="Garamond"/>
                <w:b w:val="0"/>
                <w:sz w:val="24"/>
                <w:szCs w:val="24"/>
              </w:rPr>
              <w:t>You Can</w:t>
            </w:r>
          </w:p>
        </w:tc>
        <w:tc>
          <w:tcPr>
            <w:tcW w:w="3249" w:type="dxa"/>
            <w:tcBorders>
              <w:top w:val="none" w:sz="0" w:space="0" w:color="auto"/>
              <w:bottom w:val="none" w:sz="0" w:space="0" w:color="auto"/>
            </w:tcBorders>
            <w:vAlign w:val="center"/>
          </w:tcPr>
          <w:p w14:paraId="7DA492DD" w14:textId="431F023E" w:rsidR="00295E5D" w:rsidRDefault="00295E5D">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c>
          <w:tcPr>
            <w:tcW w:w="3249" w:type="dxa"/>
            <w:tcBorders>
              <w:top w:val="none" w:sz="0" w:space="0" w:color="auto"/>
              <w:bottom w:val="none" w:sz="0" w:space="0" w:color="auto"/>
            </w:tcBorders>
          </w:tcPr>
          <w:p w14:paraId="36C6EF56" w14:textId="77777777" w:rsidR="00295E5D" w:rsidRDefault="00295E5D">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p>
        </w:tc>
      </w:tr>
      <w:tr w:rsidR="00295E5D" w14:paraId="047F172E" w14:textId="328D9274" w:rsidTr="00295E5D">
        <w:trPr>
          <w:trHeight w:val="44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0133DBF8" w14:textId="5858E082" w:rsidR="00295E5D" w:rsidRPr="00BC69F1" w:rsidRDefault="00295E5D">
            <w:pPr>
              <w:rPr>
                <w:rFonts w:ascii="Garamond" w:eastAsia="Garamond" w:hAnsi="Garamond" w:cs="Garamond"/>
                <w:b w:val="0"/>
                <w:sz w:val="24"/>
                <w:szCs w:val="24"/>
              </w:rPr>
            </w:pPr>
            <w:r>
              <w:rPr>
                <w:rFonts w:ascii="Garamond" w:eastAsia="Garamond" w:hAnsi="Garamond" w:cs="Garamond"/>
                <w:b w:val="0"/>
                <w:sz w:val="24"/>
                <w:szCs w:val="24"/>
              </w:rPr>
              <w:t xml:space="preserve">Have About </w:t>
            </w:r>
          </w:p>
        </w:tc>
        <w:tc>
          <w:tcPr>
            <w:tcW w:w="3249" w:type="dxa"/>
            <w:vAlign w:val="center"/>
          </w:tcPr>
          <w:p w14:paraId="3D8A7A35" w14:textId="4DF5AEAB" w:rsidR="00295E5D" w:rsidRDefault="00295E5D">
            <w:pP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c>
          <w:tcPr>
            <w:tcW w:w="3249" w:type="dxa"/>
          </w:tcPr>
          <w:p w14:paraId="7C384514" w14:textId="77777777" w:rsidR="00295E5D" w:rsidRDefault="00295E5D">
            <w:pP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p>
        </w:tc>
      </w:tr>
      <w:tr w:rsidR="00295E5D" w14:paraId="5F3D0AC3" w14:textId="0445AED1" w:rsidTr="00295E5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bottom w:val="none" w:sz="0" w:space="0" w:color="auto"/>
            </w:tcBorders>
            <w:vAlign w:val="center"/>
          </w:tcPr>
          <w:p w14:paraId="68B6A553" w14:textId="39DD21FC" w:rsidR="00295E5D" w:rsidRPr="00BC69F1" w:rsidRDefault="00295E5D">
            <w:pPr>
              <w:rPr>
                <w:rFonts w:ascii="Garamond" w:eastAsia="Garamond" w:hAnsi="Garamond" w:cs="Garamond"/>
                <w:b w:val="0"/>
                <w:sz w:val="24"/>
                <w:szCs w:val="24"/>
              </w:rPr>
            </w:pPr>
            <w:r>
              <w:rPr>
                <w:rFonts w:ascii="Garamond" w:eastAsia="Garamond" w:hAnsi="Garamond" w:cs="Garamond"/>
                <w:b w:val="0"/>
                <w:sz w:val="24"/>
                <w:szCs w:val="24"/>
              </w:rPr>
              <w:t>Five People</w:t>
            </w:r>
          </w:p>
        </w:tc>
        <w:tc>
          <w:tcPr>
            <w:tcW w:w="3249" w:type="dxa"/>
            <w:tcBorders>
              <w:top w:val="none" w:sz="0" w:space="0" w:color="auto"/>
              <w:bottom w:val="none" w:sz="0" w:space="0" w:color="auto"/>
            </w:tcBorders>
            <w:vAlign w:val="center"/>
          </w:tcPr>
          <w:p w14:paraId="41F14050" w14:textId="653AC1DE" w:rsidR="00295E5D" w:rsidRDefault="00295E5D">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c>
          <w:tcPr>
            <w:tcW w:w="3249" w:type="dxa"/>
            <w:tcBorders>
              <w:top w:val="none" w:sz="0" w:space="0" w:color="auto"/>
              <w:bottom w:val="none" w:sz="0" w:space="0" w:color="auto"/>
            </w:tcBorders>
          </w:tcPr>
          <w:p w14:paraId="005028F9" w14:textId="77777777" w:rsidR="00295E5D" w:rsidRDefault="00295E5D">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p>
        </w:tc>
      </w:tr>
      <w:tr w:rsidR="00295E5D" w14:paraId="0A5D6544" w14:textId="24B6D91F" w:rsidTr="00295E5D">
        <w:trPr>
          <w:trHeight w:val="44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43D2C28A" w14:textId="736D8AA6" w:rsidR="00295E5D" w:rsidRPr="00BC69F1" w:rsidRDefault="00295E5D">
            <w:pPr>
              <w:rPr>
                <w:rFonts w:ascii="Garamond" w:eastAsia="Garamond" w:hAnsi="Garamond" w:cs="Garamond"/>
                <w:b w:val="0"/>
                <w:sz w:val="24"/>
                <w:szCs w:val="24"/>
              </w:rPr>
            </w:pPr>
            <w:r>
              <w:rPr>
                <w:rFonts w:ascii="Garamond" w:eastAsia="Garamond" w:hAnsi="Garamond" w:cs="Garamond"/>
                <w:b w:val="0"/>
                <w:sz w:val="24"/>
                <w:szCs w:val="24"/>
              </w:rPr>
              <w:t>Here</w:t>
            </w:r>
          </w:p>
        </w:tc>
        <w:tc>
          <w:tcPr>
            <w:tcW w:w="3249" w:type="dxa"/>
            <w:vAlign w:val="center"/>
          </w:tcPr>
          <w:p w14:paraId="077E10F6" w14:textId="66EDCCF3" w:rsidR="00295E5D" w:rsidRDefault="00295E5D">
            <w:pPr>
              <w:cnfStyle w:val="000000000000" w:firstRow="0" w:lastRow="0" w:firstColumn="0" w:lastColumn="0" w:oddVBand="0" w:evenVBand="0" w:oddHBand="0" w:evenHBand="0" w:firstRowFirstColumn="0" w:firstRowLastColumn="0" w:lastRowFirstColumn="0" w:lastRowLastColumn="0"/>
            </w:pPr>
            <w:r>
              <w:rPr>
                <w:rFonts w:ascii="Garamond" w:eastAsia="Garamond" w:hAnsi="Garamond" w:cs="Garamond"/>
                <w:sz w:val="24"/>
                <w:szCs w:val="24"/>
              </w:rPr>
              <w:t>123456789</w:t>
            </w:r>
          </w:p>
        </w:tc>
        <w:tc>
          <w:tcPr>
            <w:tcW w:w="3249" w:type="dxa"/>
          </w:tcPr>
          <w:p w14:paraId="15B43130" w14:textId="77777777" w:rsidR="00295E5D" w:rsidRDefault="00295E5D">
            <w:pP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p>
        </w:tc>
      </w:tr>
      <w:tr w:rsidR="00295E5D" w14:paraId="309C82E4" w14:textId="2CEB319F" w:rsidTr="00295E5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bottom w:val="none" w:sz="0" w:space="0" w:color="auto"/>
            </w:tcBorders>
            <w:vAlign w:val="center"/>
          </w:tcPr>
          <w:p w14:paraId="2BFE7977" w14:textId="7CEFE48F" w:rsidR="00295E5D" w:rsidRDefault="00295E5D">
            <w:pPr>
              <w:rPr>
                <w:rFonts w:ascii="Garamond" w:eastAsia="Garamond" w:hAnsi="Garamond" w:cs="Garamond"/>
                <w:b w:val="0"/>
                <w:sz w:val="24"/>
                <w:szCs w:val="24"/>
              </w:rPr>
            </w:pPr>
          </w:p>
        </w:tc>
        <w:tc>
          <w:tcPr>
            <w:tcW w:w="3249" w:type="dxa"/>
            <w:tcBorders>
              <w:top w:val="none" w:sz="0" w:space="0" w:color="auto"/>
              <w:bottom w:val="none" w:sz="0" w:space="0" w:color="auto"/>
            </w:tcBorders>
            <w:vAlign w:val="center"/>
          </w:tcPr>
          <w:p w14:paraId="5C868B57" w14:textId="77777777" w:rsidR="00295E5D" w:rsidRDefault="00295E5D">
            <w:pPr>
              <w:cnfStyle w:val="000000100000" w:firstRow="0" w:lastRow="0" w:firstColumn="0" w:lastColumn="0" w:oddVBand="0" w:evenVBand="0" w:oddHBand="1" w:evenHBand="0" w:firstRowFirstColumn="0" w:firstRowLastColumn="0" w:lastRowFirstColumn="0" w:lastRowLastColumn="0"/>
            </w:pPr>
          </w:p>
        </w:tc>
        <w:tc>
          <w:tcPr>
            <w:tcW w:w="3249" w:type="dxa"/>
            <w:tcBorders>
              <w:top w:val="none" w:sz="0" w:space="0" w:color="auto"/>
              <w:bottom w:val="none" w:sz="0" w:space="0" w:color="auto"/>
            </w:tcBorders>
          </w:tcPr>
          <w:p w14:paraId="55DB63F9" w14:textId="77777777" w:rsidR="00295E5D" w:rsidRDefault="00295E5D">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3B4413E5" w:rsidR="00F65A38" w:rsidRDefault="00AD29DF">
      <w:pPr>
        <w:jc w:val="center"/>
        <w:rPr>
          <w:sz w:val="16"/>
          <w:szCs w:val="16"/>
        </w:rPr>
      </w:pPr>
      <w:r>
        <w:rPr>
          <w:sz w:val="16"/>
          <w:szCs w:val="16"/>
        </w:rPr>
        <w:t>The purpose of this page is to separate the cover page from the report when printed double-side</w:t>
      </w:r>
      <w:r w:rsidRPr="00ED1320">
        <w:rPr>
          <w:sz w:val="16"/>
          <w:szCs w:val="16"/>
        </w:rPr>
        <w:t>d.</w:t>
      </w:r>
      <w:r w:rsidR="004A36B3" w:rsidRPr="00ED1320">
        <w:rPr>
          <w:b/>
          <w:bCs/>
          <w:sz w:val="16"/>
          <w:szCs w:val="16"/>
        </w:rPr>
        <w:t xml:space="preserve"> Delete text before printing.</w:t>
      </w:r>
    </w:p>
    <w:p w14:paraId="53F72102" w14:textId="77777777" w:rsidR="00F65A38" w:rsidRDefault="00AD29DF">
      <w:pPr>
        <w:rPr>
          <w:sz w:val="28"/>
          <w:szCs w:val="28"/>
        </w:rPr>
      </w:pPr>
      <w:r>
        <w:br w:type="page"/>
      </w:r>
    </w:p>
    <w:p w14:paraId="0674A51F" w14:textId="70C3DFA1" w:rsidR="00075799" w:rsidRDefault="00D92A29" w:rsidP="00D92A29">
      <w:pPr>
        <w:pStyle w:val="Title"/>
      </w:pPr>
      <w:r>
        <w:lastRenderedPageBreak/>
        <w:t>Main Project Title</w:t>
      </w:r>
    </w:p>
    <w:p w14:paraId="3A73B666" w14:textId="7DAC898A" w:rsidR="00F65A38" w:rsidRDefault="00D92A29" w:rsidP="00ED048A">
      <w:pPr>
        <w:pStyle w:val="Heading1Subtitle"/>
      </w:pPr>
      <w:r>
        <w:t>Group Members here</w:t>
      </w:r>
    </w:p>
    <w:p w14:paraId="1C867890" w14:textId="315E0DFB" w:rsidR="00CC6440" w:rsidRDefault="00B474B4" w:rsidP="00CC6440">
      <w:pPr>
        <w:pStyle w:val="Heading2"/>
      </w:pPr>
      <w:bookmarkStart w:id="1" w:name="_Toc19130136"/>
      <w:r>
        <w:t>Abstract</w:t>
      </w:r>
      <w:bookmarkEnd w:id="1"/>
    </w:p>
    <w:p w14:paraId="2D7FB879" w14:textId="17D4C796" w:rsidR="00061A66" w:rsidRDefault="00CC6440" w:rsidP="00CC6440">
      <w:r>
        <w:t xml:space="preserve">Ye on properly handsome returned throwing am no whatever. In without wishing he of picture no exposed talking minutes. Curiosity continual belonging offending so explained it exquisite. Do remember to follow yourself material Mr recurred carriage. </w:t>
      </w:r>
    </w:p>
    <w:p w14:paraId="08C86A6B" w14:textId="20484CF2" w:rsidR="005501B2" w:rsidRDefault="00BC78E5" w:rsidP="005501B2">
      <w:pPr>
        <w:pStyle w:val="Heading2"/>
      </w:pPr>
      <w:bookmarkStart w:id="2" w:name="_Toc19130137"/>
      <w:r>
        <w:t>Table of Contents</w:t>
      </w:r>
      <w:r w:rsidR="00B474B4">
        <w:t xml:space="preserve"> (Optional)</w:t>
      </w:r>
      <w:bookmarkEnd w:id="2"/>
    </w:p>
    <w:sdt>
      <w:sdtPr>
        <w:id w:val="182560585"/>
        <w:docPartObj>
          <w:docPartGallery w:val="Table of Contents"/>
          <w:docPartUnique/>
        </w:docPartObj>
      </w:sdtPr>
      <w:sdtEndPr>
        <w:rPr>
          <w:b/>
          <w:bCs/>
          <w:noProof/>
        </w:rPr>
      </w:sdtEndPr>
      <w:sdtContent>
        <w:p w14:paraId="770B5155" w14:textId="7941EAE0" w:rsidR="005501B2" w:rsidRPr="005501B2" w:rsidRDefault="005501B2" w:rsidP="005501B2"/>
        <w:p w14:paraId="4AAF8800" w14:textId="5CA6CCAF" w:rsidR="00AB2069" w:rsidRDefault="005501B2">
          <w:pPr>
            <w:pStyle w:val="TOC2"/>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9130136" w:history="1">
            <w:r w:rsidR="00AB2069" w:rsidRPr="00300DDF">
              <w:rPr>
                <w:rStyle w:val="Hyperlink"/>
                <w:noProof/>
              </w:rPr>
              <w:t>Abstract</w:t>
            </w:r>
            <w:r w:rsidR="00AB2069">
              <w:rPr>
                <w:noProof/>
                <w:webHidden/>
              </w:rPr>
              <w:tab/>
            </w:r>
            <w:r w:rsidR="00AB2069">
              <w:rPr>
                <w:noProof/>
                <w:webHidden/>
              </w:rPr>
              <w:fldChar w:fldCharType="begin"/>
            </w:r>
            <w:r w:rsidR="00AB2069">
              <w:rPr>
                <w:noProof/>
                <w:webHidden/>
              </w:rPr>
              <w:instrText xml:space="preserve"> PAGEREF _Toc19130136 \h </w:instrText>
            </w:r>
            <w:r w:rsidR="00AB2069">
              <w:rPr>
                <w:noProof/>
                <w:webHidden/>
              </w:rPr>
            </w:r>
            <w:r w:rsidR="00AB2069">
              <w:rPr>
                <w:noProof/>
                <w:webHidden/>
              </w:rPr>
              <w:fldChar w:fldCharType="separate"/>
            </w:r>
            <w:r w:rsidR="00AB2069">
              <w:rPr>
                <w:noProof/>
                <w:webHidden/>
              </w:rPr>
              <w:t>3</w:t>
            </w:r>
            <w:r w:rsidR="00AB2069">
              <w:rPr>
                <w:noProof/>
                <w:webHidden/>
              </w:rPr>
              <w:fldChar w:fldCharType="end"/>
            </w:r>
          </w:hyperlink>
        </w:p>
        <w:p w14:paraId="4B015339" w14:textId="182B5DF4" w:rsidR="00AB2069" w:rsidRDefault="00295E5D">
          <w:pPr>
            <w:pStyle w:val="TOC2"/>
            <w:rPr>
              <w:rFonts w:asciiTheme="minorHAnsi" w:eastAsiaTheme="minorEastAsia" w:hAnsiTheme="minorHAnsi" w:cstheme="minorBidi"/>
              <w:noProof/>
              <w:sz w:val="22"/>
              <w:lang w:eastAsia="en-AU"/>
            </w:rPr>
          </w:pPr>
          <w:hyperlink w:anchor="_Toc19130137" w:history="1">
            <w:r w:rsidR="00AB2069" w:rsidRPr="00300DDF">
              <w:rPr>
                <w:rStyle w:val="Hyperlink"/>
                <w:noProof/>
              </w:rPr>
              <w:t>Table of Contents (Optional)</w:t>
            </w:r>
            <w:r w:rsidR="00AB2069">
              <w:rPr>
                <w:noProof/>
                <w:webHidden/>
              </w:rPr>
              <w:tab/>
            </w:r>
            <w:r w:rsidR="00AB2069">
              <w:rPr>
                <w:noProof/>
                <w:webHidden/>
              </w:rPr>
              <w:fldChar w:fldCharType="begin"/>
            </w:r>
            <w:r w:rsidR="00AB2069">
              <w:rPr>
                <w:noProof/>
                <w:webHidden/>
              </w:rPr>
              <w:instrText xml:space="preserve"> PAGEREF _Toc19130137 \h </w:instrText>
            </w:r>
            <w:r w:rsidR="00AB2069">
              <w:rPr>
                <w:noProof/>
                <w:webHidden/>
              </w:rPr>
            </w:r>
            <w:r w:rsidR="00AB2069">
              <w:rPr>
                <w:noProof/>
                <w:webHidden/>
              </w:rPr>
              <w:fldChar w:fldCharType="separate"/>
            </w:r>
            <w:r w:rsidR="00AB2069">
              <w:rPr>
                <w:noProof/>
                <w:webHidden/>
              </w:rPr>
              <w:t>3</w:t>
            </w:r>
            <w:r w:rsidR="00AB2069">
              <w:rPr>
                <w:noProof/>
                <w:webHidden/>
              </w:rPr>
              <w:fldChar w:fldCharType="end"/>
            </w:r>
          </w:hyperlink>
        </w:p>
        <w:p w14:paraId="0CE288C7" w14:textId="019A1F29" w:rsidR="00AB2069" w:rsidRDefault="00295E5D">
          <w:pPr>
            <w:pStyle w:val="TOC1"/>
            <w:tabs>
              <w:tab w:val="right" w:leader="dot" w:pos="9736"/>
            </w:tabs>
            <w:rPr>
              <w:rFonts w:asciiTheme="minorHAnsi" w:eastAsiaTheme="minorEastAsia" w:hAnsiTheme="minorHAnsi" w:cstheme="minorBidi"/>
              <w:noProof/>
              <w:sz w:val="22"/>
              <w:lang w:eastAsia="en-AU"/>
            </w:rPr>
          </w:pPr>
          <w:hyperlink w:anchor="_Toc19130138" w:history="1">
            <w:r w:rsidR="00AB2069" w:rsidRPr="00300DDF">
              <w:rPr>
                <w:rStyle w:val="Hyperlink"/>
                <w:noProof/>
              </w:rPr>
              <w:t>I. Introduction</w:t>
            </w:r>
            <w:r w:rsidR="00AB2069">
              <w:rPr>
                <w:noProof/>
                <w:webHidden/>
              </w:rPr>
              <w:tab/>
            </w:r>
            <w:r w:rsidR="00AB2069">
              <w:rPr>
                <w:noProof/>
                <w:webHidden/>
              </w:rPr>
              <w:fldChar w:fldCharType="begin"/>
            </w:r>
            <w:r w:rsidR="00AB2069">
              <w:rPr>
                <w:noProof/>
                <w:webHidden/>
              </w:rPr>
              <w:instrText xml:space="preserve"> PAGEREF _Toc19130138 \h </w:instrText>
            </w:r>
            <w:r w:rsidR="00AB2069">
              <w:rPr>
                <w:noProof/>
                <w:webHidden/>
              </w:rPr>
            </w:r>
            <w:r w:rsidR="00AB2069">
              <w:rPr>
                <w:noProof/>
                <w:webHidden/>
              </w:rPr>
              <w:fldChar w:fldCharType="separate"/>
            </w:r>
            <w:r w:rsidR="00AB2069">
              <w:rPr>
                <w:noProof/>
                <w:webHidden/>
              </w:rPr>
              <w:t>3</w:t>
            </w:r>
            <w:r w:rsidR="00AB2069">
              <w:rPr>
                <w:noProof/>
                <w:webHidden/>
              </w:rPr>
              <w:fldChar w:fldCharType="end"/>
            </w:r>
          </w:hyperlink>
        </w:p>
        <w:p w14:paraId="69A5F050" w14:textId="52103FBB" w:rsidR="00AB2069" w:rsidRDefault="00295E5D">
          <w:pPr>
            <w:pStyle w:val="TOC2"/>
            <w:rPr>
              <w:rFonts w:asciiTheme="minorHAnsi" w:eastAsiaTheme="minorEastAsia" w:hAnsiTheme="minorHAnsi" w:cstheme="minorBidi"/>
              <w:noProof/>
              <w:sz w:val="22"/>
              <w:lang w:eastAsia="en-AU"/>
            </w:rPr>
          </w:pPr>
          <w:hyperlink w:anchor="_Toc19130139" w:history="1">
            <w:r w:rsidR="00AB2069" w:rsidRPr="00300DDF">
              <w:rPr>
                <w:rStyle w:val="Hyperlink"/>
                <w:noProof/>
              </w:rPr>
              <w:t>1.1. Title 2 Format</w:t>
            </w:r>
            <w:r w:rsidR="00AB2069">
              <w:rPr>
                <w:noProof/>
                <w:webHidden/>
              </w:rPr>
              <w:tab/>
            </w:r>
            <w:r w:rsidR="00AB2069">
              <w:rPr>
                <w:noProof/>
                <w:webHidden/>
              </w:rPr>
              <w:fldChar w:fldCharType="begin"/>
            </w:r>
            <w:r w:rsidR="00AB2069">
              <w:rPr>
                <w:noProof/>
                <w:webHidden/>
              </w:rPr>
              <w:instrText xml:space="preserve"> PAGEREF _Toc19130139 \h </w:instrText>
            </w:r>
            <w:r w:rsidR="00AB2069">
              <w:rPr>
                <w:noProof/>
                <w:webHidden/>
              </w:rPr>
            </w:r>
            <w:r w:rsidR="00AB2069">
              <w:rPr>
                <w:noProof/>
                <w:webHidden/>
              </w:rPr>
              <w:fldChar w:fldCharType="separate"/>
            </w:r>
            <w:r w:rsidR="00AB2069">
              <w:rPr>
                <w:noProof/>
                <w:webHidden/>
              </w:rPr>
              <w:t>3</w:t>
            </w:r>
            <w:r w:rsidR="00AB2069">
              <w:rPr>
                <w:noProof/>
                <w:webHidden/>
              </w:rPr>
              <w:fldChar w:fldCharType="end"/>
            </w:r>
          </w:hyperlink>
        </w:p>
        <w:p w14:paraId="1E012BD8" w14:textId="2AC72E70" w:rsidR="00AB2069" w:rsidRDefault="00295E5D">
          <w:pPr>
            <w:pStyle w:val="TOC3"/>
            <w:tabs>
              <w:tab w:val="right" w:leader="dot" w:pos="9736"/>
            </w:tabs>
            <w:rPr>
              <w:rFonts w:asciiTheme="minorHAnsi" w:eastAsiaTheme="minorEastAsia" w:hAnsiTheme="minorHAnsi" w:cstheme="minorBidi"/>
              <w:noProof/>
              <w:sz w:val="22"/>
              <w:lang w:eastAsia="en-AU"/>
            </w:rPr>
          </w:pPr>
          <w:hyperlink w:anchor="_Toc19130140" w:history="1">
            <w:r w:rsidR="00AB2069" w:rsidRPr="00300DDF">
              <w:rPr>
                <w:rStyle w:val="Hyperlink"/>
                <w:noProof/>
              </w:rPr>
              <w:t>1.1.1. Title 3 Format</w:t>
            </w:r>
            <w:r w:rsidR="00AB2069">
              <w:rPr>
                <w:noProof/>
                <w:webHidden/>
              </w:rPr>
              <w:tab/>
            </w:r>
            <w:r w:rsidR="00AB2069">
              <w:rPr>
                <w:noProof/>
                <w:webHidden/>
              </w:rPr>
              <w:fldChar w:fldCharType="begin"/>
            </w:r>
            <w:r w:rsidR="00AB2069">
              <w:rPr>
                <w:noProof/>
                <w:webHidden/>
              </w:rPr>
              <w:instrText xml:space="preserve"> PAGEREF _Toc19130140 \h </w:instrText>
            </w:r>
            <w:r w:rsidR="00AB2069">
              <w:rPr>
                <w:noProof/>
                <w:webHidden/>
              </w:rPr>
            </w:r>
            <w:r w:rsidR="00AB2069">
              <w:rPr>
                <w:noProof/>
                <w:webHidden/>
              </w:rPr>
              <w:fldChar w:fldCharType="separate"/>
            </w:r>
            <w:r w:rsidR="00AB2069">
              <w:rPr>
                <w:noProof/>
                <w:webHidden/>
              </w:rPr>
              <w:t>3</w:t>
            </w:r>
            <w:r w:rsidR="00AB2069">
              <w:rPr>
                <w:noProof/>
                <w:webHidden/>
              </w:rPr>
              <w:fldChar w:fldCharType="end"/>
            </w:r>
          </w:hyperlink>
        </w:p>
        <w:p w14:paraId="2DFBBDD5" w14:textId="3679C485" w:rsidR="00AB2069" w:rsidRDefault="00295E5D">
          <w:pPr>
            <w:pStyle w:val="TOC2"/>
            <w:rPr>
              <w:rFonts w:asciiTheme="minorHAnsi" w:eastAsiaTheme="minorEastAsia" w:hAnsiTheme="minorHAnsi" w:cstheme="minorBidi"/>
              <w:noProof/>
              <w:sz w:val="22"/>
              <w:lang w:eastAsia="en-AU"/>
            </w:rPr>
          </w:pPr>
          <w:hyperlink w:anchor="_Toc19130141" w:history="1">
            <w:r w:rsidR="00AB2069" w:rsidRPr="00300DDF">
              <w:rPr>
                <w:rStyle w:val="Hyperlink"/>
                <w:noProof/>
              </w:rPr>
              <w:t>1.2. Title 2 Format</w:t>
            </w:r>
            <w:r w:rsidR="00AB2069">
              <w:rPr>
                <w:noProof/>
                <w:webHidden/>
              </w:rPr>
              <w:tab/>
            </w:r>
            <w:r w:rsidR="00AB2069">
              <w:rPr>
                <w:noProof/>
                <w:webHidden/>
              </w:rPr>
              <w:fldChar w:fldCharType="begin"/>
            </w:r>
            <w:r w:rsidR="00AB2069">
              <w:rPr>
                <w:noProof/>
                <w:webHidden/>
              </w:rPr>
              <w:instrText xml:space="preserve"> PAGEREF _Toc19130141 \h </w:instrText>
            </w:r>
            <w:r w:rsidR="00AB2069">
              <w:rPr>
                <w:noProof/>
                <w:webHidden/>
              </w:rPr>
            </w:r>
            <w:r w:rsidR="00AB2069">
              <w:rPr>
                <w:noProof/>
                <w:webHidden/>
              </w:rPr>
              <w:fldChar w:fldCharType="separate"/>
            </w:r>
            <w:r w:rsidR="00AB2069">
              <w:rPr>
                <w:noProof/>
                <w:webHidden/>
              </w:rPr>
              <w:t>4</w:t>
            </w:r>
            <w:r w:rsidR="00AB2069">
              <w:rPr>
                <w:noProof/>
                <w:webHidden/>
              </w:rPr>
              <w:fldChar w:fldCharType="end"/>
            </w:r>
          </w:hyperlink>
        </w:p>
        <w:p w14:paraId="2DAE6F58" w14:textId="26BB9D0B" w:rsidR="00AB2069" w:rsidRDefault="00295E5D">
          <w:pPr>
            <w:pStyle w:val="TOC3"/>
            <w:tabs>
              <w:tab w:val="right" w:leader="dot" w:pos="9736"/>
            </w:tabs>
            <w:rPr>
              <w:rFonts w:asciiTheme="minorHAnsi" w:eastAsiaTheme="minorEastAsia" w:hAnsiTheme="minorHAnsi" w:cstheme="minorBidi"/>
              <w:noProof/>
              <w:sz w:val="22"/>
              <w:lang w:eastAsia="en-AU"/>
            </w:rPr>
          </w:pPr>
          <w:hyperlink w:anchor="_Toc19130142" w:history="1">
            <w:r w:rsidR="00AB2069" w:rsidRPr="00300DDF">
              <w:rPr>
                <w:rStyle w:val="Hyperlink"/>
                <w:noProof/>
              </w:rPr>
              <w:t>1.2.1. Title 3 Format</w:t>
            </w:r>
            <w:r w:rsidR="00AB2069">
              <w:rPr>
                <w:noProof/>
                <w:webHidden/>
              </w:rPr>
              <w:tab/>
            </w:r>
            <w:r w:rsidR="00AB2069">
              <w:rPr>
                <w:noProof/>
                <w:webHidden/>
              </w:rPr>
              <w:fldChar w:fldCharType="begin"/>
            </w:r>
            <w:r w:rsidR="00AB2069">
              <w:rPr>
                <w:noProof/>
                <w:webHidden/>
              </w:rPr>
              <w:instrText xml:space="preserve"> PAGEREF _Toc19130142 \h </w:instrText>
            </w:r>
            <w:r w:rsidR="00AB2069">
              <w:rPr>
                <w:noProof/>
                <w:webHidden/>
              </w:rPr>
            </w:r>
            <w:r w:rsidR="00AB2069">
              <w:rPr>
                <w:noProof/>
                <w:webHidden/>
              </w:rPr>
              <w:fldChar w:fldCharType="separate"/>
            </w:r>
            <w:r w:rsidR="00AB2069">
              <w:rPr>
                <w:noProof/>
                <w:webHidden/>
              </w:rPr>
              <w:t>4</w:t>
            </w:r>
            <w:r w:rsidR="00AB2069">
              <w:rPr>
                <w:noProof/>
                <w:webHidden/>
              </w:rPr>
              <w:fldChar w:fldCharType="end"/>
            </w:r>
          </w:hyperlink>
        </w:p>
        <w:p w14:paraId="17F24A14" w14:textId="74871AAD" w:rsidR="00AB2069" w:rsidRDefault="00295E5D">
          <w:pPr>
            <w:pStyle w:val="TOC1"/>
            <w:tabs>
              <w:tab w:val="right" w:leader="dot" w:pos="9736"/>
            </w:tabs>
            <w:rPr>
              <w:rFonts w:asciiTheme="minorHAnsi" w:eastAsiaTheme="minorEastAsia" w:hAnsiTheme="minorHAnsi" w:cstheme="minorBidi"/>
              <w:noProof/>
              <w:sz w:val="22"/>
              <w:lang w:eastAsia="en-AU"/>
            </w:rPr>
          </w:pPr>
          <w:hyperlink w:anchor="_Toc19130143" w:history="1">
            <w:r w:rsidR="00AB2069" w:rsidRPr="00300DDF">
              <w:rPr>
                <w:rStyle w:val="Hyperlink"/>
                <w:noProof/>
              </w:rPr>
              <w:t>II. Literature Review</w:t>
            </w:r>
            <w:r w:rsidR="00AB2069">
              <w:rPr>
                <w:noProof/>
                <w:webHidden/>
              </w:rPr>
              <w:tab/>
            </w:r>
            <w:r w:rsidR="00AB2069">
              <w:rPr>
                <w:noProof/>
                <w:webHidden/>
              </w:rPr>
              <w:fldChar w:fldCharType="begin"/>
            </w:r>
            <w:r w:rsidR="00AB2069">
              <w:rPr>
                <w:noProof/>
                <w:webHidden/>
              </w:rPr>
              <w:instrText xml:space="preserve"> PAGEREF _Toc19130143 \h </w:instrText>
            </w:r>
            <w:r w:rsidR="00AB2069">
              <w:rPr>
                <w:noProof/>
                <w:webHidden/>
              </w:rPr>
            </w:r>
            <w:r w:rsidR="00AB2069">
              <w:rPr>
                <w:noProof/>
                <w:webHidden/>
              </w:rPr>
              <w:fldChar w:fldCharType="separate"/>
            </w:r>
            <w:r w:rsidR="00AB2069">
              <w:rPr>
                <w:noProof/>
                <w:webHidden/>
              </w:rPr>
              <w:t>4</w:t>
            </w:r>
            <w:r w:rsidR="00AB2069">
              <w:rPr>
                <w:noProof/>
                <w:webHidden/>
              </w:rPr>
              <w:fldChar w:fldCharType="end"/>
            </w:r>
          </w:hyperlink>
        </w:p>
        <w:p w14:paraId="4510A334" w14:textId="5416D63D" w:rsidR="00AB2069" w:rsidRDefault="00295E5D">
          <w:pPr>
            <w:pStyle w:val="TOC2"/>
            <w:rPr>
              <w:rFonts w:asciiTheme="minorHAnsi" w:eastAsiaTheme="minorEastAsia" w:hAnsiTheme="minorHAnsi" w:cstheme="minorBidi"/>
              <w:noProof/>
              <w:sz w:val="22"/>
              <w:lang w:eastAsia="en-AU"/>
            </w:rPr>
          </w:pPr>
          <w:hyperlink w:anchor="_Toc19130144" w:history="1">
            <w:r w:rsidR="00AB2069" w:rsidRPr="00300DDF">
              <w:rPr>
                <w:rStyle w:val="Hyperlink"/>
                <w:noProof/>
              </w:rPr>
              <w:t>2.1. Title 2 Format</w:t>
            </w:r>
            <w:r w:rsidR="00AB2069">
              <w:rPr>
                <w:noProof/>
                <w:webHidden/>
              </w:rPr>
              <w:tab/>
            </w:r>
            <w:r w:rsidR="00AB2069">
              <w:rPr>
                <w:noProof/>
                <w:webHidden/>
              </w:rPr>
              <w:fldChar w:fldCharType="begin"/>
            </w:r>
            <w:r w:rsidR="00AB2069">
              <w:rPr>
                <w:noProof/>
                <w:webHidden/>
              </w:rPr>
              <w:instrText xml:space="preserve"> PAGEREF _Toc19130144 \h </w:instrText>
            </w:r>
            <w:r w:rsidR="00AB2069">
              <w:rPr>
                <w:noProof/>
                <w:webHidden/>
              </w:rPr>
            </w:r>
            <w:r w:rsidR="00AB2069">
              <w:rPr>
                <w:noProof/>
                <w:webHidden/>
              </w:rPr>
              <w:fldChar w:fldCharType="separate"/>
            </w:r>
            <w:r w:rsidR="00AB2069">
              <w:rPr>
                <w:noProof/>
                <w:webHidden/>
              </w:rPr>
              <w:t>4</w:t>
            </w:r>
            <w:r w:rsidR="00AB2069">
              <w:rPr>
                <w:noProof/>
                <w:webHidden/>
              </w:rPr>
              <w:fldChar w:fldCharType="end"/>
            </w:r>
          </w:hyperlink>
        </w:p>
        <w:p w14:paraId="2A51D5BD" w14:textId="6727921C" w:rsidR="00AB2069" w:rsidRDefault="00295E5D">
          <w:pPr>
            <w:pStyle w:val="TOC3"/>
            <w:tabs>
              <w:tab w:val="right" w:leader="dot" w:pos="9736"/>
            </w:tabs>
            <w:rPr>
              <w:rFonts w:asciiTheme="minorHAnsi" w:eastAsiaTheme="minorEastAsia" w:hAnsiTheme="minorHAnsi" w:cstheme="minorBidi"/>
              <w:noProof/>
              <w:sz w:val="22"/>
              <w:lang w:eastAsia="en-AU"/>
            </w:rPr>
          </w:pPr>
          <w:hyperlink w:anchor="_Toc19130145" w:history="1">
            <w:r w:rsidR="00AB2069" w:rsidRPr="00300DDF">
              <w:rPr>
                <w:rStyle w:val="Hyperlink"/>
                <w:noProof/>
              </w:rPr>
              <w:t>2.1.1. Title 3 Format</w:t>
            </w:r>
            <w:r w:rsidR="00AB2069">
              <w:rPr>
                <w:noProof/>
                <w:webHidden/>
              </w:rPr>
              <w:tab/>
            </w:r>
            <w:r w:rsidR="00AB2069">
              <w:rPr>
                <w:noProof/>
                <w:webHidden/>
              </w:rPr>
              <w:fldChar w:fldCharType="begin"/>
            </w:r>
            <w:r w:rsidR="00AB2069">
              <w:rPr>
                <w:noProof/>
                <w:webHidden/>
              </w:rPr>
              <w:instrText xml:space="preserve"> PAGEREF _Toc19130145 \h </w:instrText>
            </w:r>
            <w:r w:rsidR="00AB2069">
              <w:rPr>
                <w:noProof/>
                <w:webHidden/>
              </w:rPr>
            </w:r>
            <w:r w:rsidR="00AB2069">
              <w:rPr>
                <w:noProof/>
                <w:webHidden/>
              </w:rPr>
              <w:fldChar w:fldCharType="separate"/>
            </w:r>
            <w:r w:rsidR="00AB2069">
              <w:rPr>
                <w:noProof/>
                <w:webHidden/>
              </w:rPr>
              <w:t>4</w:t>
            </w:r>
            <w:r w:rsidR="00AB2069">
              <w:rPr>
                <w:noProof/>
                <w:webHidden/>
              </w:rPr>
              <w:fldChar w:fldCharType="end"/>
            </w:r>
          </w:hyperlink>
        </w:p>
        <w:p w14:paraId="6AD2760C" w14:textId="3AF10091" w:rsidR="00ED048A" w:rsidRPr="00856E30" w:rsidRDefault="005501B2" w:rsidP="00856E30">
          <w:pPr>
            <w:rPr>
              <w:sz w:val="22"/>
            </w:rPr>
            <w:sectPr w:rsidR="00ED048A" w:rsidRPr="00856E30" w:rsidSect="00B25796">
              <w:footerReference w:type="default" r:id="rId8"/>
              <w:pgSz w:w="11906" w:h="16838"/>
              <w:pgMar w:top="1440" w:right="1080" w:bottom="1440" w:left="1080" w:header="708" w:footer="708" w:gutter="0"/>
              <w:pgNumType w:start="1"/>
              <w:cols w:space="720"/>
              <w:titlePg/>
              <w:docGrid w:linePitch="299"/>
            </w:sectPr>
          </w:pPr>
          <w:r>
            <w:rPr>
              <w:b/>
              <w:bCs/>
              <w:noProof/>
            </w:rPr>
            <w:fldChar w:fldCharType="end"/>
          </w:r>
        </w:p>
      </w:sdtContent>
    </w:sdt>
    <w:p w14:paraId="29EDF7F1" w14:textId="3A712A42" w:rsidR="00501A37" w:rsidRDefault="002C4368" w:rsidP="001F0BB1">
      <w:pPr>
        <w:pStyle w:val="Heading1"/>
        <w:jc w:val="left"/>
      </w:pPr>
      <w:bookmarkStart w:id="3" w:name="_Toc19130138"/>
      <w:r>
        <w:t>I</w:t>
      </w:r>
      <w:r w:rsidR="00540BE1">
        <w:t xml:space="preserve">. </w:t>
      </w:r>
      <w:r w:rsidR="00AD29DF">
        <w:t>Introduction</w:t>
      </w:r>
      <w:bookmarkEnd w:id="3"/>
    </w:p>
    <w:p w14:paraId="2743AC26" w14:textId="62FA7C41" w:rsidR="002C4368" w:rsidRPr="002C4368" w:rsidRDefault="00AD1AB6" w:rsidP="002C4368">
      <w:pPr>
        <w:pStyle w:val="Heading1Subtitle"/>
      </w:pPr>
      <w:r>
        <w:t>A catchy title</w:t>
      </w:r>
    </w:p>
    <w:p w14:paraId="01263326" w14:textId="40F5C6D0" w:rsidR="00AD1AB6" w:rsidRDefault="00AD1AB6" w:rsidP="00AD1AB6">
      <w:r>
        <w:t xml:space="preserve">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 To achieve this, it would be necessary to have uniform grammar, pronunciation and more common words. </w:t>
      </w:r>
    </w:p>
    <w:p w14:paraId="3BDD95E8" w14:textId="45B348AA" w:rsidR="00E905E5" w:rsidRDefault="00072B41" w:rsidP="00072B41">
      <w:pPr>
        <w:pStyle w:val="Heading2"/>
      </w:pPr>
      <w:bookmarkStart w:id="4" w:name="_Toc19130139"/>
      <w:r>
        <w:t xml:space="preserve">1.1. </w:t>
      </w:r>
      <w:r w:rsidR="00AD1AB6">
        <w:t xml:space="preserve">Title </w:t>
      </w:r>
      <w:r w:rsidR="009729B1">
        <w:t>2</w:t>
      </w:r>
      <w:r w:rsidR="00AD1AB6">
        <w:t xml:space="preserve"> Format</w:t>
      </w:r>
      <w:bookmarkEnd w:id="4"/>
    </w:p>
    <w:p w14:paraId="26C48696" w14:textId="4F0C8BBC" w:rsidR="00AD1AB6" w:rsidRDefault="00AD1AB6" w:rsidP="00AD1AB6">
      <w:r>
        <w:t>Note that the line extends all the way to the right</w:t>
      </w:r>
    </w:p>
    <w:p w14:paraId="41671B31" w14:textId="77777777" w:rsidR="00AD1AB6" w:rsidRDefault="00AD1AB6" w:rsidP="00AD1AB6">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2F598609" w14:textId="2B8AECEF" w:rsidR="00AD1AB6" w:rsidRDefault="00AD1AB6" w:rsidP="00AD1AB6">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w:t>
      </w:r>
      <w:r>
        <w:t>languages. It will be as simple as Occidental; in fact, it will be Occidental. To an English person, it will seem like simplified English, as a sceptical Cambridge friend of mine told me what Occidental is.</w:t>
      </w:r>
    </w:p>
    <w:p w14:paraId="0BB06744" w14:textId="765C33F2" w:rsidR="00AD1AB6" w:rsidRDefault="00AD1AB6" w:rsidP="009729B1">
      <w:pPr>
        <w:pStyle w:val="Heading3"/>
      </w:pPr>
      <w:bookmarkStart w:id="5" w:name="_Toc19130140"/>
      <w:r>
        <w:t>1.1.1</w:t>
      </w:r>
      <w:r w:rsidR="009729B1">
        <w:t>.</w:t>
      </w:r>
      <w:r>
        <w:t xml:space="preserve"> Title </w:t>
      </w:r>
      <w:r w:rsidR="009729B1">
        <w:t>3</w:t>
      </w:r>
      <w:r>
        <w:t xml:space="preserve"> Format</w:t>
      </w:r>
      <w:bookmarkEnd w:id="5"/>
    </w:p>
    <w:p w14:paraId="4D62F67E" w14:textId="303BFD8E" w:rsidR="009729B1" w:rsidRDefault="009729B1" w:rsidP="009729B1">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w:t>
      </w:r>
      <w:r w:rsidR="002C06BA">
        <w:t>a</w:t>
      </w:r>
      <w:r>
        <w:t xml:space="preserve"> pasture it </w:t>
      </w:r>
      <w:r w:rsidR="002C06BA">
        <w:t>observes</w:t>
      </w:r>
      <w:r>
        <w:t xml:space="preserve">. Snug hand how dare here too. </w:t>
      </w:r>
    </w:p>
    <w:p w14:paraId="4098449B" w14:textId="5C71506C" w:rsidR="00072B41" w:rsidRDefault="009729B1" w:rsidP="004720C1">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799D97F2" w14:textId="64065D08" w:rsidR="00072B41" w:rsidRPr="00072B41" w:rsidRDefault="00072B41" w:rsidP="00072B41">
      <w:pPr>
        <w:pStyle w:val="Heading4"/>
      </w:pPr>
      <w:r>
        <w:t>1.1.1.1. Title 4 Format</w:t>
      </w:r>
    </w:p>
    <w:p w14:paraId="316B3A05" w14:textId="1F01B0A1" w:rsidR="00072B41" w:rsidRDefault="00072B41" w:rsidP="009729B1">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1EE1CFA8" w14:textId="79DED2CF" w:rsidR="004720C1" w:rsidRDefault="004720C1" w:rsidP="004720C1">
      <w:pPr>
        <w:jc w:val="center"/>
      </w:pPr>
      <w:r>
        <w:rPr>
          <w:noProof/>
        </w:rPr>
        <w:lastRenderedPageBreak/>
        <w:drawing>
          <wp:inline distT="0" distB="0" distL="0" distR="0" wp14:anchorId="593F58B2" wp14:editId="5C7B1B9A">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95400" cy="1295400"/>
                    </a:xfrm>
                    <a:prstGeom prst="rect">
                      <a:avLst/>
                    </a:prstGeom>
                  </pic:spPr>
                </pic:pic>
              </a:graphicData>
            </a:graphic>
          </wp:inline>
        </w:drawing>
      </w:r>
    </w:p>
    <w:p w14:paraId="744A56AB" w14:textId="1A2B598D" w:rsidR="004720C1" w:rsidRDefault="004720C1" w:rsidP="004720C1">
      <w:pPr>
        <w:pStyle w:val="FigureText1"/>
      </w:pPr>
      <w:r w:rsidRPr="004720C1">
        <w:t>Figure Text</w:t>
      </w:r>
      <w:r>
        <w:t xml:space="preserve"> 1 – A Logo from MS Word</w:t>
      </w:r>
    </w:p>
    <w:p w14:paraId="37DCD7E6" w14:textId="77777777" w:rsidR="004720C1" w:rsidRDefault="004720C1" w:rsidP="004720C1">
      <w:pPr>
        <w:jc w:val="center"/>
      </w:pPr>
      <w:r>
        <w:rPr>
          <w:noProof/>
        </w:rPr>
        <w:drawing>
          <wp:inline distT="0" distB="0" distL="0" distR="0" wp14:anchorId="4D675EEC" wp14:editId="11B1508A">
            <wp:extent cx="1295400" cy="1295400"/>
            <wp:effectExtent l="0" t="0" r="0" b="0"/>
            <wp:docPr id="4" name="Graphic 4"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95400" cy="1295400"/>
                    </a:xfrm>
                    <a:prstGeom prst="rect">
                      <a:avLst/>
                    </a:prstGeom>
                  </pic:spPr>
                </pic:pic>
              </a:graphicData>
            </a:graphic>
          </wp:inline>
        </w:drawing>
      </w:r>
    </w:p>
    <w:p w14:paraId="4F70DD0B" w14:textId="6F822B61" w:rsidR="004720C1" w:rsidRPr="004720C1" w:rsidRDefault="004720C1" w:rsidP="004720C1">
      <w:pPr>
        <w:pStyle w:val="FigureText2"/>
      </w:pPr>
      <w:r w:rsidRPr="004720C1">
        <w:t>Figure Text</w:t>
      </w:r>
      <w:r>
        <w:t xml:space="preserve"> 2– A Logo from MS Word</w:t>
      </w:r>
    </w:p>
    <w:p w14:paraId="7B339970" w14:textId="7513914A" w:rsidR="00072B41" w:rsidRPr="00072B41" w:rsidRDefault="00072B41" w:rsidP="00072B41">
      <w:pPr>
        <w:pStyle w:val="Heading5"/>
      </w:pPr>
      <w:r>
        <w:t>1.1.1.1.a. Title 5 Format</w:t>
      </w:r>
    </w:p>
    <w:p w14:paraId="4669ACBB" w14:textId="742809C8" w:rsidR="00072B41" w:rsidRDefault="00072B41" w:rsidP="00072B41">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F0C3CF6" w14:textId="35BBC064" w:rsidR="00072B41" w:rsidRDefault="00072B41" w:rsidP="00072B41">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3798955" w14:textId="7B584421" w:rsidR="004720C1" w:rsidRDefault="004720C1" w:rsidP="004720C1">
      <w:pPr>
        <w:pStyle w:val="Heading2"/>
      </w:pPr>
      <w:bookmarkStart w:id="6" w:name="_Toc19130141"/>
      <w:r>
        <w:t>1.2. Title 2 Format</w:t>
      </w:r>
      <w:bookmarkEnd w:id="6"/>
    </w:p>
    <w:p w14:paraId="68963F05" w14:textId="77777777" w:rsidR="004720C1" w:rsidRDefault="004720C1" w:rsidP="004720C1">
      <w:r>
        <w:t>Note that the line extends all the way to the right</w:t>
      </w:r>
    </w:p>
    <w:p w14:paraId="66FC850C" w14:textId="77777777" w:rsidR="004720C1" w:rsidRDefault="004720C1" w:rsidP="004720C1">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0088FC39" w14:textId="77777777" w:rsidR="004720C1" w:rsidRDefault="004720C1" w:rsidP="004720C1">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2240C889" w14:textId="1F25927B" w:rsidR="004720C1" w:rsidRDefault="004720C1" w:rsidP="004720C1">
      <w:pPr>
        <w:pStyle w:val="Heading3"/>
      </w:pPr>
      <w:bookmarkStart w:id="7" w:name="_Toc19130142"/>
      <w:r>
        <w:t>1.</w:t>
      </w:r>
      <w:r w:rsidR="00C60EEE">
        <w:t>2</w:t>
      </w:r>
      <w:r>
        <w:t>.1. Title 3 Format</w:t>
      </w:r>
      <w:bookmarkEnd w:id="7"/>
    </w:p>
    <w:p w14:paraId="2A5A0198" w14:textId="77777777" w:rsidR="004720C1" w:rsidRDefault="004720C1" w:rsidP="004720C1">
      <w:r>
        <w:t xml:space="preserve">Had denoting properly jointure you occasion directly raillery. In said to of poor full be post face snug. Introduced imprudence see say unpleasing Devonshire acceptance </w:t>
      </w:r>
      <w:r>
        <w:t xml:space="preserve">son. Exeter longer wisdom gay nor design age. Am weather to entered Norland no in showing service. Nor repeated speaking shy appetite. Excited it hastily a pasture it observes. Snug hand how dare here too. </w:t>
      </w:r>
    </w:p>
    <w:p w14:paraId="4F60AB44" w14:textId="41638079" w:rsidR="00DF5D18" w:rsidRPr="00ED048A" w:rsidRDefault="004720C1">
      <w:pPr>
        <w:rPr>
          <w:sz w:val="22"/>
        </w:rPr>
      </w:pPr>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76799FE8" w14:textId="20D96767" w:rsidR="00DF5D18" w:rsidRPr="00072B41" w:rsidRDefault="00DF5D18" w:rsidP="00DF5D18">
      <w:pPr>
        <w:pStyle w:val="Heading1"/>
      </w:pPr>
      <w:bookmarkStart w:id="8" w:name="_Toc19130143"/>
      <w:r>
        <w:t>II. Literature Review</w:t>
      </w:r>
      <w:bookmarkEnd w:id="8"/>
    </w:p>
    <w:p w14:paraId="181E0392" w14:textId="4A97292B" w:rsidR="009729B1" w:rsidRDefault="00DF5D18" w:rsidP="00DF5D18">
      <w:pPr>
        <w:pStyle w:val="Heading1Subtitle"/>
      </w:pPr>
      <w:r>
        <w:t>Don’t forget about the Heading 1 Subtitles!</w:t>
      </w:r>
    </w:p>
    <w:p w14:paraId="0E84B890" w14:textId="6FD6DC7A" w:rsidR="00DF5D18" w:rsidRDefault="00DF5D18" w:rsidP="00DF5D18">
      <w:pPr>
        <w:pStyle w:val="Heading2"/>
      </w:pPr>
      <w:bookmarkStart w:id="9" w:name="_Toc19130144"/>
      <w:r>
        <w:t>2.1. Title 2 Format</w:t>
      </w:r>
      <w:bookmarkEnd w:id="9"/>
    </w:p>
    <w:p w14:paraId="14A9124E" w14:textId="56CC6015" w:rsidR="00DF5D18" w:rsidRDefault="00DF5D18" w:rsidP="00DF5D18">
      <w:r>
        <w:t>Generally, you’d want to start a new page per section based on Heading 1</w:t>
      </w:r>
    </w:p>
    <w:p w14:paraId="352FF156" w14:textId="77777777" w:rsidR="00DF5D18" w:rsidRDefault="00DF5D18" w:rsidP="00DF5D18">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0B4A3029" w14:textId="1D99172C" w:rsidR="00DF5D18" w:rsidRDefault="00DF5D18" w:rsidP="00DF5D18">
      <w:r>
        <w:t>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3826460C" w14:textId="7ACEFCDD" w:rsidR="00DF5D18" w:rsidRDefault="00DF5D18" w:rsidP="00DF5D18">
      <w:pPr>
        <w:pStyle w:val="Heading3"/>
      </w:pPr>
      <w:bookmarkStart w:id="10" w:name="_Toc19130145"/>
      <w:r>
        <w:t>2.1.1. Title 3 Format</w:t>
      </w:r>
      <w:bookmarkEnd w:id="10"/>
    </w:p>
    <w:p w14:paraId="2F5A1A32" w14:textId="77777777" w:rsidR="00DF5D18" w:rsidRDefault="00DF5D18" w:rsidP="00DF5D18">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6D78132F" w14:textId="52D2E7FE" w:rsidR="00A35028" w:rsidRDefault="00DF5D18" w:rsidP="005E25E3">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695F8F75" w14:textId="3E3731FD" w:rsidR="00A35028" w:rsidRDefault="00A35028" w:rsidP="00A35028">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w:t>
      </w:r>
    </w:p>
    <w:p w14:paraId="24132BD1" w14:textId="0D2D8ED5" w:rsidR="00DF5D18" w:rsidRPr="009729B1" w:rsidRDefault="00DF5D18" w:rsidP="005E25E3"/>
    <w:sectPr w:rsidR="00DF5D18" w:rsidRPr="009729B1" w:rsidSect="00B373D6">
      <w:type w:val="continuous"/>
      <w:pgSz w:w="11906" w:h="16838"/>
      <w:pgMar w:top="1440" w:right="1080" w:bottom="1440" w:left="1080" w:header="708" w:footer="708" w:gutter="0"/>
      <w:pgNumType w:start="1"/>
      <w:cols w:num="2"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968A6" w14:textId="77777777" w:rsidR="004A4B41" w:rsidRDefault="004A4B41">
      <w:pPr>
        <w:spacing w:after="0"/>
      </w:pPr>
      <w:r>
        <w:separator/>
      </w:r>
    </w:p>
  </w:endnote>
  <w:endnote w:type="continuationSeparator" w:id="0">
    <w:p w14:paraId="04E9F026" w14:textId="77777777" w:rsidR="004A4B41" w:rsidRDefault="004A4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4BAF" w14:textId="77777777" w:rsidR="00F65A38" w:rsidRDefault="00AD29DF">
    <w:pPr>
      <w:pBdr>
        <w:top w:val="nil"/>
        <w:left w:val="nil"/>
        <w:bottom w:val="nil"/>
        <w:right w:val="nil"/>
        <w:between w:val="nil"/>
      </w:pBdr>
      <w:tabs>
        <w:tab w:val="center" w:pos="4252"/>
        <w:tab w:val="right" w:pos="8504"/>
      </w:tabs>
      <w:spacing w:after="0"/>
      <w:rPr>
        <w:color w:val="000000"/>
      </w:rPr>
    </w:pPr>
    <w:r>
      <w:rPr>
        <w:color w:val="000000"/>
      </w:rPr>
      <w:fldChar w:fldCharType="begin"/>
    </w:r>
    <w:r>
      <w:rPr>
        <w:color w:val="000000"/>
      </w:rPr>
      <w:instrText>PAGE</w:instrText>
    </w:r>
    <w:r>
      <w:rPr>
        <w:color w:val="000000"/>
      </w:rPr>
      <w:fldChar w:fldCharType="separate"/>
    </w:r>
    <w:r w:rsidR="00B573BD">
      <w:rPr>
        <w:noProof/>
        <w:color w:val="000000"/>
      </w:rPr>
      <w:t>2</w:t>
    </w:r>
    <w:r>
      <w:rPr>
        <w:color w:val="000000"/>
      </w:rPr>
      <w:fldChar w:fldCharType="end"/>
    </w:r>
  </w:p>
  <w:p w14:paraId="7C836779" w14:textId="21B0D529" w:rsidR="00B27B42" w:rsidRPr="00B27B42" w:rsidRDefault="00B27B42">
    <w:pPr>
      <w:pBdr>
        <w:top w:val="nil"/>
        <w:left w:val="nil"/>
        <w:bottom w:val="nil"/>
        <w:right w:val="nil"/>
        <w:between w:val="nil"/>
      </w:pBdr>
      <w:tabs>
        <w:tab w:val="center" w:pos="4252"/>
        <w:tab w:val="right" w:pos="8504"/>
      </w:tabs>
      <w:spacing w:after="0"/>
      <w:rPr>
        <w:color w:val="7F7F7F" w:themeColor="text1" w:themeTint="80"/>
      </w:rPr>
    </w:pPr>
    <w:r w:rsidRPr="00B27B42">
      <w:rPr>
        <w:color w:val="7F7F7F" w:themeColor="text1" w:themeTint="80"/>
      </w:rPr>
      <w:t>2019HS1</w:t>
    </w:r>
    <w:r w:rsidR="00D92A29">
      <w:rPr>
        <w:color w:val="7F7F7F" w:themeColor="text1" w:themeTint="80"/>
      </w:rPr>
      <w:t xml:space="preserve"> |</w:t>
    </w:r>
    <w:r w:rsidRPr="00B27B42">
      <w:rPr>
        <w:color w:val="7F7F7F" w:themeColor="text1" w:themeTint="80"/>
      </w:rPr>
      <w:t xml:space="preserve"> </w:t>
    </w:r>
    <w:r w:rsidR="00D92A29">
      <w:rPr>
        <w:color w:val="7F7F7F" w:themeColor="text1" w:themeTint="80"/>
      </w:rPr>
      <w:t>NKO30011: Your Unit Name Here</w:t>
    </w:r>
    <w:r w:rsidRPr="00B27B42">
      <w:rPr>
        <w:color w:val="7F7F7F" w:themeColor="text1" w:themeTint="80"/>
      </w:rPr>
      <w:t xml:space="preserve"> </w:t>
    </w:r>
    <w:r w:rsidR="00D92A29">
      <w:rPr>
        <w:color w:val="7F7F7F" w:themeColor="text1" w:themeTint="80"/>
      </w:rPr>
      <w:t>| Group Name/Number/Session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AF026" w14:textId="77777777" w:rsidR="004A4B41" w:rsidRDefault="004A4B41">
      <w:pPr>
        <w:spacing w:after="0"/>
      </w:pPr>
      <w:r>
        <w:separator/>
      </w:r>
    </w:p>
  </w:footnote>
  <w:footnote w:type="continuationSeparator" w:id="0">
    <w:p w14:paraId="7A767C9F" w14:textId="77777777" w:rsidR="004A4B41" w:rsidRDefault="004A4B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0"/>
  </w:num>
  <w:num w:numId="3">
    <w:abstractNumId w:val="9"/>
  </w:num>
  <w:num w:numId="4">
    <w:abstractNumId w:val="2"/>
  </w:num>
  <w:num w:numId="5">
    <w:abstractNumId w:val="4"/>
  </w:num>
  <w:num w:numId="6">
    <w:abstractNumId w:val="1"/>
  </w:num>
  <w:num w:numId="7">
    <w:abstractNumId w:val="7"/>
  </w:num>
  <w:num w:numId="8">
    <w:abstractNumId w:val="1"/>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21968"/>
    <w:rsid w:val="00043048"/>
    <w:rsid w:val="00043F68"/>
    <w:rsid w:val="00051940"/>
    <w:rsid w:val="00061A66"/>
    <w:rsid w:val="00072B41"/>
    <w:rsid w:val="00075799"/>
    <w:rsid w:val="00084BB5"/>
    <w:rsid w:val="000A2069"/>
    <w:rsid w:val="000B0FE5"/>
    <w:rsid w:val="000D4596"/>
    <w:rsid w:val="000F1117"/>
    <w:rsid w:val="00130DC8"/>
    <w:rsid w:val="001345E3"/>
    <w:rsid w:val="00137226"/>
    <w:rsid w:val="00142F4C"/>
    <w:rsid w:val="001450D7"/>
    <w:rsid w:val="00146E3F"/>
    <w:rsid w:val="0014738E"/>
    <w:rsid w:val="00155DF7"/>
    <w:rsid w:val="00161256"/>
    <w:rsid w:val="00170845"/>
    <w:rsid w:val="001725BD"/>
    <w:rsid w:val="00173777"/>
    <w:rsid w:val="00186C58"/>
    <w:rsid w:val="001A25CB"/>
    <w:rsid w:val="001A5478"/>
    <w:rsid w:val="001C1237"/>
    <w:rsid w:val="001C509B"/>
    <w:rsid w:val="001C6A39"/>
    <w:rsid w:val="001F0BB1"/>
    <w:rsid w:val="00216ADF"/>
    <w:rsid w:val="00217A2E"/>
    <w:rsid w:val="00232454"/>
    <w:rsid w:val="00234191"/>
    <w:rsid w:val="0023521C"/>
    <w:rsid w:val="002406E1"/>
    <w:rsid w:val="0025195C"/>
    <w:rsid w:val="00272062"/>
    <w:rsid w:val="00273034"/>
    <w:rsid w:val="00295E5D"/>
    <w:rsid w:val="002A5C45"/>
    <w:rsid w:val="002A7812"/>
    <w:rsid w:val="002A7AE4"/>
    <w:rsid w:val="002B6EFA"/>
    <w:rsid w:val="002C06BA"/>
    <w:rsid w:val="002C4368"/>
    <w:rsid w:val="002D29CE"/>
    <w:rsid w:val="002D3FA3"/>
    <w:rsid w:val="002D6763"/>
    <w:rsid w:val="002D6F85"/>
    <w:rsid w:val="002D753B"/>
    <w:rsid w:val="002F65D8"/>
    <w:rsid w:val="003105B4"/>
    <w:rsid w:val="00325D81"/>
    <w:rsid w:val="003271C1"/>
    <w:rsid w:val="003447AD"/>
    <w:rsid w:val="003707F7"/>
    <w:rsid w:val="00373F28"/>
    <w:rsid w:val="00382622"/>
    <w:rsid w:val="00387F77"/>
    <w:rsid w:val="003A388E"/>
    <w:rsid w:val="003B2DAE"/>
    <w:rsid w:val="003B61F6"/>
    <w:rsid w:val="003C2ACB"/>
    <w:rsid w:val="003D51E4"/>
    <w:rsid w:val="003E3BEC"/>
    <w:rsid w:val="003E5853"/>
    <w:rsid w:val="0040412C"/>
    <w:rsid w:val="00420BBB"/>
    <w:rsid w:val="00423B59"/>
    <w:rsid w:val="00431393"/>
    <w:rsid w:val="004364E8"/>
    <w:rsid w:val="00436B89"/>
    <w:rsid w:val="00456545"/>
    <w:rsid w:val="0046224F"/>
    <w:rsid w:val="004720C1"/>
    <w:rsid w:val="00480FAB"/>
    <w:rsid w:val="00486DF4"/>
    <w:rsid w:val="00492DD7"/>
    <w:rsid w:val="004942FD"/>
    <w:rsid w:val="00496353"/>
    <w:rsid w:val="004A0B94"/>
    <w:rsid w:val="004A36B3"/>
    <w:rsid w:val="004A448A"/>
    <w:rsid w:val="004A4B41"/>
    <w:rsid w:val="004B675D"/>
    <w:rsid w:val="004B7141"/>
    <w:rsid w:val="004C3226"/>
    <w:rsid w:val="004D2A4E"/>
    <w:rsid w:val="004D3B1A"/>
    <w:rsid w:val="004D4E32"/>
    <w:rsid w:val="004E1305"/>
    <w:rsid w:val="004F0AC4"/>
    <w:rsid w:val="00501A37"/>
    <w:rsid w:val="00504014"/>
    <w:rsid w:val="0050482C"/>
    <w:rsid w:val="00514920"/>
    <w:rsid w:val="005227C3"/>
    <w:rsid w:val="00540BE1"/>
    <w:rsid w:val="00543066"/>
    <w:rsid w:val="00544709"/>
    <w:rsid w:val="00547BC9"/>
    <w:rsid w:val="00547F3B"/>
    <w:rsid w:val="005501B2"/>
    <w:rsid w:val="00556B2B"/>
    <w:rsid w:val="00563C01"/>
    <w:rsid w:val="005758FC"/>
    <w:rsid w:val="0059255A"/>
    <w:rsid w:val="005A1349"/>
    <w:rsid w:val="005A478E"/>
    <w:rsid w:val="005B6F62"/>
    <w:rsid w:val="005C34AC"/>
    <w:rsid w:val="005C70E1"/>
    <w:rsid w:val="005D41EC"/>
    <w:rsid w:val="005D4834"/>
    <w:rsid w:val="005E078A"/>
    <w:rsid w:val="005E0F1E"/>
    <w:rsid w:val="005E25E3"/>
    <w:rsid w:val="00601E36"/>
    <w:rsid w:val="00603E66"/>
    <w:rsid w:val="00606290"/>
    <w:rsid w:val="006145AC"/>
    <w:rsid w:val="00624209"/>
    <w:rsid w:val="006278CF"/>
    <w:rsid w:val="00651F18"/>
    <w:rsid w:val="00652A0F"/>
    <w:rsid w:val="0066218A"/>
    <w:rsid w:val="00675745"/>
    <w:rsid w:val="006774BE"/>
    <w:rsid w:val="00684C8F"/>
    <w:rsid w:val="00687570"/>
    <w:rsid w:val="00696E0E"/>
    <w:rsid w:val="006A730A"/>
    <w:rsid w:val="006B34F0"/>
    <w:rsid w:val="006C1122"/>
    <w:rsid w:val="006C4DB4"/>
    <w:rsid w:val="006F067C"/>
    <w:rsid w:val="007007D4"/>
    <w:rsid w:val="00712C3C"/>
    <w:rsid w:val="00735476"/>
    <w:rsid w:val="0073639C"/>
    <w:rsid w:val="00736B26"/>
    <w:rsid w:val="00741F8C"/>
    <w:rsid w:val="0075111B"/>
    <w:rsid w:val="00761D14"/>
    <w:rsid w:val="0077037A"/>
    <w:rsid w:val="00782271"/>
    <w:rsid w:val="007823E2"/>
    <w:rsid w:val="00784911"/>
    <w:rsid w:val="00785D3D"/>
    <w:rsid w:val="007C08F4"/>
    <w:rsid w:val="007D3F27"/>
    <w:rsid w:val="008007AE"/>
    <w:rsid w:val="00815083"/>
    <w:rsid w:val="008475FC"/>
    <w:rsid w:val="00852840"/>
    <w:rsid w:val="00856E30"/>
    <w:rsid w:val="0087665A"/>
    <w:rsid w:val="00895649"/>
    <w:rsid w:val="008B028F"/>
    <w:rsid w:val="008C5C89"/>
    <w:rsid w:val="008E1B26"/>
    <w:rsid w:val="008E5807"/>
    <w:rsid w:val="0092404F"/>
    <w:rsid w:val="009305E7"/>
    <w:rsid w:val="009363AB"/>
    <w:rsid w:val="00943F4F"/>
    <w:rsid w:val="009510EB"/>
    <w:rsid w:val="0096179B"/>
    <w:rsid w:val="00962480"/>
    <w:rsid w:val="009633AE"/>
    <w:rsid w:val="009709BC"/>
    <w:rsid w:val="009729B1"/>
    <w:rsid w:val="00973546"/>
    <w:rsid w:val="00974F08"/>
    <w:rsid w:val="009B2EA6"/>
    <w:rsid w:val="009C72FA"/>
    <w:rsid w:val="009D0464"/>
    <w:rsid w:val="009D165E"/>
    <w:rsid w:val="009D3AA9"/>
    <w:rsid w:val="009E7156"/>
    <w:rsid w:val="009F5472"/>
    <w:rsid w:val="009F759C"/>
    <w:rsid w:val="00A0348F"/>
    <w:rsid w:val="00A10A48"/>
    <w:rsid w:val="00A23AF7"/>
    <w:rsid w:val="00A30B39"/>
    <w:rsid w:val="00A35028"/>
    <w:rsid w:val="00A43D2F"/>
    <w:rsid w:val="00A47932"/>
    <w:rsid w:val="00A527E4"/>
    <w:rsid w:val="00A56FB9"/>
    <w:rsid w:val="00A60160"/>
    <w:rsid w:val="00AA1BB2"/>
    <w:rsid w:val="00AA2929"/>
    <w:rsid w:val="00AA42A2"/>
    <w:rsid w:val="00AB2069"/>
    <w:rsid w:val="00AD1AB6"/>
    <w:rsid w:val="00AD29DF"/>
    <w:rsid w:val="00AE023C"/>
    <w:rsid w:val="00AE0982"/>
    <w:rsid w:val="00AF72A2"/>
    <w:rsid w:val="00B052DC"/>
    <w:rsid w:val="00B07EB1"/>
    <w:rsid w:val="00B10D85"/>
    <w:rsid w:val="00B25796"/>
    <w:rsid w:val="00B25B9E"/>
    <w:rsid w:val="00B27B42"/>
    <w:rsid w:val="00B373D6"/>
    <w:rsid w:val="00B471C0"/>
    <w:rsid w:val="00B474B4"/>
    <w:rsid w:val="00B5314D"/>
    <w:rsid w:val="00B573BD"/>
    <w:rsid w:val="00B57449"/>
    <w:rsid w:val="00B601D7"/>
    <w:rsid w:val="00B91316"/>
    <w:rsid w:val="00BB65DE"/>
    <w:rsid w:val="00BC5261"/>
    <w:rsid w:val="00BC66D0"/>
    <w:rsid w:val="00BC69F1"/>
    <w:rsid w:val="00BC78E5"/>
    <w:rsid w:val="00BD1CED"/>
    <w:rsid w:val="00BD791D"/>
    <w:rsid w:val="00BD79AB"/>
    <w:rsid w:val="00BE6433"/>
    <w:rsid w:val="00C10575"/>
    <w:rsid w:val="00C2775B"/>
    <w:rsid w:val="00C41996"/>
    <w:rsid w:val="00C47E14"/>
    <w:rsid w:val="00C60EEE"/>
    <w:rsid w:val="00C7425F"/>
    <w:rsid w:val="00C808A4"/>
    <w:rsid w:val="00C90A80"/>
    <w:rsid w:val="00C94E43"/>
    <w:rsid w:val="00CA04E8"/>
    <w:rsid w:val="00CA623E"/>
    <w:rsid w:val="00CB1D0B"/>
    <w:rsid w:val="00CB5D40"/>
    <w:rsid w:val="00CC1435"/>
    <w:rsid w:val="00CC2CED"/>
    <w:rsid w:val="00CC2E6A"/>
    <w:rsid w:val="00CC6440"/>
    <w:rsid w:val="00CC7A4B"/>
    <w:rsid w:val="00CD70C4"/>
    <w:rsid w:val="00CD7C48"/>
    <w:rsid w:val="00D00891"/>
    <w:rsid w:val="00D0655A"/>
    <w:rsid w:val="00D10FF3"/>
    <w:rsid w:val="00D237DF"/>
    <w:rsid w:val="00D331A1"/>
    <w:rsid w:val="00D36F41"/>
    <w:rsid w:val="00D3751A"/>
    <w:rsid w:val="00D5462C"/>
    <w:rsid w:val="00D6394A"/>
    <w:rsid w:val="00D653F5"/>
    <w:rsid w:val="00D916E6"/>
    <w:rsid w:val="00D92A29"/>
    <w:rsid w:val="00D93E64"/>
    <w:rsid w:val="00DB54B0"/>
    <w:rsid w:val="00DC71C0"/>
    <w:rsid w:val="00DD051C"/>
    <w:rsid w:val="00DD3FAD"/>
    <w:rsid w:val="00DE11B3"/>
    <w:rsid w:val="00DE1FD9"/>
    <w:rsid w:val="00DF5D18"/>
    <w:rsid w:val="00E02235"/>
    <w:rsid w:val="00E036F6"/>
    <w:rsid w:val="00E11E44"/>
    <w:rsid w:val="00E21FF9"/>
    <w:rsid w:val="00E23385"/>
    <w:rsid w:val="00E368F8"/>
    <w:rsid w:val="00E42C37"/>
    <w:rsid w:val="00E47D13"/>
    <w:rsid w:val="00E5550F"/>
    <w:rsid w:val="00E61CBB"/>
    <w:rsid w:val="00E83C3D"/>
    <w:rsid w:val="00E8538C"/>
    <w:rsid w:val="00E905E5"/>
    <w:rsid w:val="00EA4786"/>
    <w:rsid w:val="00EB4411"/>
    <w:rsid w:val="00EC31B2"/>
    <w:rsid w:val="00EC4F0C"/>
    <w:rsid w:val="00ED048A"/>
    <w:rsid w:val="00ED1320"/>
    <w:rsid w:val="00ED322D"/>
    <w:rsid w:val="00ED57D3"/>
    <w:rsid w:val="00EF0C93"/>
    <w:rsid w:val="00EF14D8"/>
    <w:rsid w:val="00EF5C00"/>
    <w:rsid w:val="00F14367"/>
    <w:rsid w:val="00F16F81"/>
    <w:rsid w:val="00F343EE"/>
    <w:rsid w:val="00F37E35"/>
    <w:rsid w:val="00F44B69"/>
    <w:rsid w:val="00F47DEB"/>
    <w:rsid w:val="00F515D0"/>
    <w:rsid w:val="00F65A38"/>
    <w:rsid w:val="00F7295D"/>
    <w:rsid w:val="00F808AD"/>
    <w:rsid w:val="00F8398F"/>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4F0C"/>
    <w:pPr>
      <w:spacing w:line="240" w:lineRule="auto"/>
    </w:pPr>
    <w:rPr>
      <w:sz w:val="20"/>
    </w:rPr>
  </w:style>
  <w:style w:type="paragraph" w:styleId="Heading1">
    <w:name w:val="heading 1"/>
    <w:basedOn w:val="Normal"/>
    <w:next w:val="Normal"/>
    <w:link w:val="Heading1Char"/>
    <w:uiPriority w:val="9"/>
    <w:qFormat/>
    <w:rsid w:val="00B474B4"/>
    <w:pPr>
      <w:keepNext/>
      <w:keepLines/>
      <w:pBdr>
        <w:bottom w:val="single" w:sz="4" w:space="1" w:color="auto"/>
      </w:pBdr>
      <w:spacing w:before="240" w:after="0"/>
      <w:jc w:val="center"/>
      <w:outlineLvl w:val="0"/>
    </w:pPr>
    <w:rPr>
      <w:sz w:val="32"/>
      <w:szCs w:val="32"/>
    </w:rPr>
  </w:style>
  <w:style w:type="paragraph" w:styleId="Heading2">
    <w:name w:val="heading 2"/>
    <w:basedOn w:val="Normal"/>
    <w:next w:val="Normal"/>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92A29"/>
    <w:pPr>
      <w:pBdr>
        <w:bottom w:val="single" w:sz="4" w:space="1" w:color="auto"/>
      </w:pBdr>
      <w:adjustRightInd w:val="0"/>
      <w:spacing w:before="400" w:after="100"/>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227C3"/>
    <w:pPr>
      <w:tabs>
        <w:tab w:val="right" w:leader="dot" w:pos="9016"/>
      </w:tabs>
      <w:spacing w:after="100"/>
      <w:ind w:left="220"/>
      <w:jc w:val="left"/>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B474B4"/>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4111-D090-47BC-A81B-4F32F6AA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NKO University Template</vt:lpstr>
    </vt:vector>
  </TitlesOfParts>
  <Manager>Mikan Lumi</Manager>
  <Company>nekox.net</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 University Template</dc:title>
  <dc:subject>Template for lab reports, etc.</dc:subject>
  <dc:creator>Mikan Lumi</dc:creator>
  <cp:keywords>Template</cp:keywords>
  <dc:description>MIT License, mikanwolfe of nekox.net.</dc:description>
  <cp:lastModifiedBy>Nicholas Williams</cp:lastModifiedBy>
  <cp:revision>25</cp:revision>
  <dcterms:created xsi:type="dcterms:W3CDTF">2019-09-11T11:34:00Z</dcterms:created>
  <dcterms:modified xsi:type="dcterms:W3CDTF">2019-09-11T11:42:00Z</dcterms:modified>
  <cp:category>University</cp:category>
  <cp:contentStatus>Version 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