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240" w:after="80"/>
      </w:pPr>
      <w:r>
        <w:rPr>
          <w:b/>
          <w:sz w:val="36"/>
        </w:rPr>
        <w:t xml:space="preserve">Edição de vídeo com IA: três ferramentas</w:t>
      </w:r>
    </w:p>
    <w:p>
      <w:pPr>
        <w:spacing w:before="60" w:after="80"/>
      </w:pPr>
      <w:r>
        <w:rPr>
          <w:sz w:val="22"/>
        </w:rPr>
        <w:t xml:space="preserve">Do vídeo bruto ao corte vertical legendado, usando edição por texto, legenda automática e cortes sugeridos por IA.</w:t>
      </w:r>
    </w:p>
    <w:p>
      <w:pPr>
        <w:spacing w:before="60" w:after="80"/>
      </w:pPr>
      <w:r>
        <w:rPr>
          <w:sz w:val="22"/>
        </w:rPr>
        <w:t xml:space="preserve">Cortar silêncios, tropeços e frases erradas é o que mais cansa em um vídeo. Hoje existem ferramentas que transformam o vídeo em texto: você apaga a frase e ela some da gravação. Este guia junta três tipos de ferramenta em um fluxo simples.</w:t>
      </w:r>
    </w:p>
    <w:p>
      <w:pPr>
        <w:spacing w:before="60" w:after="80"/>
      </w:pPr>
      <w:r>
        <w:rPr>
          <w:sz w:val="22"/>
        </w:rPr>
        <w:t xml:space="preserve">Planos gratuitos, limites e marcas d'água mudam com frequência. Confira no site de cada ferramenta antes de decidir.</w:t>
      </w:r>
    </w:p>
    <w:p>
      <w:pPr>
        <w:spacing w:before="240" w:after="80"/>
      </w:pPr>
      <w:r>
        <w:rPr>
          <w:b/>
          <w:sz w:val="28"/>
        </w:rPr>
        <w:t xml:space="preserve">As três ferramentas</w:t>
      </w:r>
    </w:p>
    <w:p>
      <w:pPr>
        <w:spacing w:before="60" w:after="80"/>
      </w:pPr>
      <w:r>
        <w:rPr>
          <w:sz w:val="22"/>
        </w:rPr>
        <w:t xml:space="preserve">• Descript: edição pelo texto, remoção de vícios de fala e limpeza de áudio. Possui plano gratuito com limites.</w:t>
      </w:r>
    </w:p>
    <w:p>
      <w:pPr>
        <w:spacing w:before="60" w:after="80"/>
      </w:pPr>
      <w:r>
        <w:rPr>
          <w:sz w:val="22"/>
        </w:rPr>
        <w:t xml:space="preserve">• CapCut: legendas automáticas e ajuste de estilo. Veja no seu aplicativo quais recursos o plano gratuito inclui.</w:t>
      </w:r>
    </w:p>
    <w:p>
      <w:pPr>
        <w:spacing w:before="60" w:after="80"/>
      </w:pPr>
      <w:r>
        <w:rPr>
          <w:sz w:val="22"/>
        </w:rPr>
        <w:t xml:space="preserve">• OpusClip: sugere trechos curtos a partir de um vídeo longo, já em formato vertical, com créditos mensais no plano gratuito.</w:t>
      </w:r>
    </w:p>
    <w:p>
      <w:pPr>
        <w:spacing w:before="240" w:after="80"/>
      </w:pPr>
      <w:r>
        <w:rPr>
          <w:b/>
          <w:sz w:val="28"/>
        </w:rPr>
        <w:t xml:space="preserve">Passo a passo</w:t>
      </w:r>
    </w:p>
    <w:p>
      <w:pPr>
        <w:spacing w:before="60" w:after="80"/>
      </w:pPr>
      <w:r>
        <w:rPr>
          <w:b/>
          <w:sz w:val="24"/>
        </w:rPr>
        <w:t xml:space="preserve">1. Grave em blocos</w:t>
      </w:r>
    </w:p>
    <w:p>
      <w:pPr>
        <w:spacing w:before="60" w:after="80"/>
      </w:pPr>
      <w:r>
        <w:rPr>
          <w:sz w:val="22"/>
        </w:rPr>
        <w:t xml:space="preserve">Fale um assunto por vez. Errou? Pare e repita a frase inteira. Fica muito mais fácil cortar depois.</w:t>
      </w:r>
    </w:p>
    <w:p>
      <w:pPr>
        <w:spacing w:before="60" w:after="80"/>
      </w:pPr>
      <w:r>
        <w:rPr>
          <w:b/>
          <w:sz w:val="24"/>
        </w:rPr>
        <w:t xml:space="preserve">2. Corte pelo texto</w:t>
      </w:r>
    </w:p>
    <w:p>
      <w:pPr>
        <w:spacing w:before="60" w:after="80"/>
      </w:pPr>
      <w:r>
        <w:rPr>
          <w:sz w:val="22"/>
        </w:rPr>
        <w:t xml:space="preserve">Envie o vídeo ao Descript, espere a transcrição e apague as partes que não servem. Use a remoção de vícios de fala para limpar o vídeo todo.</w:t>
      </w:r>
    </w:p>
    <w:p>
      <w:pPr>
        <w:spacing w:before="60" w:after="80"/>
      </w:pPr>
      <w:r>
        <w:rPr>
          <w:b/>
          <w:sz w:val="24"/>
        </w:rPr>
        <w:t xml:space="preserve">3. Limpe o áudio</w:t>
      </w:r>
    </w:p>
    <w:p>
      <w:pPr>
        <w:spacing w:before="60" w:after="80"/>
      </w:pPr>
      <w:r>
        <w:rPr>
          <w:sz w:val="22"/>
        </w:rPr>
        <w:t xml:space="preserve">Use o recurso de melhoria de voz da própria ferramenta para reduzir ruído e eco.</w:t>
      </w:r>
    </w:p>
    <w:p>
      <w:pPr>
        <w:spacing w:before="60" w:after="80"/>
      </w:pPr>
      <w:r>
        <w:rPr>
          <w:b/>
          <w:sz w:val="24"/>
        </w:rPr>
        <w:t xml:space="preserve">4. Gere e revise as legendas</w:t>
      </w:r>
    </w:p>
    <w:p>
      <w:pPr>
        <w:spacing w:before="60" w:after="80"/>
      </w:pPr>
      <w:r>
        <w:rPr>
          <w:sz w:val="22"/>
        </w:rPr>
        <w:t xml:space="preserve">No CapCut, gere a legenda automática. Revise nomes próprios e termos técnicos, que costumam sair errados.</w:t>
      </w:r>
    </w:p>
    <w:p>
      <w:pPr>
        <w:spacing w:before="60" w:after="80"/>
      </w:pPr>
      <w:r>
        <w:rPr>
          <w:b/>
          <w:sz w:val="24"/>
        </w:rPr>
        <w:t xml:space="preserve">5. Tire os cortes curtos</w:t>
      </w:r>
    </w:p>
    <w:p>
      <w:pPr>
        <w:spacing w:before="60" w:after="80"/>
      </w:pPr>
      <w:r>
        <w:rPr>
          <w:sz w:val="22"/>
        </w:rPr>
        <w:t xml:space="preserve">Se o vídeo é longo, envie ao OpusClip e escolha os trechos que realmente funcionam sozinhos.</w:t>
      </w:r>
    </w:p>
    <w:p>
      <w:pPr>
        <w:spacing w:before="60" w:after="80"/>
      </w:pPr>
      <w:r>
        <w:rPr>
          <w:b/>
          <w:sz w:val="24"/>
        </w:rPr>
        <w:t xml:space="preserve">6. Assista antes de publicar</w:t>
      </w:r>
    </w:p>
    <w:p>
      <w:pPr>
        <w:spacing w:before="60" w:after="80"/>
      </w:pPr>
      <w:r>
        <w:rPr>
          <w:sz w:val="22"/>
        </w:rPr>
        <w:t xml:space="preserve">Veja uma vez no celular, com som e sem som.</w:t>
      </w:r>
    </w:p>
    <w:p>
      <w:pPr>
        <w:spacing w:before="240" w:after="80"/>
      </w:pPr>
      <w:r>
        <w:rPr>
          <w:b/>
          <w:sz w:val="28"/>
        </w:rPr>
        <w:t xml:space="preserve">Pedidos prontos</w:t>
      </w:r>
    </w:p>
    <w:p>
      <w:pPr>
        <w:spacing w:before="60" w:after="80"/>
      </w:pPr>
      <w:r>
        <w:rPr>
          <w:b/>
          <w:sz w:val="24"/>
        </w:rPr>
        <w:t xml:space="preserve">Pedido: Roteiro em blocos</w:t>
      </w:r>
    </w:p>
    <w:p>
      <w:pPr>
        <w:spacing w:before="60" w:after="80"/>
        <w:shd w:val="clear" w:color="auto" w:fill="F1EEFC"/>
      </w:pPr>
      <w:r>
        <w:rPr>
          <w:sz w:val="21"/>
        </w:rPr>
        <w:t xml:space="preserve">Escreva um roteiro de vídeo de [duração] sobre [assunto] para [público]. Divida em blocos, cada um com uma única ideia e frases curtas para falar à câmera. Abra com uma frase que prenda a atenção e termine convidando para [ação].</w:t>
      </w:r>
    </w:p>
    <w:p>
      <w:pPr>
        <w:spacing w:before="60" w:after="80"/>
      </w:pPr>
      <w:r>
        <w:rPr>
          <w:b/>
          <w:sz w:val="24"/>
        </w:rPr>
        <w:t xml:space="preserve">Pedido: Escolher os melhores trechos</w:t>
      </w:r>
    </w:p>
    <w:p>
      <w:pPr>
        <w:spacing w:before="60" w:after="80"/>
        <w:shd w:val="clear" w:color="auto" w:fill="F1EEFC"/>
      </w:pPr>
      <w:r>
        <w:rPr>
          <w:sz w:val="21"/>
        </w:rPr>
        <w:t xml:space="preserve">Vou colar a transcrição de um vídeo longo. Indique [número] trechos de até 60 segundos que façam sentido sozinhos. Para cada um, informe a frase em que começa, a frase em que termina, um título e o motivo de prender a atenção.</w:t>
      </w:r>
    </w:p>
    <w:p>
      <w:pPr>
        <w:spacing w:before="60" w:after="80"/>
        <w:shd w:val="clear" w:color="auto" w:fill="F1EEFC"/>
      </w:pPr>
      <w:r>
        <w:rPr>
          <w:sz w:val="21"/>
        </w:rPr>
        <w:t xml:space="preserve"/>
      </w:r>
    </w:p>
    <w:p>
      <w:pPr>
        <w:spacing w:before="60" w:after="80"/>
        <w:shd w:val="clear" w:color="auto" w:fill="F1EEFC"/>
      </w:pPr>
      <w:r>
        <w:rPr>
          <w:sz w:val="21"/>
        </w:rPr>
        <w:t xml:space="preserve">[cole a transcrição]</w:t>
      </w:r>
    </w:p>
    <w:p>
      <w:pPr>
        <w:spacing w:before="60" w:after="80"/>
      </w:pPr>
      <w:r>
        <w:rPr>
          <w:b/>
          <w:sz w:val="24"/>
        </w:rPr>
        <w:t xml:space="preserve">Pedido: Revisar legenda</w:t>
      </w:r>
    </w:p>
    <w:p>
      <w:pPr>
        <w:spacing w:before="60" w:after="80"/>
        <w:shd w:val="clear" w:color="auto" w:fill="F1EEFC"/>
      </w:pPr>
      <w:r>
        <w:rPr>
          <w:sz w:val="21"/>
        </w:rPr>
        <w:t xml:space="preserve">Revise esta legenda gerada automaticamente. Corrija erros de escrita, nomes e termos técnicos sem mudar o que foi dito. Devolva o texto corrigido e uma lista do que alterou.</w:t>
      </w:r>
    </w:p>
    <w:p>
      <w:pPr>
        <w:spacing w:before="60" w:after="80"/>
        <w:shd w:val="clear" w:color="auto" w:fill="F1EEFC"/>
      </w:pPr>
      <w:r>
        <w:rPr>
          <w:sz w:val="21"/>
        </w:rPr>
        <w:t xml:space="preserve"/>
      </w:r>
    </w:p>
    <w:p>
      <w:pPr>
        <w:spacing w:before="60" w:after="80"/>
        <w:shd w:val="clear" w:color="auto" w:fill="F1EEFC"/>
      </w:pPr>
      <w:r>
        <w:rPr>
          <w:sz w:val="21"/>
        </w:rPr>
        <w:t xml:space="preserve">[cole a legenda]</w:t>
      </w:r>
    </w:p>
    <w:p>
      <w:pPr>
        <w:spacing w:before="60" w:after="80"/>
      </w:pPr>
      <w:r>
        <w:rPr>
          <w:b/>
          <w:sz w:val="24"/>
        </w:rPr>
        <w:t xml:space="preserve">Pedido: Texto do post</w:t>
      </w:r>
    </w:p>
    <w:p>
      <w:pPr>
        <w:spacing w:before="60" w:after="80"/>
        <w:shd w:val="clear" w:color="auto" w:fill="F1EEFC"/>
      </w:pPr>
      <w:r>
        <w:rPr>
          <w:sz w:val="21"/>
        </w:rPr>
        <w:t xml:space="preserve">Escreva a legenda de um post para este vídeo: uma primeira linha que convide a comentar [palavra], duas frases sobre o conteúdo e uma pergunta final. Tom [direto ou leve].</w:t>
      </w:r>
    </w:p>
    <w:p>
      <w:pPr>
        <w:spacing w:before="240" w:after="80"/>
      </w:pPr>
      <w:r>
        <w:rPr>
          <w:b/>
          <w:sz w:val="28"/>
        </w:rPr>
        <w:t xml:space="preserve">Avisos</w:t>
      </w:r>
    </w:p>
    <w:p>
      <w:pPr>
        <w:spacing w:before="60" w:after="80"/>
      </w:pPr>
      <w:r>
        <w:rPr>
          <w:sz w:val="22"/>
        </w:rPr>
        <w:t xml:space="preserve">Corte e legenda automáticos erram. Assista ao vídeo inteiro antes de publicar.</w:t>
      </w:r>
    </w:p>
    <w:p>
      <w:pPr>
        <w:spacing w:before="60" w:after="80"/>
      </w:pPr>
      <w:r>
        <w:rPr>
          <w:sz w:val="22"/>
        </w:rPr>
        <w:t xml:space="preserve">Use imagens e vozes de outras pessoas somente com autorização, e música com licença adequada.</w:t>
      </w:r>
    </w:p>
    <w:p>
      <w:pPr>
        <w:spacing w:before="240" w:after="80"/>
      </w:pPr>
      <w:r>
        <w:rPr>
          <w:b/>
          <w:sz w:val="28"/>
        </w:rPr>
        <w:t xml:space="preserve">Checklist final</w:t>
      </w:r>
    </w:p>
    <w:p>
      <w:pPr>
        <w:spacing w:before="60" w:after="80"/>
      </w:pPr>
      <w:r>
        <w:rPr>
          <w:sz w:val="22"/>
        </w:rPr>
        <w:t xml:space="preserve">• [ ] Gravei em blocos</w:t>
      </w:r>
    </w:p>
    <w:p>
      <w:pPr>
        <w:spacing w:before="60" w:after="80"/>
      </w:pPr>
      <w:r>
        <w:rPr>
          <w:sz w:val="22"/>
        </w:rPr>
        <w:t xml:space="preserve">• [ ] Cortei pelo texto e limpei o áudio</w:t>
      </w:r>
    </w:p>
    <w:p>
      <w:pPr>
        <w:spacing w:before="60" w:after="80"/>
      </w:pPr>
      <w:r>
        <w:rPr>
          <w:sz w:val="22"/>
        </w:rPr>
        <w:t xml:space="preserve">• [ ] Revisei a legenda</w:t>
      </w:r>
    </w:p>
    <w:p>
      <w:pPr>
        <w:spacing w:before="60" w:after="80"/>
      </w:pPr>
      <w:r>
        <w:rPr>
          <w:sz w:val="22"/>
        </w:rPr>
        <w:t xml:space="preserve">• [ ] Assisti no celular, com e sem som</w:t>
      </w:r>
    </w:p>
    <w:p>
      <w:pPr>
        <w:spacing w:before="60" w:after="80"/>
      </w:pPr>
      <w:r>
        <w:rPr>
          <w:sz w:val="22"/>
        </w:rPr>
        <w:t xml:space="preserve">• [ ] Conferi o plano e a marca d'água da ferramenta</w:t>
      </w:r>
    </w:p>
    <w:p>
      <w:pPr>
        <w:spacing w:before="240" w:after="80"/>
      </w:pPr>
      <w:r>
        <w:rPr>
          <w:b/>
          <w:sz w:val="28"/>
        </w:rPr>
        <w:t xml:space="preserve">Quem fez</w:t>
      </w:r>
    </w:p>
    <w:p>
      <w:pPr>
        <w:spacing w:before="60" w:after="80"/>
      </w:pPr>
      <w:r>
        <w:rPr>
          <w:sz w:val="22"/>
        </w:rPr>
        <w:t xml:space="preserve">Ferramentas: Descript, CapCut e OpusClip (consulte o site oficial de cada uma). Guia escrito pela Oficina do BirutIA, com base no material de Guilherme Morais (@guilhermemorais.ia), consultado como referência.</w:t>
      </w:r>
    </w:p>
    <w:p>
      <w:pPr>
        <w:spacing w:before="60" w:after="80"/>
      </w:pPr>
      <w:r>
        <w:rPr>
          <w:sz w:val="22"/>
        </w:rPr>
        <w:t xml:space="preserve">Oficina do BirutIA - material gratuito. Conferido em 28/10/2026. As ferramentas de IA mudam com frequência.</w:t>
      </w:r>
    </w:p>
    <w:sectPr>
      <w:pgSz w:w="11906" w:h="16838"/>
      <w:pgMar w:top="1134" w:right="1134" w:bottom="1134" w:left="1134"/>
    </w:sectPr>
  </w:body>
</w:document>
</file>