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Servidores MCP grátis para o seu agente</w:t>
      </w:r>
    </w:p>
    <w:p>
      <w:pPr>
        <w:spacing w:before="60" w:after="80"/>
      </w:pPr>
      <w:r>
        <w:rPr>
          <w:sz w:val="22"/>
        </w:rPr>
        <w:t xml:space="preserve">Oito servidores MCP que dão ao agente documentação atual, navegador, banco de dados e mais, com os comandos de instalação e os cuidados de cada um.</w:t>
      </w:r>
    </w:p>
    <w:p>
      <w:pPr>
        <w:spacing w:before="60" w:after="80"/>
      </w:pPr>
      <w:r>
        <w:rPr>
          <w:sz w:val="22"/>
        </w:rPr>
        <w:t xml:space="preserve">Um servidor MCP dá ao agente acesso a uma ferramenta real, em vez de ele responder de memória. Esta lista segue a referência consultada. Os comandos podem mudar com novas versões e alguns serviços têm planos pagos ou exigem chave: confira a página de cada projeto antes de instalar. Comece por poucos, porque cada servidor ocupa espaço de trabalho do agente.</w:t>
      </w:r>
    </w:p>
    <w:p>
      <w:pPr>
        <w:spacing w:before="240" w:after="80"/>
      </w:pPr>
      <w:r>
        <w:rPr>
          <w:b/>
          <w:sz w:val="28"/>
        </w:rPr>
        <w:t xml:space="preserve">A lista</w:t>
      </w:r>
    </w:p>
    <w:p>
      <w:pPr>
        <w:spacing w:before="60" w:after="80"/>
      </w:pPr>
      <w:r>
        <w:rPr>
          <w:sz w:val="22"/>
        </w:rPr>
        <w:t xml:space="preserve">• Context7: traz a documentação atual de bibliotecas.</w:t>
      </w:r>
    </w:p>
    <w:p>
      <w:pPr>
        <w:spacing w:before="60" w:after="80"/>
      </w:pPr>
      <w:r>
        <w:rPr>
          <w:sz w:val="22"/>
        </w:rPr>
        <w:t xml:space="preserve">• Playwright MCP: o agente usa um navegador de verdade.</w:t>
      </w:r>
    </w:p>
    <w:p>
      <w:pPr>
        <w:spacing w:before="60" w:after="80"/>
      </w:pPr>
      <w:r>
        <w:rPr>
          <w:sz w:val="22"/>
        </w:rPr>
        <w:t xml:space="preserve">• Firecrawl: lê e pesquisa sites; exige chave (tem plano gratuito).</w:t>
      </w:r>
    </w:p>
    <w:p>
      <w:pPr>
        <w:spacing w:before="60" w:after="80"/>
      </w:pPr>
      <w:r>
        <w:rPr>
          <w:sz w:val="22"/>
        </w:rPr>
        <w:t xml:space="preserve">• Supabase MCP: lê o desenho do banco de dados, escreve consultas e roda migrações. Dá acesso a dados: use em projeto de teste.</w:t>
      </w:r>
    </w:p>
    <w:p>
      <w:pPr>
        <w:spacing w:before="60" w:after="80"/>
      </w:pPr>
      <w:r>
        <w:rPr>
          <w:sz w:val="22"/>
        </w:rPr>
        <w:t xml:space="preserve">• Chrome DevTools: lê erros, rede e desempenho de uma página.</w:t>
      </w:r>
    </w:p>
    <w:p>
      <w:pPr>
        <w:spacing w:before="60" w:after="80"/>
      </w:pPr>
      <w:r>
        <w:rPr>
          <w:sz w:val="22"/>
        </w:rPr>
        <w:t xml:space="preserve">• Stripe MCP: cria produtos, clientes e faturas. Use em modo de teste.</w:t>
      </w:r>
    </w:p>
    <w:p>
      <w:pPr>
        <w:spacing w:before="60" w:after="80"/>
      </w:pPr>
      <w:r>
        <w:rPr>
          <w:sz w:val="22"/>
        </w:rPr>
        <w:t xml:space="preserve">• Desktop Commander: acesso ao terminal e aos arquivos. Revise cada ação antes de aprovar.</w:t>
      </w:r>
    </w:p>
    <w:p>
      <w:pPr>
        <w:spacing w:before="60" w:after="80"/>
      </w:pPr>
      <w:r>
        <w:rPr>
          <w:sz w:val="22"/>
        </w:rPr>
        <w:t xml:space="preserve">• Sequential Thinking: quebra problemas difíceis em passos revisáveis.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Instale o Node.js</w:t>
      </w:r>
    </w:p>
    <w:p>
      <w:pPr>
        <w:spacing w:before="60" w:after="80"/>
      </w:pPr>
      <w:r>
        <w:rPr>
          <w:sz w:val="22"/>
        </w:rPr>
        <w:t xml:space="preserve">Os servidores rodam com npx.</w:t>
      </w:r>
    </w:p>
    <w:p>
      <w:pPr>
        <w:spacing w:before="60" w:after="80"/>
      </w:pPr>
      <w:r>
        <w:rPr>
          <w:b/>
          <w:sz w:val="24"/>
        </w:rPr>
        <w:t xml:space="preserve">2. Rode o comando de cada servidor, fora do Claude Code</w:t>
      </w:r>
    </w:p>
    <w:p>
      <w:pPr>
        <w:spacing w:before="60" w:after="80"/>
      </w:pPr>
      <w:r>
        <w:rPr>
          <w:sz w:val="22"/>
        </w:rPr>
        <w:t xml:space="preserve">Troque os trechos em maiúsculas pelos seus dados.</w:t>
      </w:r>
    </w:p>
    <w:p>
      <w:pPr>
        <w:spacing w:before="60" w:after="80"/>
      </w:pPr>
      <w:r>
        <w:rPr>
          <w:b/>
          <w:sz w:val="24"/>
        </w:rPr>
        <w:t xml:space="preserve">Pedido: Comandos de instalação (Claude Code)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claude mcp add context7 -- npx -y @upstash/context7-mcp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claude mcp add playwright -- npx @playwright/mcp@latest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claude mcp add firecrawl -e FIRECRAWL_API_KEY=SUA_CHAVE -- npx -y firecrawl-mcp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claude mcp add chrome-devtools -- npx chrome-devtools-mcp@latest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claude mcp add sequential-thinking -- npx -y @modelcontextprotocol/server-sequential-thinking</w:t>
      </w:r>
    </w:p>
    <w:p>
      <w:pPr>
        <w:spacing w:before="60" w:after="80"/>
      </w:pPr>
      <w:r>
        <w:rPr>
          <w:sz w:val="22"/>
        </w:rPr>
        <w:t xml:space="preserve">Para Supabase, Stripe e Desktop Commander, use os comandos das páginas oficiais, pois exigem token, acesso a dinheiro ou acesso ao seu computador.</w:t>
      </w:r>
    </w:p>
    <w:p>
      <w:pPr>
        <w:spacing w:before="60" w:after="80"/>
      </w:pPr>
      <w:r>
        <w:rPr>
          <w:b/>
          <w:sz w:val="24"/>
        </w:rPr>
        <w:t xml:space="preserve">3. Confira</w:t>
      </w:r>
    </w:p>
    <w:p>
      <w:pPr>
        <w:spacing w:before="60" w:after="80"/>
      </w:pPr>
      <w:r>
        <w:rPr>
          <w:sz w:val="22"/>
        </w:rPr>
        <w:t xml:space="preserve">No Claude Code, digite /mcp para ver os servidores conectados.</w:t>
      </w:r>
    </w:p>
    <w:p>
      <w:pPr>
        <w:spacing w:before="60" w:after="80"/>
      </w:pPr>
      <w:r>
        <w:rPr>
          <w:b/>
          <w:sz w:val="24"/>
        </w:rPr>
        <w:t xml:space="preserve">4. Cursor e Claude Desktop</w:t>
      </w:r>
    </w:p>
    <w:p>
      <w:pPr>
        <w:spacing w:before="60" w:after="80"/>
      </w:pPr>
      <w:r>
        <w:rPr>
          <w:sz w:val="22"/>
        </w:rPr>
        <w:t xml:space="preserve">Eles usam um arquivo de configuração (.cursor/mcp.json no Cursor). Copie o trecho do servidor desejado da documentação dele e apague os que não usar.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Instale somente servidores de fontes conhecidas. Eles rodam no seu computador.</w:t>
      </w:r>
    </w:p>
    <w:p>
      <w:pPr>
        <w:spacing w:before="60" w:after="80"/>
      </w:pPr>
      <w:r>
        <w:rPr>
          <w:sz w:val="22"/>
        </w:rPr>
        <w:t xml:space="preserve">Chaves e tokens ficam em variável de ambiente, nunca em chats ou em arquivos enviados ao GitHub.</w:t>
      </w:r>
    </w:p>
    <w:p>
      <w:pPr>
        <w:spacing w:before="60" w:after="80"/>
      </w:pPr>
      <w:r>
        <w:rPr>
          <w:sz w:val="22"/>
        </w:rPr>
        <w:t xml:space="preserve">Servidores com acesso a terminal, banco de dados ou pagamentos exigem o máximo de cuidado: use contas e projetos de teste e aprove cada ação.</w:t>
      </w:r>
    </w:p>
    <w:p>
      <w:pPr>
        <w:spacing w:before="60" w:after="80"/>
      </w:pPr>
      <w:r>
        <w:rPr>
          <w:sz w:val="22"/>
        </w:rPr>
        <w:t xml:space="preserve">Respeite os termos de uso dos sites que o agente consultar.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Comecei com um ou dois servidores</w:t>
      </w:r>
    </w:p>
    <w:p>
      <w:pPr>
        <w:spacing w:before="60" w:after="80"/>
      </w:pPr>
      <w:r>
        <w:rPr>
          <w:sz w:val="22"/>
        </w:rPr>
        <w:t xml:space="preserve">• [ ] Chaves guardadas com segurança</w:t>
      </w:r>
    </w:p>
    <w:p>
      <w:pPr>
        <w:spacing w:before="60" w:after="80"/>
      </w:pPr>
      <w:r>
        <w:rPr>
          <w:sz w:val="22"/>
        </w:rPr>
        <w:t xml:space="preserve">• [ ] Testei em ambiente de teste</w:t>
      </w:r>
    </w:p>
    <w:p>
      <w:pPr>
        <w:spacing w:before="60" w:after="80"/>
      </w:pPr>
      <w:r>
        <w:rPr>
          <w:sz w:val="22"/>
        </w:rPr>
        <w:t xml:space="preserve">• [ ] Removi o que não uso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Projetos de Upstash, Microsoft, Firecrawl, Supabase, Google, Stripe, Desktop Commander e do Model Context Protocol. Curadoria da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