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 w:after="80"/>
      </w:pPr>
      <w:r>
        <w:rPr>
          <w:b/>
          <w:sz w:val="36"/>
        </w:rPr>
        <w:t xml:space="preserve">Testes de segurança em sistemas seus</w:t>
      </w:r>
    </w:p>
    <w:p>
      <w:pPr>
        <w:spacing w:before="60" w:after="80"/>
      </w:pPr>
      <w:r>
        <w:rPr>
          <w:sz w:val="22"/>
        </w:rPr>
        <w:t xml:space="preserve">O Strix usa agentes de IA para testar a segurança da sua própria aplicação e sugerir correções. Só use em sistemas que são seus ou autorizados por escrito.</w:t>
      </w:r>
    </w:p>
    <w:p>
      <w:pPr>
        <w:spacing w:before="60" w:after="80"/>
      </w:pPr>
      <w:r>
        <w:rPr>
          <w:sz w:val="22"/>
        </w:rPr>
        <w:t xml:space="preserve">O Strix (repositório usestrix/strix, licença Apache-2.0, conferido no GitHub) reúne agentes de IA que testam a segurança de uma aplicação como um atacante faria: um reconhece, outro tenta explorar falhas, outro valida se o problema é real. No fim você recebe as vulnerabilidades encontradas, a prova de que existem e a orientação de correção. Segundo a referência, cobre falhas comuns da lista OWASP Top 10 e funciona com sites, APIs e código-fonte.</w:t>
      </w:r>
    </w:p>
    <w:p>
      <w:pPr>
        <w:spacing w:before="240" w:after="80"/>
      </w:pPr>
      <w:r>
        <w:rPr>
          <w:b/>
          <w:sz w:val="28"/>
        </w:rPr>
        <w:t xml:space="preserve">Regra principal</w:t>
      </w:r>
    </w:p>
    <w:p>
      <w:pPr>
        <w:spacing w:before="60" w:after="80"/>
      </w:pPr>
      <w:r>
        <w:rPr>
          <w:sz w:val="22"/>
        </w:rPr>
        <w:t xml:space="preserve">Use somente em sistemas que são seus ou que você tem autorização por escrito para testar. Testar sistema de terceiros sem permissão é crime em muitos países, inclusive no Brasil. Não aponte a ferramenta para sites de clientes, da empresa onde você trabalha ou de qualquer pessoa sem autorização formal.</w:t>
      </w:r>
    </w:p>
    <w:p>
      <w:pPr>
        <w:spacing w:before="240" w:after="80"/>
      </w:pPr>
      <w:r>
        <w:rPr>
          <w:b/>
          <w:sz w:val="28"/>
        </w:rPr>
        <w:t xml:space="preserve">O que você precisa</w:t>
      </w:r>
    </w:p>
    <w:p>
      <w:pPr>
        <w:spacing w:before="60" w:after="80"/>
      </w:pPr>
      <w:r>
        <w:rPr>
          <w:sz w:val="22"/>
        </w:rPr>
        <w:t xml:space="preserve">Docker em funcionamento e uma chave de API de um provedor de IA (que gera custos). No Windows, o projeto indica o WSL. Confira as instruções atuais na documentação oficial (docs.strix.ai) e leia o instalador antes de executar qualquer comando baixado da internet.</w:t>
      </w:r>
    </w:p>
    <w:p>
      <w:pPr>
        <w:spacing w:before="240" w:after="80"/>
      </w:pPr>
      <w:r>
        <w:rPr>
          <w:b/>
          <w:sz w:val="28"/>
        </w:rPr>
        <w:t xml:space="preserve">Passo a passo</w:t>
      </w:r>
    </w:p>
    <w:p>
      <w:pPr>
        <w:spacing w:before="60" w:after="80"/>
      </w:pPr>
      <w:r>
        <w:rPr>
          <w:b/>
          <w:sz w:val="24"/>
        </w:rPr>
        <w:t xml:space="preserve">1. Prepare um ambiente de teste</w:t>
      </w:r>
    </w:p>
    <w:p>
      <w:pPr>
        <w:spacing w:before="60" w:after="80"/>
      </w:pPr>
      <w:r>
        <w:rPr>
          <w:sz w:val="22"/>
        </w:rPr>
        <w:t xml:space="preserve">O ideal é testar uma cópia do seu sistema, não o ambiente em produção.</w:t>
      </w:r>
    </w:p>
    <w:p>
      <w:pPr>
        <w:spacing w:before="60" w:after="80"/>
      </w:pPr>
      <w:r>
        <w:rPr>
          <w:b/>
          <w:sz w:val="24"/>
        </w:rPr>
        <w:t xml:space="preserve">2. Instale e configure pela documentação oficial</w:t>
      </w:r>
    </w:p>
    <w:p>
      <w:pPr>
        <w:spacing w:before="60" w:after="80"/>
      </w:pPr>
      <w:r>
        <w:rPr>
          <w:sz w:val="22"/>
        </w:rPr>
        <w:t xml:space="preserve">Defina o provedor de IA e guarde a chave de forma segura.</w:t>
      </w:r>
    </w:p>
    <w:p>
      <w:pPr>
        <w:spacing w:before="60" w:after="80"/>
      </w:pPr>
      <w:r>
        <w:rPr>
          <w:b/>
          <w:sz w:val="24"/>
        </w:rPr>
        <w:t xml:space="preserve">3. Aponte para o seu próprio projeto</w:t>
      </w:r>
    </w:p>
    <w:p>
      <w:pPr>
        <w:spacing w:before="60" w:after="80"/>
      </w:pPr>
      <w:r>
        <w:rPr>
          <w:sz w:val="22"/>
        </w:rPr>
        <w:t xml:space="preserve">Use o comando da documentação, indicando a pasta do seu código ou o endereço do seu ambiente de teste.</w:t>
      </w:r>
    </w:p>
    <w:p>
      <w:pPr>
        <w:spacing w:before="60" w:after="80"/>
      </w:pPr>
      <w:r>
        <w:rPr>
          <w:b/>
          <w:sz w:val="24"/>
        </w:rPr>
        <w:t xml:space="preserve">4. Leia o relatório</w:t>
      </w:r>
    </w:p>
    <w:p>
      <w:pPr>
        <w:spacing w:before="60" w:after="80"/>
      </w:pPr>
      <w:r>
        <w:rPr>
          <w:sz w:val="22"/>
        </w:rPr>
        <w:t xml:space="preserve">Comece pelas falhas mais graves. Aplique as correções e rode de novo para confirmar que fecharam.</w:t>
      </w:r>
    </w:p>
    <w:p>
      <w:pPr>
        <w:spacing w:before="240" w:after="80"/>
      </w:pPr>
      <w:r>
        <w:rPr>
          <w:b/>
          <w:sz w:val="28"/>
        </w:rPr>
        <w:t xml:space="preserve">Pedido para entender o relatório</w:t>
      </w:r>
    </w:p>
    <w:p>
      <w:pPr>
        <w:spacing w:before="60" w:after="80"/>
      </w:pPr>
      <w:r>
        <w:rPr>
          <w:b/>
          <w:sz w:val="24"/>
        </w:rPr>
        <w:t xml:space="preserve">Pedido: Priorizar correções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Aqui está o relatório de segurança da minha aplicação: [cole o relatório sem chaves nem dados reais]. Explique cada falha em português simples, diga o risco real, proponha a correção mais simples e ordene o que corrigir primeiro. Aponte o que precisa de revisão de um especialista.</w:t>
      </w:r>
    </w:p>
    <w:p>
      <w:pPr>
        <w:spacing w:before="240" w:after="80"/>
      </w:pPr>
      <w:r>
        <w:rPr>
          <w:b/>
          <w:sz w:val="28"/>
        </w:rPr>
        <w:t xml:space="preserve">Avisos</w:t>
      </w:r>
    </w:p>
    <w:p>
      <w:pPr>
        <w:spacing w:before="60" w:after="80"/>
      </w:pPr>
      <w:r>
        <w:rPr>
          <w:sz w:val="22"/>
        </w:rPr>
        <w:t xml:space="preserve">Nunca use em sistemas de terceiros sem autorização por escrito.</w:t>
      </w:r>
    </w:p>
    <w:p>
      <w:pPr>
        <w:spacing w:before="60" w:after="80"/>
      </w:pPr>
      <w:r>
        <w:rPr>
          <w:sz w:val="22"/>
        </w:rPr>
        <w:t xml:space="preserve">Teste em ambiente separado e com cópia dos dados; evite dados reais de clientes.</w:t>
      </w:r>
    </w:p>
    <w:p>
      <w:pPr>
        <w:spacing w:before="60" w:after="80"/>
      </w:pPr>
      <w:r>
        <w:rPr>
          <w:sz w:val="22"/>
        </w:rPr>
        <w:t xml:space="preserve">Os agentes podem executar ações no sistema testado: mantenha backup.</w:t>
      </w:r>
    </w:p>
    <w:p>
      <w:pPr>
        <w:spacing w:before="60" w:after="80"/>
      </w:pPr>
      <w:r>
        <w:rPr>
          <w:sz w:val="22"/>
        </w:rPr>
        <w:t xml:space="preserve">O resultado da IA é um apoio: falhas graves merecem revisão de um profissional de segurança.</w:t>
      </w:r>
    </w:p>
    <w:p>
      <w:pPr>
        <w:spacing w:before="240" w:after="80"/>
      </w:pPr>
      <w:r>
        <w:rPr>
          <w:b/>
          <w:sz w:val="28"/>
        </w:rPr>
        <w:t xml:space="preserve">Checklist final</w:t>
      </w:r>
    </w:p>
    <w:p>
      <w:pPr>
        <w:spacing w:before="60" w:after="80"/>
      </w:pPr>
      <w:r>
        <w:rPr>
          <w:sz w:val="22"/>
        </w:rPr>
        <w:t xml:space="preserve">• [ ] O sistema é meu ou autorizado por escrito</w:t>
      </w:r>
    </w:p>
    <w:p>
      <w:pPr>
        <w:spacing w:before="60" w:after="80"/>
      </w:pPr>
      <w:r>
        <w:rPr>
          <w:sz w:val="22"/>
        </w:rPr>
        <w:t xml:space="preserve">• [ ] Testei em ambiente separado, com backup</w:t>
      </w:r>
    </w:p>
    <w:p>
      <w:pPr>
        <w:spacing w:before="60" w:after="80"/>
      </w:pPr>
      <w:r>
        <w:rPr>
          <w:sz w:val="22"/>
        </w:rPr>
        <w:t xml:space="preserve">• [ ] Li o instalador antes de rodar</w:t>
      </w:r>
    </w:p>
    <w:p>
      <w:pPr>
        <w:spacing w:before="60" w:after="80"/>
      </w:pPr>
      <w:r>
        <w:rPr>
          <w:sz w:val="22"/>
        </w:rPr>
        <w:t xml:space="preserve">• [ ] Corrigi e testei de novo</w:t>
      </w:r>
    </w:p>
    <w:p>
      <w:pPr>
        <w:spacing w:before="240" w:after="80"/>
      </w:pPr>
      <w:r>
        <w:rPr>
          <w:b/>
          <w:sz w:val="28"/>
        </w:rPr>
        <w:t xml:space="preserve">Quem fez</w:t>
      </w:r>
    </w:p>
    <w:p>
      <w:pPr>
        <w:spacing w:before="60" w:after="80"/>
      </w:pPr>
      <w:r>
        <w:rPr>
          <w:sz w:val="22"/>
        </w:rPr>
        <w:t xml:space="preserve">Strix, de usestrix (github.com/usestrix/strix). Guia escrito pela Oficina do BirutIA, com apoio do material de Guilherme Morais (@guilhermemorais.ia), consultado como referência.</w:t>
      </w:r>
    </w:p>
    <w:p>
      <w:pPr>
        <w:spacing w:before="60" w:after="80"/>
      </w:pPr>
      <w:r>
        <w:rPr>
          <w:sz w:val="22"/>
        </w:rPr>
        <w:t xml:space="preserve">Oficina do BirutIA - material gratuito. Conferido em 28/10/2026. As ferramentas de IA mudam com frequência.</w:t>
      </w:r>
    </w:p>
    <w:sectPr>
      <w:pgSz w:w="11906" w:h="16838"/>
      <w:pgMar w:top="1134" w:right="1134" w:bottom="1134" w:left="1134"/>
    </w:sectPr>
  </w:body>
</w:document>
</file>