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Achar clientes com dados reais e LGPD</w:t>
      </w:r>
    </w:p>
    <w:p>
      <w:pPr>
        <w:spacing w:before="60" w:after="80"/>
      </w:pPr>
      <w:r>
        <w:rPr>
          <w:sz w:val="22"/>
        </w:rPr>
        <w:t xml:space="preserve">Conecte o Firecrawl ao Claude e peça uma lista de empresas com sinais públicos de que precisam do seu serviço, com fonte e respeito à LGPD.</w:t>
      </w:r>
    </w:p>
    <w:p>
      <w:pPr>
        <w:spacing w:before="60" w:after="80"/>
      </w:pPr>
      <w:r>
        <w:rPr>
          <w:sz w:val="22"/>
        </w:rPr>
        <w:t xml:space="preserve">O Firecrawl é um serviço que permite ao Claude buscar e ler páginas da internet. A Alexandria é uma biblioteca de conhecimento criada por ele para agentes de IA, que reúne fontes de dados e a web em uma só conexão; a empresa informou que ela funciona no Claude e no Claude Code. O número de fontes varia entre as páginas da empresa, por isso este guia não afirma nenhuma quantidade. Há plano gratuito com créditos limitados.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Conecte</w:t>
      </w:r>
    </w:p>
    <w:p>
      <w:pPr>
        <w:spacing w:before="60" w:after="80"/>
      </w:pPr>
      <w:r>
        <w:rPr>
          <w:sz w:val="22"/>
        </w:rPr>
        <w:t xml:space="preserve">No Claude, abra os conectores, procure por Firecrawl e entre com a sua conta (login pelo navegador, sem colar chave). No Claude Code, o comando é:</w:t>
      </w:r>
    </w:p>
    <w:p>
      <w:pPr>
        <w:spacing w:before="60" w:after="80"/>
      </w:pPr>
      <w:r>
        <w:rPr>
          <w:b/>
          <w:sz w:val="24"/>
        </w:rPr>
        <w:t xml:space="preserve">Pedido: Conexão no Claude Code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claude mcp add --transport http firecrawl https://mcp.firecrawl.dev/v2/mcp-oauth</w:t>
      </w:r>
    </w:p>
    <w:p>
      <w:pPr>
        <w:spacing w:before="60" w:after="80"/>
      </w:pPr>
      <w:r>
        <w:rPr>
          <w:b/>
          <w:sz w:val="24"/>
        </w:rPr>
        <w:t xml:space="preserve">2. Ative o conector na conversa</w:t>
      </w:r>
    </w:p>
    <w:p>
      <w:pPr>
        <w:spacing w:before="60" w:after="80"/>
      </w:pPr>
      <w:r>
        <w:rPr>
          <w:sz w:val="22"/>
        </w:rPr>
        <w:t xml:space="preserve">Pelo menu "+" da conversa.</w:t>
      </w:r>
    </w:p>
    <w:p>
      <w:pPr>
        <w:spacing w:before="60" w:after="80"/>
      </w:pPr>
      <w:r>
        <w:rPr>
          <w:b/>
          <w:sz w:val="24"/>
        </w:rPr>
        <w:t xml:space="preserve">3. Faça o pedido</w:t>
      </w:r>
    </w:p>
    <w:p>
      <w:pPr>
        <w:spacing w:before="60" w:after="80"/>
      </w:pPr>
      <w:r>
        <w:rPr>
          <w:b/>
          <w:sz w:val="24"/>
        </w:rPr>
        <w:t xml:space="preserve">Pedido: Pedido · achar empresas com necessidade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o Firecrawl para encontrar empresas do Brasil que estão contratando [tipo de profissional ligado ao meu serviço]. Para cada uma, traga: nome, site, o sinal de contratação encontrado (com o link da fonte), por que ela poderia precisar de [meu serviço] e, somente se for informação pública, quem responde pela área. Se não houver fonte, diga que não encontrou. Não invente.</w:t>
      </w:r>
    </w:p>
    <w:p>
      <w:pPr>
        <w:spacing w:before="60" w:after="80"/>
      </w:pPr>
      <w:r>
        <w:rPr>
          <w:b/>
          <w:sz w:val="24"/>
        </w:rPr>
        <w:t xml:space="preserve">4. Confira as fontes</w:t>
      </w:r>
    </w:p>
    <w:p>
      <w:pPr>
        <w:spacing w:before="60" w:after="80"/>
      </w:pPr>
      <w:r>
        <w:rPr>
          <w:sz w:val="22"/>
        </w:rPr>
        <w:t xml:space="preserve">Abra os links antes de qualquer contato.</w:t>
      </w:r>
    </w:p>
    <w:p>
      <w:pPr>
        <w:spacing w:before="240" w:after="80"/>
      </w:pPr>
      <w:r>
        <w:rPr>
          <w:b/>
          <w:sz w:val="28"/>
        </w:rPr>
        <w:t xml:space="preserve">Abordagem com respeito à LGPD</w:t>
      </w:r>
    </w:p>
    <w:p>
      <w:pPr>
        <w:spacing w:before="60" w:after="80"/>
      </w:pPr>
      <w:r>
        <w:rPr>
          <w:sz w:val="22"/>
        </w:rPr>
        <w:t xml:space="preserve">• Use só dados de contato que sejam públicos.</w:t>
      </w:r>
    </w:p>
    <w:p>
      <w:pPr>
        <w:spacing w:before="60" w:after="80"/>
      </w:pPr>
      <w:r>
        <w:rPr>
          <w:sz w:val="22"/>
        </w:rPr>
        <w:t xml:space="preserve">• Identifique-se e diga de onde veio o contato.</w:t>
      </w:r>
    </w:p>
    <w:p>
      <w:pPr>
        <w:spacing w:before="60" w:after="80"/>
      </w:pPr>
      <w:r>
        <w:rPr>
          <w:sz w:val="22"/>
        </w:rPr>
        <w:t xml:space="preserve">• Ofereça uma forma simples de a pessoa pedir para não receber mais mensagens.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Cada consulta gasta créditos do seu plano.</w:t>
      </w:r>
    </w:p>
    <w:p>
      <w:pPr>
        <w:spacing w:before="60" w:after="80"/>
      </w:pPr>
      <w:r>
        <w:rPr>
          <w:sz w:val="22"/>
        </w:rPr>
        <w:t xml:space="preserve">Respeite os termos de uso e o robots dos sites consultados.</w:t>
      </w:r>
    </w:p>
    <w:p>
      <w:pPr>
        <w:spacing w:before="60" w:after="80"/>
      </w:pPr>
      <w:r>
        <w:rPr>
          <w:sz w:val="22"/>
        </w:rPr>
        <w:t xml:space="preserve">Uma lista da IA é ponto de partida, não verdade: confirme antes de usar.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Conector ligado</w:t>
      </w:r>
    </w:p>
    <w:p>
      <w:pPr>
        <w:spacing w:before="60" w:after="80"/>
      </w:pPr>
      <w:r>
        <w:rPr>
          <w:sz w:val="22"/>
        </w:rPr>
        <w:t xml:space="preserve">• [ ] Pedido exige fonte para cada empresa</w:t>
      </w:r>
    </w:p>
    <w:p>
      <w:pPr>
        <w:spacing w:before="60" w:after="80"/>
      </w:pPr>
      <w:r>
        <w:rPr>
          <w:sz w:val="22"/>
        </w:rPr>
        <w:t xml:space="preserve">• [ ] Fontes abertas e conferidas</w:t>
      </w:r>
    </w:p>
    <w:p>
      <w:pPr>
        <w:spacing w:before="60" w:after="80"/>
      </w:pPr>
      <w:r>
        <w:rPr>
          <w:sz w:val="22"/>
        </w:rPr>
        <w:t xml:space="preserve">• [ ] Mensagem se identifica e oferece saída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Firecrawl (changelog e documentação oficial).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