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Achar e remover os seus dados da internet</w:t>
      </w:r>
    </w:p>
    <w:p>
      <w:pPr>
        <w:spacing w:before="60" w:after="80"/>
      </w:pPr>
      <w:r>
        <w:rPr>
          <w:sz w:val="22"/>
        </w:rPr>
        <w:t xml:space="preserve">Use o Claude para procurar onde seus dados aparecem, organizar uma lista e escrever pedidos de exclusão com base na LGPD. Você confere e envia.</w:t>
      </w:r>
    </w:p>
    <w:p>
      <w:pPr>
        <w:spacing w:before="60" w:after="80"/>
      </w:pPr>
      <w:r>
        <w:rPr>
          <w:sz w:val="22"/>
        </w:rPr>
        <w:t xml:space="preserve">Telefone, endereço e e-mail circulam em sites de consulta, cadastros, listas e perfis esquecidos. O Claude não apaga nada sozinho: ele procura, organiza, redige o pedido e ajuda a preencher formulários. Você confere e envia. Apagar tudo é impossível: registros oficiais, notícias, cópias em arquivos da internet e dados já vazados podem continuar. A meta é reduzir o que está exposto, principalmente telefone e endereço.</w:t>
      </w:r>
    </w:p>
    <w:p>
      <w:pPr>
        <w:spacing w:before="60" w:after="80"/>
      </w:pPr>
      <w:r>
        <w:rPr>
          <w:sz w:val="22"/>
        </w:rPr>
        <w:t xml:space="preserve">Este guia não é aconselhamento jurídico. Os artigos da LGPD citados vieram da referência consultada: confira o texto da Lei 13.709/2018.</w:t>
      </w:r>
    </w:p>
    <w:p>
      <w:pPr>
        <w:spacing w:before="240" w:after="80"/>
      </w:pPr>
      <w:r>
        <w:rPr>
          <w:b/>
          <w:sz w:val="28"/>
        </w:rPr>
        <w:t xml:space="preserve">Cuidados com os seus dados</w:t>
      </w:r>
    </w:p>
    <w:p>
      <w:pPr>
        <w:spacing w:before="60" w:after="80"/>
      </w:pPr>
      <w:r>
        <w:rPr>
          <w:sz w:val="22"/>
        </w:rPr>
        <w:t xml:space="preserve">• Cole apenas o que quer encontrar: nome, cidade, e-mail e telefone.</w:t>
      </w:r>
    </w:p>
    <w:p>
      <w:pPr>
        <w:spacing w:before="60" w:after="80"/>
      </w:pPr>
      <w:r>
        <w:rPr>
          <w:sz w:val="22"/>
        </w:rPr>
        <w:t xml:space="preserve">• Não cole CPF, RG, foto de documento, senhas nem dados de outras pessoas.</w:t>
      </w:r>
    </w:p>
    <w:p>
      <w:pPr>
        <w:spacing w:before="60" w:after="80"/>
      </w:pPr>
      <w:r>
        <w:rPr>
          <w:sz w:val="22"/>
        </w:rPr>
        <w:t xml:space="preserve">• Depois, apague a conversa se não quiser que fique guardada.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A busca</w:t>
      </w:r>
    </w:p>
    <w:p>
      <w:pPr>
        <w:spacing w:before="60" w:after="80"/>
      </w:pPr>
      <w:r>
        <w:rPr>
          <w:sz w:val="22"/>
        </w:rPr>
        <w:t xml:space="preserve">Com a busca na web ligada:</w:t>
      </w:r>
    </w:p>
    <w:p>
      <w:pPr>
        <w:spacing w:before="60" w:after="80"/>
      </w:pPr>
      <w:r>
        <w:rPr>
          <w:b/>
          <w:sz w:val="24"/>
        </w:rPr>
        <w:t xml:space="preserve">Pedido: Onde meus dados aparecem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Pesquise na internet onde aparecem estes dados meus. Nome: [nome]. Cidade: [cidade]. E-mail: [e-mail]. Telefone: [telefone]. Procure em sites de consulta de pessoas e telefones, cadastros de empresas, redes sociais, fóruns, notícias e páginas antigas. Para cada resultado, traga o link e qual dado meu aparece. Não invente. Se não achar nada, escreva "nada encontrado". Se houver dúvida se sou eu, marque "confirmar".</w:t>
      </w:r>
    </w:p>
    <w:p>
      <w:pPr>
        <w:spacing w:before="60" w:after="80"/>
      </w:pPr>
      <w:r>
        <w:rPr>
          <w:b/>
          <w:sz w:val="24"/>
        </w:rPr>
        <w:t xml:space="preserve">2. A tabela</w:t>
      </w:r>
    </w:p>
    <w:p>
      <w:pPr>
        <w:spacing w:before="60" w:after="80"/>
      </w:pPr>
      <w:r>
        <w:rPr>
          <w:b/>
          <w:sz w:val="24"/>
        </w:rPr>
        <w:t xml:space="preserve">Pedido: Tabela de remoção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Com o que achou, monte uma tabela: site, link, dado exposto, como remover, onde pedir e prioridade. Em "onde pedir", use apenas links ou e-mails que você viu na própria página do site (política de privacidade ou ajuda); se não achou, escreva "procurar na política de privacidade". Prioridade alta para telefone, endereço, documento ou dados de família.</w:t>
      </w:r>
    </w:p>
    <w:p>
      <w:pPr>
        <w:spacing w:before="60" w:after="80"/>
      </w:pPr>
      <w:r>
        <w:rPr>
          <w:b/>
          <w:sz w:val="24"/>
        </w:rPr>
        <w:t xml:space="preserve">3. O pedido de exclusão</w:t>
      </w:r>
    </w:p>
    <w:p>
      <w:pPr>
        <w:spacing w:before="60" w:after="80"/>
      </w:pPr>
      <w:r>
        <w:rPr>
          <w:b/>
          <w:sz w:val="24"/>
        </w:rPr>
        <w:t xml:space="preserve">Pedido: Pedido pela LGPD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Escreva um pedido de titular de dados, com base no art. 18 da Lei 13.709/2018, para o site [nome]. Peça confirmação de tratamento, acesso aos dados, eliminação dos dados publicados em [link] (que são [dados]) e a informação sobre com quem foram compartilhados. Peça resposta em prazo razoável e informe que, sem resposta, vou procurar a Autoridade Nacional de Proteção de Dados. Use linguagem formal, não acrescente outros artigos de lei e deixe espaço para nome, e-mail e data.</w:t>
      </w:r>
    </w:p>
    <w:p>
      <w:pPr>
        <w:spacing w:before="60" w:after="80"/>
      </w:pPr>
      <w:r>
        <w:rPr>
          <w:b/>
          <w:sz w:val="24"/>
        </w:rPr>
        <w:t xml:space="preserve">4. Envie você mesmo</w:t>
      </w:r>
    </w:p>
    <w:p>
      <w:pPr>
        <w:spacing w:before="60" w:after="80"/>
      </w:pPr>
      <w:r>
        <w:rPr>
          <w:sz w:val="22"/>
        </w:rPr>
        <w:t xml:space="preserve">Confira cada campo e envie. Se o site pedir login, captcha ou documento, quem faz é você; envie só o necessário, pelo canal oficial.</w:t>
      </w:r>
    </w:p>
    <w:p>
      <w:pPr>
        <w:spacing w:before="60" w:after="80"/>
      </w:pPr>
      <w:r>
        <w:rPr>
          <w:b/>
          <w:sz w:val="24"/>
        </w:rPr>
        <w:t xml:space="preserve">5. Repita a checagem</w:t>
      </w:r>
    </w:p>
    <w:p>
      <w:pPr>
        <w:spacing w:before="60" w:after="80"/>
      </w:pPr>
      <w:r>
        <w:rPr>
          <w:sz w:val="22"/>
        </w:rPr>
        <w:t xml:space="preserve">Anote a data de cada pedido e repita a busca de tempos em tempos.</w:t>
      </w:r>
    </w:p>
    <w:p>
      <w:pPr>
        <w:spacing w:before="60" w:after="80"/>
      </w:pPr>
      <w:r>
        <w:rPr>
          <w:b/>
          <w:sz w:val="24"/>
        </w:rPr>
        <w:t xml:space="preserve">Pedido: Checagem periódica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Pesquise de novo onde meus dados aparecem e compare com esta lista de sites e pedidos já feitos: [tabela com datas]. Mostre apenas: sites novos, sites onde pedi remoção e o dado continua, e sites onde o dado sumiu. Não envie nada a ninguém.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Abra cada link antes de enviar um pedido: pode ser outra pessoa com o mesmo nome.</w:t>
      </w:r>
    </w:p>
    <w:p>
      <w:pPr>
        <w:spacing w:before="60" w:after="80"/>
      </w:pPr>
      <w:r>
        <w:rPr>
          <w:sz w:val="22"/>
        </w:rPr>
        <w:t xml:space="preserve">Um pedido não obriga a empresa a apagar tudo: a lei permite guardar alguns dados.</w:t>
      </w:r>
    </w:p>
    <w:p>
      <w:pPr>
        <w:spacing w:before="60" w:after="80"/>
      </w:pPr>
      <w:r>
        <w:rPr>
          <w:sz w:val="22"/>
        </w:rPr>
        <w:t xml:space="preserve">Se não houver resposta, a lei aponta a Autoridade Nacional de Proteção de Dados e os órgãos de defesa do consumidor.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Dados mínimos no chat</w:t>
      </w:r>
    </w:p>
    <w:p>
      <w:pPr>
        <w:spacing w:before="60" w:after="80"/>
      </w:pPr>
      <w:r>
        <w:rPr>
          <w:sz w:val="22"/>
        </w:rPr>
        <w:t xml:space="preserve">• [ ] Links conferidos</w:t>
      </w:r>
    </w:p>
    <w:p>
      <w:pPr>
        <w:spacing w:before="60" w:after="80"/>
      </w:pPr>
      <w:r>
        <w:rPr>
          <w:sz w:val="22"/>
        </w:rPr>
        <w:t xml:space="preserve">• [ ] Pedidos enviados por mim</w:t>
      </w:r>
    </w:p>
    <w:p>
      <w:pPr>
        <w:spacing w:before="60" w:after="80"/>
      </w:pPr>
      <w:r>
        <w:rPr>
          <w:sz w:val="22"/>
        </w:rPr>
        <w:t xml:space="preserve">• [ ] Datas anotadas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Base legal: Lei 13.709/2018 (LGPD). Guia escrito pela Oficina do BirutIA, com apoio do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