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Grave uma vez e poste cinco versões do mesmo vídeo</w:t>
      </w:r>
    </w:p>
    <w:p>
      <w:pPr>
        <w:spacing w:before="60" w:after="80"/>
      </w:pPr>
      <w:r>
        <w:rPr>
          <w:sz w:val="22"/>
        </w:rPr>
        <w:t xml:space="preserve">Um método para transformar um único vídeo gravado em cinco versões diferentes para Reels, TikTok e Shorts, com o Claude escrevendo ganchos e legendas e você escolhendo o que vai ao ar.</w:t>
      </w:r>
    </w:p>
    <w:p>
      <w:pPr>
        <w:spacing w:before="60" w:after="80"/>
      </w:pPr>
      <w:r>
        <w:rPr>
          <w:sz w:val="22"/>
        </w:rPr>
        <w:t xml:space="preserve">Gravar vídeo toda semana cansa. Este método tira o peso: você grava uma vez, o Claude ajuda a escrever cinco ganchos e cinco legendas, você monta cinco versões com estilos diferentes e posta uma por dia. É o jeito que usamos na agência para render mais com o mesmo trabalho.</w:t>
      </w:r>
    </w:p>
    <w:p>
      <w:pPr>
        <w:spacing w:before="240" w:after="80"/>
      </w:pPr>
      <w:r>
        <w:rPr>
          <w:b/>
          <w:sz w:val="28"/>
        </w:rPr>
        <w:t xml:space="preserve">A ideia</w:t>
      </w:r>
    </w:p>
    <w:p>
      <w:pPr>
        <w:spacing w:before="60" w:after="80"/>
      </w:pPr>
      <w:r>
        <w:rPr>
          <w:sz w:val="22"/>
        </w:rPr>
        <w:t xml:space="preserve">Um vídeo bem gravado tem várias aberturas possíveis. Mudando só o gancho (a primeira frase), a legenda na tela e o estilo da edição, o mesmo conteúdo vira cinco peças que parecem diferentes. No fim, você descobre qual gancho e qual estilo funcionam melhor e repete.</w:t>
      </w:r>
    </w:p>
    <w:p>
      <w:pPr>
        <w:spacing w:before="60" w:after="80"/>
      </w:pPr>
      <w:r>
        <w:rPr>
          <w:sz w:val="22"/>
        </w:rPr>
        <w:t xml:space="preserve">Não prometemos resultado de alcance ou de venda. O método organiza o trabalho e ajuda a testar, mas o resultado depende do seu assunto, da sua rede e do seu público.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Grave um vídeo pensado para vários cortes</w:t>
      </w:r>
    </w:p>
    <w:p>
      <w:pPr>
        <w:spacing w:before="60" w:after="80"/>
      </w:pPr>
      <w:r>
        <w:rPr>
          <w:sz w:val="22"/>
        </w:rPr>
        <w:t xml:space="preserve">Grave de 40 a 60 segundos, de uma vez, com o celular na vertical. Deixe uma pausa curta entre as ideias: é nesses respiros que as cinco versões vão cortar de jeitos diferentes. Comece com uma frase neutra, que funcione depois de qualquer gancho, e fale uma ideia por frase.</w:t>
      </w:r>
    </w:p>
    <w:p>
      <w:pPr>
        <w:spacing w:before="60" w:after="80"/>
      </w:pPr>
      <w:r>
        <w:rPr>
          <w:b/>
          <w:sz w:val="24"/>
        </w:rPr>
        <w:t xml:space="preserve">2. Transcreva o vídeo</w:t>
      </w:r>
    </w:p>
    <w:p>
      <w:pPr>
        <w:spacing w:before="60" w:after="80"/>
      </w:pPr>
      <w:r>
        <w:rPr>
          <w:sz w:val="22"/>
        </w:rPr>
        <w:t xml:space="preserve">A transcrição é a matéria-prima dos pedidos. Muitos editores de vídeo, como o CapCut, geram legenda automática em português dentro do próprio programa. Confira os planos e recursos disponíveis na ferramenta que você usa, porque eles mudam.</w:t>
      </w:r>
    </w:p>
    <w:p>
      <w:pPr>
        <w:spacing w:before="60" w:after="80"/>
      </w:pPr>
      <w:r>
        <w:rPr>
          <w:b/>
          <w:sz w:val="24"/>
        </w:rPr>
        <w:t xml:space="preserve">3. Peça os cinco ganchos</w:t>
      </w:r>
    </w:p>
    <w:p>
      <w:pPr>
        <w:spacing w:before="60" w:after="80"/>
      </w:pPr>
      <w:r>
        <w:rPr>
          <w:sz w:val="22"/>
        </w:rPr>
        <w:t xml:space="preserve">Cole a transcrição no Claude e peça cinco aberturas diferentes.</w:t>
      </w:r>
    </w:p>
    <w:p>
      <w:pPr>
        <w:spacing w:before="60" w:after="80"/>
      </w:pPr>
      <w:r>
        <w:rPr>
          <w:b/>
          <w:sz w:val="24"/>
        </w:rPr>
        <w:t xml:space="preserve">Pedido: Cinco ganchos a partir da transcrição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Abaixo está a transcrição de um vídeo curto que gravei para Reels e TikTok. Escreva 5 ganchos diferentes de até 12 palavras para os 3 primeiros segundos: uma pergunta, uma afirmação forte, uma promessa concreta, uma curiosidade e um erro comum. Cada um precisa funcionar como texto na tela, com o som desligado. Não invente números, resultados nem depoimentos. Indique o melhor e diga por quê em uma frase. Transcrição: [colar aqui]</w:t>
      </w:r>
    </w:p>
    <w:p>
      <w:pPr>
        <w:spacing w:before="60" w:after="80"/>
      </w:pPr>
      <w:r>
        <w:rPr>
          <w:b/>
          <w:sz w:val="24"/>
        </w:rPr>
        <w:t xml:space="preserve">4. Peça as cinco legendas</w:t>
      </w:r>
    </w:p>
    <w:p>
      <w:pPr>
        <w:spacing w:before="60" w:after="80"/>
      </w:pPr>
      <w:r>
        <w:rPr>
          <w:sz w:val="22"/>
        </w:rPr>
        <w:t xml:space="preserve">Com os ganchos aprovados, peça a legenda de cada versão.</w:t>
      </w:r>
    </w:p>
    <w:p>
      <w:pPr>
        <w:spacing w:before="60" w:after="80"/>
      </w:pPr>
      <w:r>
        <w:rPr>
          <w:b/>
          <w:sz w:val="24"/>
        </w:rPr>
        <w:t xml:space="preserve">Pedido: Cinco legendas, uma para cada gancho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os 5 ganchos aprovados, escreva a legenda de cada versão do post: 2 a 4 linhas, linguagem de fala, uma chamada para ação única e 3 hashtags. Mantenha o meu jeito de falar [descreva em 3 palavras] e não prometa resultado garantido. Ganchos: [colar os aprovados]</w:t>
      </w:r>
    </w:p>
    <w:p>
      <w:pPr>
        <w:spacing w:before="60" w:after="80"/>
      </w:pPr>
      <w:r>
        <w:rPr>
          <w:b/>
          <w:sz w:val="24"/>
        </w:rPr>
        <w:t xml:space="preserve">5. Defina cinco estilos de edição</w:t>
      </w:r>
    </w:p>
    <w:p>
      <w:pPr>
        <w:spacing w:before="60" w:after="80"/>
      </w:pPr>
      <w:r>
        <w:rPr>
          <w:sz w:val="22"/>
        </w:rPr>
        <w:t xml:space="preserve">Um exemplo de cinco estilos que dão aparência diferente ao mesmo conteúdo:</w:t>
      </w:r>
    </w:p>
    <w:p>
      <w:pPr>
        <w:spacing w:before="60" w:after="80"/>
      </w:pPr>
      <w:r>
        <w:rPr>
          <w:sz w:val="22"/>
        </w:rPr>
        <w:t xml:space="preserve">• Legenda grande em caixa alta, com cortes rápidos.</w:t>
      </w:r>
    </w:p>
    <w:p>
      <w:pPr>
        <w:spacing w:before="60" w:after="80"/>
      </w:pPr>
      <w:r>
        <w:rPr>
          <w:sz w:val="22"/>
        </w:rPr>
        <w:t xml:space="preserve">• Cartões claros, em estilo editorial.</w:t>
      </w:r>
    </w:p>
    <w:p>
      <w:pPr>
        <w:spacing w:before="60" w:after="80"/>
      </w:pPr>
      <w:r>
        <w:rPr>
          <w:sz w:val="22"/>
        </w:rPr>
        <w:t xml:space="preserve">• Tela dividida: imagem ou gráfico em cima e você embaixo.</w:t>
      </w:r>
    </w:p>
    <w:p>
      <w:pPr>
        <w:spacing w:before="60" w:after="80"/>
      </w:pPr>
      <w:r>
        <w:rPr>
          <w:sz w:val="22"/>
        </w:rPr>
        <w:t xml:space="preserve">• Slides de cor forte com um número grande.</w:t>
      </w:r>
    </w:p>
    <w:p>
      <w:pPr>
        <w:spacing w:before="60" w:after="80"/>
      </w:pPr>
      <w:r>
        <w:rPr>
          <w:sz w:val="22"/>
        </w:rPr>
        <w:t xml:space="preserve">• Figurinhas e balões de fala por cima.</w:t>
      </w:r>
    </w:p>
    <w:p>
      <w:pPr>
        <w:spacing w:before="60" w:after="80"/>
      </w:pPr>
      <w:r>
        <w:rPr>
          <w:b/>
          <w:sz w:val="24"/>
        </w:rPr>
        <w:t xml:space="preserve">Pedido: Roteiro de edição para as 5 versões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a transcrição com tempo abaixo, monte uma tabela com as 5 versões do vídeo. Para cada uma: o estilo de edição, os trechos usados (com tempo), o gancho, o texto que aparece na tela e a sugestão de som. O objetivo é que as 5 versões pareçam diferentes, mas usem o mesmo conteúdo. Transcrição com tempo: [colar aqui]</w:t>
      </w:r>
    </w:p>
    <w:p>
      <w:pPr>
        <w:spacing w:before="60" w:after="80"/>
      </w:pPr>
      <w:r>
        <w:rPr>
          <w:b/>
          <w:sz w:val="24"/>
        </w:rPr>
        <w:t xml:space="preserve">6. Edite a primeira versão e duplique</w:t>
      </w:r>
    </w:p>
    <w:p>
      <w:pPr>
        <w:spacing w:before="60" w:after="80"/>
      </w:pPr>
      <w:r>
        <w:rPr>
          <w:sz w:val="22"/>
        </w:rPr>
        <w:t xml:space="preserve">Monte a primeira versão completa e duplique o projeto quatro vezes, trocando só o gancho, a legenda na tela e o estilo. Exporte todas no mesmo formato (vertical, 1080 por 1920) e nomeie os arquivos como versao-a até versao-e, para não confundir na hora de agendar.</w:t>
      </w:r>
    </w:p>
    <w:p>
      <w:pPr>
        <w:spacing w:before="60" w:after="80"/>
      </w:pPr>
      <w:r>
        <w:rPr>
          <w:b/>
          <w:sz w:val="24"/>
        </w:rPr>
        <w:t xml:space="preserve">7. Agende uma por dia</w:t>
      </w:r>
    </w:p>
    <w:p>
      <w:pPr>
        <w:spacing w:before="60" w:after="80"/>
      </w:pPr>
      <w:r>
        <w:rPr>
          <w:sz w:val="22"/>
        </w:rPr>
        <w:t xml:space="preserve">Para Instagram e Facebook, o agendador oficial da Meta (Meta Business Suite) agenda Reels. Para outras redes, existem agendadores que atendem várias contas, e cada um tem plano gratuito com limites diferentes: confira os limites e os preços na página de cada um antes de escolher.</w:t>
      </w:r>
    </w:p>
    <w:p>
      <w:pPr>
        <w:spacing w:before="60" w:after="80"/>
      </w:pPr>
      <w:r>
        <w:rPr>
          <w:b/>
          <w:sz w:val="24"/>
        </w:rPr>
        <w:t xml:space="preserve">Pedido: Grade de posts da semana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uma grade de 5 dias com as 5 versões do vídeo, uma por dia, para [redes: Instagram, TikTok, Shorts]. Para cada dia: a versão, o melhor horário sugerido para o meu público [descreva em uma frase], a legenda e a chamada para ação. Não repita o mesmo estilo em dias seguidos.</w:t>
      </w:r>
    </w:p>
    <w:p>
      <w:pPr>
        <w:spacing w:before="60" w:after="80"/>
      </w:pPr>
      <w:r>
        <w:rPr>
          <w:b/>
          <w:sz w:val="24"/>
        </w:rPr>
        <w:t xml:space="preserve">8. Meça e repita</w:t>
      </w:r>
    </w:p>
    <w:p>
      <w:pPr>
        <w:spacing w:before="60" w:after="80"/>
      </w:pPr>
      <w:r>
        <w:rPr>
          <w:sz w:val="22"/>
        </w:rPr>
        <w:t xml:space="preserve">Depois dos cinco dias, compare três coisas: quantas pessoas ficaram nos primeiros 3 segundos, quantos comentários e quantos envios cada versão teve. O gancho e o estilo que venceram viram o padrão do próximo vídeo. Mude uma coisa por semana: se trocar gancho, estilo e horário ao mesmo tempo, você não sabe o que funcionou.</w:t>
      </w:r>
    </w:p>
    <w:p>
      <w:pPr>
        <w:spacing w:before="240" w:after="80"/>
      </w:pPr>
      <w:r>
        <w:rPr>
          <w:b/>
          <w:sz w:val="28"/>
        </w:rPr>
        <w:t xml:space="preserve">Antes de publicar</w:t>
      </w:r>
    </w:p>
    <w:p>
      <w:pPr>
        <w:spacing w:before="60" w:after="80"/>
      </w:pPr>
      <w:r>
        <w:rPr>
          <w:sz w:val="22"/>
        </w:rPr>
        <w:t xml:space="preserve">• Os cinco ganchos funcionam como texto, com o som desligado?</w:t>
      </w:r>
    </w:p>
    <w:p>
      <w:pPr>
        <w:spacing w:before="60" w:after="80"/>
      </w:pPr>
      <w:r>
        <w:rPr>
          <w:sz w:val="22"/>
        </w:rPr>
        <w:t xml:space="preserve">• Nenhum número, resultado ou depoimento foi inventado?</w:t>
      </w:r>
    </w:p>
    <w:p>
      <w:pPr>
        <w:spacing w:before="60" w:after="80"/>
      </w:pPr>
      <w:r>
        <w:rPr>
          <w:sz w:val="22"/>
        </w:rPr>
        <w:t xml:space="preserve">• A chamada para ação é única e coerente com o objetivo?</w:t>
      </w:r>
    </w:p>
    <w:p>
      <w:pPr>
        <w:spacing w:before="60" w:after="80"/>
      </w:pPr>
      <w:r>
        <w:rPr>
          <w:sz w:val="22"/>
        </w:rPr>
        <w:t xml:space="preserve">• Em saúde e finanças: nada de promessa de resultado.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