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Ensine a sua marca ao Claude uma vez e pare de repetir</w:t>
      </w:r>
    </w:p>
    <w:p>
      <w:pPr>
        <w:spacing w:before="60" w:after="80"/>
      </w:pPr>
      <w:r>
        <w:rPr>
          <w:sz w:val="22"/>
        </w:rPr>
        <w:t xml:space="preserve">Em vez de explicar quem você é a cada conversa, monte um projeto com o visual, a voz e o público da sua marca. Todo texto novo já nasce com a sua cara.</w:t>
      </w:r>
    </w:p>
    <w:p>
      <w:pPr>
        <w:spacing w:before="60" w:after="80"/>
      </w:pPr>
      <w:r>
        <w:rPr>
          <w:sz w:val="22"/>
        </w:rPr>
        <w:t xml:space="preserve">Todo mundo já passou por isto: o texto sai correto, mas com cara de qualquer empresa. A causa é que a IA não conhece a sua marca. A solução é registrá-la uma vez, em um projeto do Claude, e usar sempre.</w:t>
      </w:r>
    </w:p>
    <w:p>
      <w:pPr>
        <w:spacing w:before="240" w:after="80"/>
      </w:pPr>
      <w:r>
        <w:rPr>
          <w:b/>
          <w:sz w:val="28"/>
        </w:rPr>
        <w:t xml:space="preserve">O que entra na memória da marca</w:t>
      </w:r>
    </w:p>
    <w:p>
      <w:pPr>
        <w:spacing w:before="60" w:after="80"/>
      </w:pPr>
      <w:r>
        <w:rPr>
          <w:sz w:val="22"/>
        </w:rPr>
        <w:t xml:space="preserve">• Quem é: o que faz, para quem e qual a promessa.</w:t>
      </w:r>
    </w:p>
    <w:p>
      <w:pPr>
        <w:spacing w:before="60" w:after="80"/>
      </w:pPr>
      <w:r>
        <w:rPr>
          <w:sz w:val="22"/>
        </w:rPr>
        <w:t xml:space="preserve">• O visual: cores com os códigos, fontes e estilo de imagem.</w:t>
      </w:r>
    </w:p>
    <w:p>
      <w:pPr>
        <w:spacing w:before="60" w:after="80"/>
      </w:pPr>
      <w:r>
        <w:rPr>
          <w:sz w:val="22"/>
        </w:rPr>
        <w:t xml:space="preserve">• A voz: como fala, palavras que usa e palavras que evita.</w:t>
      </w:r>
    </w:p>
    <w:p>
      <w:pPr>
        <w:spacing w:before="60" w:after="80"/>
      </w:pPr>
      <w:r>
        <w:rPr>
          <w:sz w:val="22"/>
        </w:rPr>
        <w:t xml:space="preserve">• Exemplos reais: três ou quatro textos seus de que você gosta.</w:t>
      </w:r>
    </w:p>
    <w:p>
      <w:pPr>
        <w:spacing w:before="60" w:after="80"/>
      </w:pPr>
      <w:r>
        <w:rPr>
          <w:sz w:val="22"/>
        </w:rPr>
        <w:t xml:space="preserve">• Regras: o que nunca fazer (por exemplo, promessas de resultado).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Deixe o Claude entrevistar você</w:t>
      </w:r>
    </w:p>
    <w:p>
      <w:pPr>
        <w:spacing w:before="60" w:after="80"/>
      </w:pPr>
      <w:r>
        <w:rPr>
          <w:sz w:val="22"/>
        </w:rPr>
        <w:t xml:space="preserve">Escrever tudo sozinho cansa. É mais fácil responder perguntas.</w:t>
      </w:r>
    </w:p>
    <w:p>
      <w:pPr>
        <w:spacing w:before="60" w:after="80"/>
      </w:pPr>
      <w:r>
        <w:rPr>
          <w:b/>
          <w:sz w:val="24"/>
        </w:rPr>
        <w:t xml:space="preserve">Pedido: Pedido 1 · entrevista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Quero montar o documento de identidade da minha marca. Faça-me uma pergunta por vez, sobre: o que faço, para quem, o que me diferencia, como falo, o que nunca digo e o que o cliente sente depois de comprar. Quando terminar, escreva o documento completo, em tópicos curtos.</w:t>
      </w:r>
    </w:p>
    <w:p>
      <w:pPr>
        <w:spacing w:before="60" w:after="80"/>
      </w:pPr>
      <w:r>
        <w:rPr>
          <w:b/>
          <w:sz w:val="24"/>
        </w:rPr>
        <w:t xml:space="preserve">2. Junte exemplos</w:t>
      </w:r>
    </w:p>
    <w:p>
      <w:pPr>
        <w:spacing w:before="60" w:after="80"/>
      </w:pPr>
      <w:r>
        <w:rPr>
          <w:sz w:val="22"/>
        </w:rPr>
        <w:t xml:space="preserve">Cole três ou quatro textos que representam bem o seu jeito. Eles ensinam mais que qualquer descrição.</w:t>
      </w:r>
    </w:p>
    <w:p>
      <w:pPr>
        <w:spacing w:before="60" w:after="80"/>
      </w:pPr>
      <w:r>
        <w:rPr>
          <w:b/>
          <w:sz w:val="24"/>
        </w:rPr>
        <w:t xml:space="preserve">Pedido: Pedido 2 · extrair a voz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Leia os textos abaixo e descreva a minha voz em 8 pontos práticos: tamanho das frases, tom, palavras que repito, o que evito e como abro e fecho. Depois, escreva um parágrafo de exemplo com essa voz sobre [assunto]. [cole os textos]</w:t>
      </w:r>
    </w:p>
    <w:p>
      <w:pPr>
        <w:spacing w:before="60" w:after="80"/>
      </w:pPr>
      <w:r>
        <w:rPr>
          <w:b/>
          <w:sz w:val="24"/>
        </w:rPr>
        <w:t xml:space="preserve">3. Crie o projeto</w:t>
      </w:r>
    </w:p>
    <w:p>
      <w:pPr>
        <w:spacing w:before="60" w:after="80"/>
      </w:pPr>
      <w:r>
        <w:rPr>
          <w:sz w:val="22"/>
        </w:rPr>
        <w:t xml:space="preserve">No Claude, crie um projeto com o nome da marca. Cole o documento nas instruções do projeto, e anexe os exemplos como arquivos de conhecimento.</w:t>
      </w:r>
    </w:p>
    <w:p>
      <w:pPr>
        <w:spacing w:before="60" w:after="80"/>
      </w:pPr>
      <w:r>
        <w:rPr>
          <w:b/>
          <w:sz w:val="24"/>
        </w:rPr>
        <w:t xml:space="preserve">4. Use e ajuste</w:t>
      </w:r>
    </w:p>
    <w:p>
      <w:pPr>
        <w:spacing w:before="60" w:after="80"/>
      </w:pPr>
      <w:r>
        <w:rPr>
          <w:b/>
          <w:sz w:val="24"/>
        </w:rPr>
        <w:t xml:space="preserve">Pedido: Pedido 3 · usar no dia a dia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Usando a identidade da marca deste projeto, escreva [peça: legenda, e-mail, roteiro] sobre [assunto]. No fim, aponte em uma linha o que você assumiu que eu não tinha informado.</w:t>
      </w:r>
    </w:p>
    <w:p>
      <w:pPr>
        <w:spacing w:before="60" w:after="80"/>
      </w:pPr>
      <w:r>
        <w:rPr>
          <w:sz w:val="22"/>
        </w:rPr>
        <w:t xml:space="preserve">Quando o texto sair fora do tom, peça: "O que, na identidade da marca, você deixou de seguir?" e corrija o documento.</w:t>
      </w:r>
    </w:p>
    <w:p>
      <w:pPr>
        <w:spacing w:before="240" w:after="80"/>
      </w:pPr>
      <w:r>
        <w:rPr>
          <w:b/>
          <w:sz w:val="28"/>
        </w:rPr>
        <w:t xml:space="preserve">Cuidados</w:t>
      </w:r>
    </w:p>
    <w:p>
      <w:pPr>
        <w:spacing w:before="60" w:after="80"/>
      </w:pPr>
      <w:r>
        <w:rPr>
          <w:sz w:val="22"/>
        </w:rPr>
        <w:t xml:space="preserve">• Cores e fontes são melhores como lista exata de códigos e nomes, não como adjetivos.</w:t>
      </w:r>
    </w:p>
    <w:p>
      <w:pPr>
        <w:spacing w:before="60" w:after="80"/>
      </w:pPr>
      <w:r>
        <w:rPr>
          <w:sz w:val="22"/>
        </w:rPr>
        <w:t xml:space="preserve">• Revise o documento a cada 3 ou 4 meses. Marca muda.</w:t>
      </w:r>
    </w:p>
    <w:p>
      <w:pPr>
        <w:spacing w:before="60" w:after="80"/>
      </w:pPr>
      <w:r>
        <w:rPr>
          <w:sz w:val="22"/>
        </w:rPr>
        <w:t xml:space="preserve">• Não coloque dados de clientes na memória da marca.</w:t>
      </w:r>
    </w:p>
    <w:p>
      <w:pPr>
        <w:spacing w:before="60" w:after="80"/>
      </w:pPr>
      <w:r>
        <w:rPr>
          <w:sz w:val="22"/>
        </w:rPr>
        <w:t xml:space="preserve">Em saúde, finanças e outras áreas reguladas, escreva em "o que nunca dizer" as promessas proibidas pela regra do seu setor.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