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Apresentação com IA: do briefing ao arquivo que você pode usar</w:t>
      </w:r>
    </w:p>
    <w:p>
      <w:pPr>
        <w:spacing w:before="60" w:after="80"/>
      </w:pPr>
      <w:r>
        <w:rPr>
          <w:sz w:val="22"/>
        </w:rPr>
        <w:t xml:space="preserve">Uma apresentação boa começa antes dos slides: no briefing e no roteiro. Veja o caminho em cinco passos, com os pedidos, para chegar a um arquivo que você pode usar.</w:t>
      </w:r>
    </w:p>
    <w:p>
      <w:pPr>
        <w:spacing w:before="60" w:after="80"/>
      </w:pPr>
      <w:r>
        <w:rPr>
          <w:sz w:val="22"/>
        </w:rPr>
        <w:t xml:space="preserve">Quem abre a ferramenta e pede "faça uma apresentação" recebe uma apresentação genérica. A diferença está em pensar antes de desenhar. Este caminho vai do briefing ao arquivo.</w:t>
      </w:r>
    </w:p>
    <w:p>
      <w:pPr>
        <w:spacing w:before="60" w:after="80"/>
      </w:pPr>
      <w:r>
        <w:rPr>
          <w:sz w:val="22"/>
        </w:rPr>
        <w:t xml:space="preserve">Recursos de apresentação variam conforme o plano. Se o seu não tiver, os pedidos servem para gerar o roteiro e o texto de cada slide, que você monta no programa que usa.</w:t>
      </w:r>
    </w:p>
    <w:p>
      <w:pPr>
        <w:spacing w:before="240" w:after="80"/>
      </w:pPr>
      <w:r>
        <w:rPr>
          <w:b/>
          <w:sz w:val="28"/>
        </w:rPr>
        <w:t xml:space="preserve">Os cinco passos</w:t>
      </w:r>
    </w:p>
    <w:p>
      <w:pPr>
        <w:spacing w:before="60" w:after="80"/>
      </w:pPr>
      <w:r>
        <w:rPr>
          <w:b/>
          <w:sz w:val="24"/>
        </w:rPr>
        <w:t xml:space="preserve">1. Faça o briefing</w:t>
      </w:r>
    </w:p>
    <w:p>
      <w:pPr>
        <w:spacing w:before="60" w:after="80"/>
      </w:pPr>
      <w:r>
        <w:rPr>
          <w:sz w:val="22"/>
        </w:rPr>
        <w:t xml:space="preserve">Responda: quem vai assistir, o que precisa sentir ou decidir ao final, quanto tempo você tem e o que não pode faltar.</w:t>
      </w:r>
    </w:p>
    <w:p>
      <w:pPr>
        <w:spacing w:before="60" w:after="80"/>
      </w:pPr>
      <w:r>
        <w:rPr>
          <w:b/>
          <w:sz w:val="24"/>
        </w:rPr>
        <w:t xml:space="preserve">2. Peça a mensagem central</w:t>
      </w:r>
    </w:p>
    <w:p>
      <w:pPr>
        <w:spacing w:before="60" w:after="80"/>
      </w:pPr>
      <w:r>
        <w:rPr>
          <w:b/>
          <w:sz w:val="24"/>
        </w:rPr>
        <w:t xml:space="preserve">Pedido: Pedido 1 · a ideia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apresentar [assunto] para [público] em [N] minutos, para que decidam [decisão]. Escreva a mensagem central em uma frase e 3 argumentos que a sustentam, do mais forte para o mais fraco.</w:t>
      </w:r>
    </w:p>
    <w:p>
      <w:pPr>
        <w:spacing w:before="60" w:after="80"/>
      </w:pPr>
      <w:r>
        <w:rPr>
          <w:b/>
          <w:sz w:val="24"/>
        </w:rPr>
        <w:t xml:space="preserve">3. Peça o roteiro de slides</w:t>
      </w:r>
    </w:p>
    <w:p>
      <w:pPr>
        <w:spacing w:before="60" w:after="80"/>
      </w:pPr>
      <w:r>
        <w:rPr>
          <w:b/>
          <w:sz w:val="24"/>
        </w:rPr>
        <w:t xml:space="preserve">Pedido: Pedido 2 · roteiro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nisso, proponha um roteiro de [N] slides. Para cada um: o título como uma afirmação, e não como um tema; 3 tópicos curtos; e o que eu devo dizer em voz alta. Comece com o problema e termine com a ação.</w:t>
      </w:r>
    </w:p>
    <w:p>
      <w:pPr>
        <w:spacing w:before="60" w:after="80"/>
      </w:pPr>
      <w:r>
        <w:rPr>
          <w:b/>
          <w:sz w:val="24"/>
        </w:rPr>
        <w:t xml:space="preserve">4. Gere a apresentação</w:t>
      </w:r>
    </w:p>
    <w:p>
      <w:pPr>
        <w:spacing w:before="60" w:after="80"/>
      </w:pPr>
      <w:r>
        <w:rPr>
          <w:sz w:val="22"/>
        </w:rPr>
        <w:t xml:space="preserve">Peça o arquivo e escolha o estilo: [cores, fonte, tom].</w:t>
      </w:r>
    </w:p>
    <w:p>
      <w:pPr>
        <w:spacing w:before="60" w:after="80"/>
      </w:pPr>
      <w:r>
        <w:rPr>
          <w:b/>
          <w:sz w:val="24"/>
        </w:rPr>
        <w:t xml:space="preserve">Pedido: Pedido 3 · montar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a apresentação a partir do roteiro, com as cores [cores] e a fonte [fonte]. Use poucas palavras por slide e deixe espaço em branco. Sugira onde um gráfico ou imagem ajudaria.</w:t>
      </w:r>
    </w:p>
    <w:p>
      <w:pPr>
        <w:spacing w:before="60" w:after="80"/>
      </w:pPr>
      <w:r>
        <w:rPr>
          <w:b/>
          <w:sz w:val="24"/>
        </w:rPr>
        <w:t xml:space="preserve">5. Revise e ensaie</w:t>
      </w:r>
    </w:p>
    <w:p>
      <w:pPr>
        <w:spacing w:before="60" w:after="80"/>
      </w:pPr>
      <w:r>
        <w:rPr>
          <w:b/>
          <w:sz w:val="24"/>
        </w:rPr>
        <w:t xml:space="preserve">Pedido: Pedido 4 · revisão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a apresentação como alguém que não conhece o assunto: onde ficaria perdido, o que está longo demais e o que falta? Depois, escreva 5 perguntas difíceis que o público poderia fazer e as respostas que eu poderia dar.</w:t>
      </w:r>
    </w:p>
    <w:p>
      <w:pPr>
        <w:spacing w:before="240" w:after="80"/>
      </w:pPr>
      <w:r>
        <w:rPr>
          <w:b/>
          <w:sz w:val="28"/>
        </w:rPr>
        <w:t xml:space="preserve">Erros comuns</w:t>
      </w:r>
    </w:p>
    <w:p>
      <w:pPr>
        <w:spacing w:before="60" w:after="80"/>
      </w:pPr>
      <w:r>
        <w:rPr>
          <w:sz w:val="22"/>
        </w:rPr>
        <w:t xml:space="preserve">• Slides com muito texto. O slide apoia a fala, e não a substitui.</w:t>
      </w:r>
    </w:p>
    <w:p>
      <w:pPr>
        <w:spacing w:before="60" w:after="80"/>
      </w:pPr>
      <w:r>
        <w:rPr>
          <w:sz w:val="22"/>
        </w:rPr>
        <w:t xml:space="preserve">• Títulos que são temas ("Resultados") em vez de afirmações ("As vendas subiram 30%"). Confira o número antes.</w:t>
      </w:r>
    </w:p>
    <w:p>
      <w:pPr>
        <w:spacing w:before="60" w:after="80"/>
      </w:pPr>
      <w:r>
        <w:rPr>
          <w:sz w:val="22"/>
        </w:rPr>
        <w:t xml:space="preserve">• Dados inventados. Marque "a confirmar" e preencha você.</w:t>
      </w:r>
    </w:p>
    <w:p>
      <w:pPr>
        <w:spacing w:before="60" w:after="80"/>
      </w:pPr>
      <w:r>
        <w:rPr>
          <w:sz w:val="22"/>
        </w:rPr>
        <w:t xml:space="preserve">Abra o arquivo final em outro computador ou no celular antes de apresentar. Fontes e formatos às vezes mudam.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