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Como o texto de IA se entrega, e como deixá-lo com voz humana</w:t>
      </w:r>
    </w:p>
    <w:p>
      <w:pPr>
        <w:spacing w:before="60" w:after="80"/>
      </w:pPr>
      <w:r>
        <w:rPr>
          <w:sz w:val="22"/>
        </w:rPr>
        <w:t xml:space="preserve">Texto de IA tem marcas que o leitor percebe mesmo sem saber explicar. Veja os sinais mais comuns, como corrigi-los e um pedido de revisão para usar antes de publicar.</w:t>
      </w:r>
    </w:p>
    <w:p>
      <w:pPr>
        <w:spacing w:before="60" w:after="80"/>
      </w:pPr>
      <w:r>
        <w:rPr>
          <w:sz w:val="22"/>
        </w:rPr>
        <w:t xml:space="preserve">Você já leu um texto e achou "isso foi feito por IA" sem saber dizer por quê. Existem sinais. Eles não provam nada, mas o leitor sente, e o conteúdo perde confiança. A boa notícia é que dá para corrigir.</w:t>
      </w:r>
    </w:p>
    <w:p>
      <w:pPr>
        <w:spacing w:before="240" w:after="80"/>
      </w:pPr>
      <w:r>
        <w:rPr>
          <w:b/>
          <w:sz w:val="28"/>
        </w:rPr>
        <w:t xml:space="preserve">Sinais mais comuns</w:t>
      </w:r>
    </w:p>
    <w:p>
      <w:pPr>
        <w:spacing w:before="60" w:after="80"/>
      </w:pPr>
      <w:r>
        <w:rPr>
          <w:sz w:val="22"/>
        </w:rPr>
        <w:t xml:space="preserve">• Abertura genérica: "No mundo atual...", "Em um cenário cada vez mais...".</w:t>
      </w:r>
    </w:p>
    <w:p>
      <w:pPr>
        <w:spacing w:before="60" w:after="80"/>
      </w:pPr>
      <w:r>
        <w:rPr>
          <w:sz w:val="22"/>
        </w:rPr>
        <w:t xml:space="preserve">• Estrutura previsível: sempre três pontos, sempre com a mesma forma.</w:t>
      </w:r>
    </w:p>
    <w:p>
      <w:pPr>
        <w:spacing w:before="60" w:after="80"/>
      </w:pPr>
      <w:r>
        <w:rPr>
          <w:sz w:val="22"/>
        </w:rPr>
        <w:t xml:space="preserve">• Frases todas do mesmo tamanho, sem ritmo.</w:t>
      </w:r>
    </w:p>
    <w:p>
      <w:pPr>
        <w:spacing w:before="60" w:after="80"/>
      </w:pPr>
      <w:r>
        <w:rPr>
          <w:sz w:val="22"/>
        </w:rPr>
        <w:t xml:space="preserve">• Adjetivos grandiosos: "revolucionário", "essencial", "poderoso".</w:t>
      </w:r>
    </w:p>
    <w:p>
      <w:pPr>
        <w:spacing w:before="60" w:after="80"/>
      </w:pPr>
      <w:r>
        <w:rPr>
          <w:sz w:val="22"/>
        </w:rPr>
        <w:t xml:space="preserve">• Conclusão que repete o texto com outras palavras.</w:t>
      </w:r>
    </w:p>
    <w:p>
      <w:pPr>
        <w:spacing w:before="60" w:after="80"/>
      </w:pPr>
      <w:r>
        <w:rPr>
          <w:sz w:val="22"/>
        </w:rPr>
        <w:t xml:space="preserve">• Ausência de exemplo real: tudo geral, nada que só você poderia contar.</w:t>
      </w:r>
    </w:p>
    <w:p>
      <w:pPr>
        <w:spacing w:before="240" w:after="80"/>
      </w:pPr>
      <w:r>
        <w:rPr>
          <w:b/>
          <w:sz w:val="28"/>
        </w:rPr>
        <w:t xml:space="preserve">Como humanizar</w:t>
      </w:r>
    </w:p>
    <w:p>
      <w:pPr>
        <w:spacing w:before="60" w:after="80"/>
      </w:pPr>
      <w:r>
        <w:rPr>
          <w:sz w:val="22"/>
        </w:rPr>
        <w:t xml:space="preserve">1. Comece por algo que aconteceu, e não por uma definição.</w:t>
      </w:r>
    </w:p>
    <w:p>
      <w:pPr>
        <w:spacing w:before="60" w:after="80"/>
      </w:pPr>
      <w:r>
        <w:rPr>
          <w:sz w:val="22"/>
        </w:rPr>
        <w:t xml:space="preserve">2. Misture frases curtas e longas. Uma frase de três palavras quebra o ritmo.</w:t>
      </w:r>
    </w:p>
    <w:p>
      <w:pPr>
        <w:spacing w:before="60" w:after="80"/>
      </w:pPr>
      <w:r>
        <w:rPr>
          <w:sz w:val="22"/>
        </w:rPr>
        <w:t xml:space="preserve">3. Use exemplos seus: um cliente (sem nome), um erro, um número real.</w:t>
      </w:r>
    </w:p>
    <w:p>
      <w:pPr>
        <w:spacing w:before="60" w:after="80"/>
      </w:pPr>
      <w:r>
        <w:rPr>
          <w:sz w:val="22"/>
        </w:rPr>
        <w:t xml:space="preserve">4. Tire os adjetivos de propaganda. Diga o que a coisa faz.</w:t>
      </w:r>
    </w:p>
    <w:p>
      <w:pPr>
        <w:spacing w:before="60" w:after="80"/>
      </w:pPr>
      <w:r>
        <w:rPr>
          <w:sz w:val="22"/>
        </w:rPr>
        <w:t xml:space="preserve">5. Termine com uma ação, e não com um resumo.</w:t>
      </w:r>
    </w:p>
    <w:p>
      <w:pPr>
        <w:spacing w:before="240" w:after="80"/>
      </w:pPr>
      <w:r>
        <w:rPr>
          <w:b/>
          <w:sz w:val="28"/>
        </w:rPr>
        <w:t xml:space="preserve">Pedido de revisão</w:t>
      </w:r>
    </w:p>
    <w:p>
      <w:pPr>
        <w:spacing w:before="60" w:after="80"/>
      </w:pPr>
      <w:r>
        <w:rPr>
          <w:sz w:val="22"/>
        </w:rPr>
        <w:t xml:space="preserve">Use no texto pronto, antes de publicar.</w:t>
      </w:r>
    </w:p>
    <w:p>
      <w:pPr>
        <w:spacing w:before="60" w:after="80"/>
      </w:pPr>
      <w:r>
        <w:rPr>
          <w:b/>
          <w:sz w:val="24"/>
        </w:rPr>
        <w:t xml:space="preserve">Pedido: Pedido 1 · revisão humana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Revise o texto abaixo procurando marcas de texto de IA: abertura genérica, estrutura previsível, frases do mesmo tamanho, adjetivos exagerados, conclusão repetida e falta de exemplo real. Liste cada ocorrência e proponha uma versão mais natural, com frases de tamanhos variados. Não invente fatos. Onde faltar um exemplo, escreva [colocar exemplo real]. [cole o texto]</w:t>
      </w:r>
    </w:p>
    <w:p>
      <w:pPr>
        <w:spacing w:before="240" w:after="80"/>
      </w:pPr>
      <w:r>
        <w:rPr>
          <w:b/>
          <w:sz w:val="28"/>
        </w:rPr>
        <w:t xml:space="preserve">Ensine a sua voz</w:t>
      </w:r>
    </w:p>
    <w:p>
      <w:pPr>
        <w:spacing w:before="60" w:after="80"/>
      </w:pPr>
      <w:r>
        <w:rPr>
          <w:sz w:val="22"/>
        </w:rPr>
        <w:t xml:space="preserve">O melhor antídoto é dar à IA exemplos seus.</w:t>
      </w:r>
    </w:p>
    <w:p>
      <w:pPr>
        <w:spacing w:before="60" w:after="80"/>
      </w:pPr>
      <w:r>
        <w:rPr>
          <w:b/>
          <w:sz w:val="24"/>
        </w:rPr>
        <w:t xml:space="preserve">Pedido: Pedido 2 · escrever como eu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Leia estes 3 textos meus e descreva em 8 pontos como eu escrevo. Depois reescreva o texto abaixo com essa voz, sem inventar nada. [cole os textos e o rascunho]</w:t>
      </w:r>
    </w:p>
    <w:p>
      <w:pPr>
        <w:spacing w:before="60" w:after="80"/>
      </w:pPr>
      <w:r>
        <w:rPr>
          <w:sz w:val="22"/>
        </w:rPr>
        <w:t xml:space="preserve">Nenhum detector de IA é confiável. Escreva para o leitor, e não para passar em um teste.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27/10/2026. As ferramentas de IA mudam com frequência.</w:t>
      </w:r>
    </w:p>
    <w:sectPr>
      <w:pgSz w:w="11906" w:h="16838"/>
      <w:pgMar w:top="1134" w:right="1134" w:bottom="1134" w:left="1134"/>
    </w:sectPr>
  </w:body>
</w:document>
</file>