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00" w:lineRule="exact"/>
        <w:jc w:val="center"/>
        <w:rPr>
          <w:rFonts w:eastAsia="方正小标宋简体"/>
          <w:sz w:val="42"/>
          <w:szCs w:val="42"/>
        </w:rPr>
      </w:pPr>
      <w:r>
        <w:rPr>
          <w:rFonts w:eastAsia="方正小标宋简体"/>
          <w:sz w:val="42"/>
          <w:szCs w:val="42"/>
        </w:rPr>
        <w:t>郑州大学学生综合素质测评实施办法</w:t>
      </w:r>
    </w:p>
    <w:p>
      <w:pPr>
        <w:spacing w:line="600" w:lineRule="exact"/>
        <w:jc w:val="center"/>
        <w:rPr>
          <w:rFonts w:eastAsia="黑体"/>
          <w:sz w:val="31"/>
          <w:szCs w:val="31"/>
        </w:rPr>
      </w:pPr>
    </w:p>
    <w:p>
      <w:pPr>
        <w:spacing w:line="600" w:lineRule="exact"/>
        <w:jc w:val="center"/>
        <w:rPr>
          <w:rFonts w:eastAsia="黑体"/>
          <w:sz w:val="31"/>
          <w:szCs w:val="31"/>
        </w:rPr>
      </w:pPr>
      <w:r>
        <w:rPr>
          <w:rFonts w:eastAsia="黑体"/>
          <w:sz w:val="31"/>
          <w:szCs w:val="31"/>
        </w:rPr>
        <w:t>第一章  总则</w:t>
      </w:r>
    </w:p>
    <w:p>
      <w:pPr>
        <w:spacing w:line="600" w:lineRule="exact"/>
        <w:ind w:firstLine="620" w:firstLineChars="200"/>
        <w:rPr>
          <w:rFonts w:eastAsia="方正仿宋简体"/>
          <w:sz w:val="31"/>
          <w:szCs w:val="31"/>
        </w:rPr>
      </w:pPr>
      <w:r>
        <w:rPr>
          <w:rFonts w:eastAsia="黑体"/>
          <w:sz w:val="31"/>
          <w:szCs w:val="31"/>
        </w:rPr>
        <w:t>第一条</w:t>
      </w:r>
      <w:r>
        <w:rPr>
          <w:rFonts w:eastAsia="方正仿宋简体"/>
          <w:sz w:val="31"/>
          <w:szCs w:val="31"/>
        </w:rPr>
        <w:t xml:space="preserve">  为全面贯彻党的教育方针，积极推进学生素质教育，加强对学生的科学管理，进一步改进我校大学生思想政治教育，促进学生德、智、体、美、劳等全面发展，依据国家教育部《普通高等学校学生管理规定》</w:t>
      </w:r>
      <w:r>
        <w:rPr>
          <w:rFonts w:hint="eastAsia" w:eastAsia="方正仿宋简体"/>
          <w:sz w:val="31"/>
          <w:szCs w:val="31"/>
          <w:lang w:eastAsia="zh-CN"/>
        </w:rPr>
        <w:t>和</w:t>
      </w:r>
      <w:r>
        <w:rPr>
          <w:rFonts w:eastAsia="方正仿宋简体"/>
          <w:sz w:val="31"/>
          <w:szCs w:val="31"/>
        </w:rPr>
        <w:t>《郑州大学学生管理规定》</w:t>
      </w:r>
      <w:bookmarkStart w:id="0" w:name="_GoBack"/>
      <w:bookmarkEnd w:id="0"/>
      <w:r>
        <w:rPr>
          <w:rFonts w:eastAsia="方正仿宋简体"/>
          <w:sz w:val="31"/>
          <w:szCs w:val="31"/>
        </w:rPr>
        <w:t>精神，结合学校实际，制定本办法。</w:t>
      </w:r>
    </w:p>
    <w:p>
      <w:pPr>
        <w:spacing w:line="600" w:lineRule="exact"/>
        <w:ind w:firstLine="620" w:firstLineChars="200"/>
        <w:rPr>
          <w:rFonts w:eastAsia="方正仿宋简体"/>
          <w:sz w:val="31"/>
          <w:szCs w:val="31"/>
        </w:rPr>
      </w:pPr>
      <w:r>
        <w:rPr>
          <w:rFonts w:eastAsia="黑体"/>
          <w:sz w:val="31"/>
          <w:szCs w:val="31"/>
        </w:rPr>
        <w:t>第二条</w:t>
      </w:r>
      <w:r>
        <w:rPr>
          <w:rFonts w:eastAsia="方正仿宋简体"/>
          <w:sz w:val="31"/>
          <w:szCs w:val="31"/>
        </w:rPr>
        <w:t xml:space="preserve">  学生综合素质测评的内容包括德育素质、智育素质、体育素质和劳动素质等4个方面。</w:t>
      </w:r>
    </w:p>
    <w:p>
      <w:pPr>
        <w:spacing w:line="600" w:lineRule="exact"/>
        <w:ind w:firstLine="620" w:firstLineChars="200"/>
        <w:rPr>
          <w:rFonts w:eastAsia="方正仿宋简体"/>
          <w:sz w:val="31"/>
          <w:szCs w:val="31"/>
        </w:rPr>
      </w:pPr>
      <w:r>
        <w:rPr>
          <w:rFonts w:eastAsia="黑体"/>
          <w:sz w:val="31"/>
          <w:szCs w:val="31"/>
        </w:rPr>
        <w:t>第三条</w:t>
      </w:r>
      <w:r>
        <w:rPr>
          <w:rFonts w:eastAsia="方正仿宋简体"/>
          <w:sz w:val="31"/>
          <w:szCs w:val="31"/>
        </w:rPr>
        <w:t xml:space="preserve">  学生综合素质测评各项内容的评分比例及计算方法：总成绩（100分）=德育素质（21分）+智育素质（70分）+体育素质（7分）+劳动素质（2分）。</w:t>
      </w:r>
    </w:p>
    <w:p>
      <w:pPr>
        <w:spacing w:line="600" w:lineRule="exact"/>
        <w:ind w:firstLine="620" w:firstLineChars="200"/>
        <w:rPr>
          <w:rFonts w:eastAsia="方正仿宋简体"/>
          <w:sz w:val="31"/>
          <w:szCs w:val="31"/>
        </w:rPr>
      </w:pPr>
      <w:r>
        <w:rPr>
          <w:rFonts w:eastAsia="黑体"/>
          <w:sz w:val="31"/>
          <w:szCs w:val="31"/>
        </w:rPr>
        <w:t>第四条</w:t>
      </w:r>
      <w:r>
        <w:rPr>
          <w:rFonts w:eastAsia="方正仿宋简体"/>
          <w:sz w:val="31"/>
          <w:szCs w:val="31"/>
        </w:rPr>
        <w:t xml:space="preserve">  学生综合素质测评的分项成绩和总成绩实行学年累计排序，作为评选三好学生、优秀学生干部和优秀毕业生、评审优秀学生奖学金、推荐免试硕士研究生等工作的主要依据。学生综合素质测评总成绩记入学生本人档案。</w:t>
      </w:r>
    </w:p>
    <w:p>
      <w:pPr>
        <w:spacing w:line="600" w:lineRule="exact"/>
        <w:ind w:firstLine="620" w:firstLineChars="200"/>
        <w:rPr>
          <w:rFonts w:eastAsia="方正仿宋简体"/>
          <w:sz w:val="31"/>
          <w:szCs w:val="31"/>
        </w:rPr>
      </w:pPr>
      <w:r>
        <w:rPr>
          <w:rFonts w:eastAsia="黑体"/>
          <w:sz w:val="31"/>
          <w:szCs w:val="31"/>
        </w:rPr>
        <w:t>第五条</w:t>
      </w:r>
      <w:r>
        <w:rPr>
          <w:rFonts w:eastAsia="方正仿宋简体"/>
          <w:sz w:val="31"/>
          <w:szCs w:val="31"/>
        </w:rPr>
        <w:t xml:space="preserve">  本办法适用于在郑州大学接受普通高等学历教育的全日制本科学生。</w:t>
      </w:r>
    </w:p>
    <w:p>
      <w:pPr>
        <w:spacing w:line="600" w:lineRule="exact"/>
        <w:jc w:val="center"/>
        <w:rPr>
          <w:rFonts w:eastAsia="黑体"/>
          <w:sz w:val="31"/>
          <w:szCs w:val="31"/>
        </w:rPr>
      </w:pPr>
      <w:r>
        <w:rPr>
          <w:rFonts w:eastAsia="黑体"/>
          <w:sz w:val="31"/>
          <w:szCs w:val="31"/>
        </w:rPr>
        <w:t>第二章  评分细则</w:t>
      </w:r>
    </w:p>
    <w:p>
      <w:pPr>
        <w:spacing w:line="600" w:lineRule="exact"/>
        <w:ind w:firstLine="620" w:firstLineChars="200"/>
        <w:rPr>
          <w:rFonts w:eastAsia="方正仿宋简体"/>
          <w:sz w:val="31"/>
          <w:szCs w:val="31"/>
        </w:rPr>
      </w:pPr>
      <w:r>
        <w:rPr>
          <w:rFonts w:eastAsia="黑体"/>
          <w:sz w:val="31"/>
          <w:szCs w:val="31"/>
        </w:rPr>
        <w:t>第六条</w:t>
      </w:r>
      <w:r>
        <w:rPr>
          <w:rFonts w:eastAsia="方正仿宋简体"/>
          <w:sz w:val="31"/>
          <w:szCs w:val="31"/>
        </w:rPr>
        <w:t xml:space="preserve">  学生综合素质测评每学年进行一次，从每学年开学至下一学年开学前（应届毕业生提前至毕业前3周）为一个学年测评周期。 </w:t>
      </w:r>
    </w:p>
    <w:p>
      <w:pPr>
        <w:spacing w:line="600" w:lineRule="exact"/>
        <w:ind w:firstLine="620" w:firstLineChars="200"/>
        <w:rPr>
          <w:rFonts w:eastAsia="方正仿宋简体"/>
          <w:sz w:val="31"/>
          <w:szCs w:val="31"/>
        </w:rPr>
      </w:pPr>
      <w:r>
        <w:rPr>
          <w:rFonts w:eastAsia="黑体"/>
          <w:sz w:val="31"/>
          <w:szCs w:val="31"/>
        </w:rPr>
        <w:t>第七条</w:t>
      </w:r>
      <w:r>
        <w:rPr>
          <w:rFonts w:eastAsia="方正仿宋简体"/>
          <w:sz w:val="31"/>
          <w:szCs w:val="31"/>
        </w:rPr>
        <w:t xml:space="preserve">  学生综合素质测评重点放在学生日常行为表现上，实行学生和指导教师综合评价相结合的评分办法。指导教师</w:t>
      </w:r>
      <w:r>
        <w:rPr>
          <w:rFonts w:hint="eastAsia" w:eastAsia="方正仿宋简体"/>
          <w:sz w:val="31"/>
          <w:szCs w:val="31"/>
          <w:lang w:eastAsia="zh-CN"/>
        </w:rPr>
        <w:t>包括</w:t>
      </w:r>
      <w:r>
        <w:rPr>
          <w:rFonts w:eastAsia="方正仿宋简体"/>
          <w:sz w:val="31"/>
          <w:szCs w:val="31"/>
        </w:rPr>
        <w:t>学生所在院（系）年级辅导员、班主任及其所有任课教师。</w:t>
      </w:r>
    </w:p>
    <w:p>
      <w:pPr>
        <w:spacing w:line="600" w:lineRule="exact"/>
        <w:ind w:firstLine="620" w:firstLineChars="200"/>
        <w:rPr>
          <w:rFonts w:eastAsia="方正仿宋简体"/>
          <w:sz w:val="31"/>
          <w:szCs w:val="31"/>
        </w:rPr>
      </w:pPr>
      <w:r>
        <w:rPr>
          <w:rFonts w:eastAsia="黑体"/>
          <w:sz w:val="31"/>
          <w:szCs w:val="31"/>
        </w:rPr>
        <w:t>第八条</w:t>
      </w:r>
      <w:r>
        <w:rPr>
          <w:rFonts w:eastAsia="方正仿宋简体"/>
          <w:sz w:val="31"/>
          <w:szCs w:val="31"/>
        </w:rPr>
        <w:t xml:space="preserve">  学生综合评价采取对</w:t>
      </w:r>
      <w:r>
        <w:rPr>
          <w:rFonts w:eastAsia="方正仿宋简体"/>
          <w:color w:val="000000" w:themeColor="text1"/>
          <w:sz w:val="31"/>
          <w:szCs w:val="31"/>
          <w14:textFill>
            <w14:solidFill>
              <w14:schemeClr w14:val="tx1"/>
            </w14:solidFill>
          </w14:textFill>
        </w:rPr>
        <w:t>班级</w:t>
      </w:r>
      <w:r>
        <w:rPr>
          <w:rFonts w:eastAsia="方正仿宋简体"/>
          <w:sz w:val="31"/>
          <w:szCs w:val="31"/>
        </w:rPr>
        <w:t>每位学生参加学校教育教学活动和日常学习生活中表现出的关键行为进行写实记录的办法，分项设定最高评价标准分值和最低评价标准分值（每项最后折算分不得高于设定的最高评价标准分值，每项最低评价标准分值均为0分），逐项积分，学年累计。各项测评内容评价标准和最高评价标准分值如下：</w:t>
      </w:r>
    </w:p>
    <w:p>
      <w:pPr>
        <w:spacing w:line="600" w:lineRule="exact"/>
        <w:ind w:firstLine="620" w:firstLineChars="200"/>
        <w:rPr>
          <w:rFonts w:eastAsia="方正仿宋简体"/>
          <w:sz w:val="31"/>
          <w:szCs w:val="31"/>
        </w:rPr>
      </w:pPr>
      <w:r>
        <w:rPr>
          <w:rFonts w:eastAsia="方正仿宋简体"/>
          <w:sz w:val="31"/>
          <w:szCs w:val="31"/>
        </w:rPr>
        <w:t>（一）德育素质（最高评价标准分值21分，其中学生综合评价最高评价标准分值19分，指导教师综合评价最高评价标准分值2分），以学生在学年测评周期内的实际表现为依据，包括政治思想、道德修养、遵纪守法、诚实守信、学习态度、文明卫生、集体活动和社会服务等8个方面</w:t>
      </w:r>
      <w:r>
        <w:rPr>
          <w:rFonts w:hint="eastAsia" w:eastAsia="方正仿宋简体"/>
          <w:sz w:val="31"/>
          <w:szCs w:val="31"/>
          <w:lang w:eastAsia="zh-CN"/>
        </w:rPr>
        <w:t>，</w:t>
      </w:r>
      <w:r>
        <w:rPr>
          <w:rFonts w:hint="eastAsia" w:eastAsia="方正仿宋简体"/>
          <w:sz w:val="31"/>
          <w:szCs w:val="31"/>
        </w:rPr>
        <w:t>考察学生践行社会主义核心价值观的表现</w:t>
      </w:r>
      <w:r>
        <w:rPr>
          <w:rFonts w:eastAsia="方正仿宋简体"/>
          <w:sz w:val="31"/>
          <w:szCs w:val="31"/>
        </w:rPr>
        <w:t>。</w:t>
      </w:r>
    </w:p>
    <w:p>
      <w:pPr>
        <w:spacing w:line="600" w:lineRule="exact"/>
        <w:ind w:firstLine="620" w:firstLineChars="200"/>
        <w:rPr>
          <w:rFonts w:eastAsia="方正仿宋简体"/>
          <w:sz w:val="31"/>
          <w:szCs w:val="31"/>
        </w:rPr>
      </w:pPr>
      <w:r>
        <w:rPr>
          <w:rFonts w:eastAsia="方正仿宋简体"/>
          <w:sz w:val="31"/>
          <w:szCs w:val="31"/>
        </w:rPr>
        <w:t>1．政治思想（最高评价标准分值3分）</w:t>
      </w:r>
    </w:p>
    <w:p>
      <w:pPr>
        <w:spacing w:line="600" w:lineRule="exact"/>
        <w:ind w:firstLine="620" w:firstLineChars="200"/>
        <w:rPr>
          <w:rFonts w:eastAsia="方正仿宋简体"/>
          <w:sz w:val="31"/>
          <w:szCs w:val="31"/>
        </w:rPr>
      </w:pPr>
      <w:r>
        <w:rPr>
          <w:rFonts w:eastAsia="方正仿宋简体"/>
          <w:sz w:val="31"/>
          <w:szCs w:val="31"/>
        </w:rPr>
        <w:t>学生应当拥护中国共产党领导，</w:t>
      </w:r>
      <w:r>
        <w:rPr>
          <w:rFonts w:hint="eastAsia" w:eastAsia="方正仿宋简体"/>
          <w:sz w:val="31"/>
          <w:szCs w:val="31"/>
        </w:rPr>
        <w:t>努力学习马克思列宁主义、毛泽东思想、邓小平理论、“三个代表”重要思想、科学发展观、习近平新时代中国特色社会主义思想，牢固树立“四个意识”、坚定“四个自信”，坚决做到“两个维护”</w:t>
      </w:r>
      <w:r>
        <w:rPr>
          <w:rFonts w:eastAsia="方正仿宋简体"/>
          <w:sz w:val="31"/>
          <w:szCs w:val="31"/>
        </w:rPr>
        <w:t>，树立中国特色社会主义共同理想，树立爱国主义思想，具有团结统一、爱好和平、勤劳勇敢、自强不息的精神；积极参加学校、院（系）和年级（班级）组织的各项政治教育活动。</w:t>
      </w:r>
    </w:p>
    <w:p>
      <w:pPr>
        <w:spacing w:line="600" w:lineRule="exact"/>
        <w:ind w:firstLine="620" w:firstLineChars="200"/>
        <w:rPr>
          <w:rFonts w:eastAsia="方正仿宋简体"/>
          <w:sz w:val="31"/>
          <w:szCs w:val="31"/>
        </w:rPr>
      </w:pPr>
      <w:r>
        <w:rPr>
          <w:rFonts w:eastAsia="方正仿宋简体"/>
          <w:sz w:val="31"/>
          <w:szCs w:val="31"/>
        </w:rPr>
        <w:t>2．道德修养（最高评价标准分值2分）</w:t>
      </w:r>
    </w:p>
    <w:p>
      <w:pPr>
        <w:spacing w:line="600" w:lineRule="exact"/>
        <w:ind w:firstLine="620" w:firstLineChars="200"/>
        <w:rPr>
          <w:rFonts w:eastAsia="方正仿宋简体"/>
          <w:sz w:val="31"/>
          <w:szCs w:val="31"/>
        </w:rPr>
      </w:pPr>
      <w:r>
        <w:rPr>
          <w:rFonts w:eastAsia="方正仿宋简体"/>
          <w:sz w:val="31"/>
          <w:szCs w:val="31"/>
        </w:rPr>
        <w:t>学生应当具有良好的道德品质和行为习惯，自觉遵守公民道德规范，尊敬师长，团结同学，作风正派，勤俭节约，爱护公物。</w:t>
      </w:r>
    </w:p>
    <w:p>
      <w:pPr>
        <w:spacing w:line="600" w:lineRule="exact"/>
        <w:ind w:firstLine="620" w:firstLineChars="200"/>
        <w:rPr>
          <w:rFonts w:eastAsia="方正仿宋简体"/>
          <w:sz w:val="31"/>
          <w:szCs w:val="31"/>
        </w:rPr>
      </w:pPr>
      <w:r>
        <w:rPr>
          <w:rFonts w:eastAsia="方正仿宋简体"/>
          <w:sz w:val="31"/>
          <w:szCs w:val="31"/>
        </w:rPr>
        <w:t>3．遵纪守法（最高评价标准分值3分）</w:t>
      </w:r>
    </w:p>
    <w:p>
      <w:pPr>
        <w:spacing w:line="600" w:lineRule="exact"/>
        <w:ind w:firstLine="620" w:firstLineChars="200"/>
        <w:rPr>
          <w:rFonts w:eastAsia="方正仿宋简体"/>
          <w:sz w:val="31"/>
          <w:szCs w:val="31"/>
        </w:rPr>
      </w:pPr>
      <w:r>
        <w:rPr>
          <w:rFonts w:eastAsia="方正仿宋简体"/>
          <w:sz w:val="31"/>
          <w:szCs w:val="31"/>
        </w:rPr>
        <w:t>学生应当增强法治观念，自觉遵守宪法、法律、法规，自觉遵守《高等学校学生行为准则》，自觉遵守学校各项管理制度和规定。</w:t>
      </w:r>
    </w:p>
    <w:p>
      <w:pPr>
        <w:spacing w:line="600" w:lineRule="exact"/>
        <w:ind w:firstLine="620" w:firstLineChars="200"/>
        <w:rPr>
          <w:rFonts w:eastAsia="方正仿宋简体"/>
          <w:sz w:val="31"/>
          <w:szCs w:val="31"/>
        </w:rPr>
      </w:pPr>
      <w:r>
        <w:rPr>
          <w:rFonts w:eastAsia="方正仿宋简体"/>
          <w:sz w:val="31"/>
          <w:szCs w:val="31"/>
        </w:rPr>
        <w:t>在学年测评周期内，学生受到警告处分，扣2分；受到严重警告处分，扣3分；受到记过处分，其当学年德育素质测评成绩按照不及格处理，不再分项测评，记为</w:t>
      </w:r>
      <w:r>
        <w:rPr>
          <w:rFonts w:eastAsia="方正仿宋简体"/>
          <w:color w:val="000000" w:themeColor="text1"/>
          <w:sz w:val="31"/>
          <w:szCs w:val="31"/>
          <w14:textFill>
            <w14:solidFill>
              <w14:schemeClr w14:val="tx1"/>
            </w14:solidFill>
          </w14:textFill>
        </w:rPr>
        <w:t>11.4</w:t>
      </w:r>
      <w:r>
        <w:rPr>
          <w:rFonts w:eastAsia="方正仿宋简体"/>
          <w:sz w:val="31"/>
          <w:szCs w:val="31"/>
        </w:rPr>
        <w:t>分；受到留校察看处分，其当学年德育素质测评成绩不再分项测评，记为0分。</w:t>
      </w:r>
    </w:p>
    <w:p>
      <w:pPr>
        <w:spacing w:line="600" w:lineRule="exact"/>
        <w:ind w:firstLine="620" w:firstLineChars="200"/>
        <w:rPr>
          <w:rFonts w:eastAsia="方正仿宋简体"/>
          <w:sz w:val="31"/>
          <w:szCs w:val="31"/>
        </w:rPr>
      </w:pPr>
      <w:r>
        <w:rPr>
          <w:rFonts w:eastAsia="方正仿宋简体"/>
          <w:sz w:val="31"/>
          <w:szCs w:val="31"/>
        </w:rPr>
        <w:t>4．诚实守信（最高评价标准分值2分）</w:t>
      </w:r>
    </w:p>
    <w:p>
      <w:pPr>
        <w:spacing w:line="600" w:lineRule="exact"/>
        <w:ind w:firstLine="620" w:firstLineChars="200"/>
        <w:rPr>
          <w:rFonts w:eastAsia="方正仿宋简体"/>
          <w:sz w:val="31"/>
          <w:szCs w:val="31"/>
        </w:rPr>
      </w:pPr>
      <w:r>
        <w:rPr>
          <w:rFonts w:eastAsia="方正仿宋简体"/>
          <w:sz w:val="31"/>
          <w:szCs w:val="31"/>
        </w:rPr>
        <w:t>学生应当树立良好的诚实守信意识，按规定向学校缴纳学费及有关费用，按规定向学校或者院（系）以及年级（班级）提供个人或者家庭真实信息。</w:t>
      </w:r>
    </w:p>
    <w:p>
      <w:pPr>
        <w:spacing w:line="600" w:lineRule="exact"/>
        <w:ind w:firstLine="620" w:firstLineChars="200"/>
        <w:rPr>
          <w:rFonts w:eastAsia="方正仿宋简体"/>
          <w:sz w:val="31"/>
          <w:szCs w:val="31"/>
        </w:rPr>
      </w:pPr>
      <w:r>
        <w:rPr>
          <w:rFonts w:eastAsia="方正仿宋简体"/>
          <w:sz w:val="31"/>
          <w:szCs w:val="31"/>
        </w:rPr>
        <w:t>在学年测评周期内，学生恶意欠缴学校学费及有关费用，</w:t>
      </w:r>
      <w:r>
        <w:rPr>
          <w:rFonts w:hint="eastAsia" w:eastAsia="方正仿宋简体"/>
          <w:sz w:val="31"/>
          <w:szCs w:val="31"/>
        </w:rPr>
        <w:t>考试作弊或学术不端行为</w:t>
      </w:r>
      <w:r>
        <w:rPr>
          <w:rFonts w:eastAsia="方正仿宋简体"/>
          <w:sz w:val="31"/>
          <w:szCs w:val="31"/>
        </w:rPr>
        <w:t>，向学校或者院（系）以及年级（班级）提供个人或者家庭虚假信息，扣2分。</w:t>
      </w:r>
    </w:p>
    <w:p>
      <w:pPr>
        <w:spacing w:line="600" w:lineRule="exact"/>
        <w:ind w:firstLine="620" w:firstLineChars="200"/>
        <w:rPr>
          <w:rFonts w:eastAsia="方正仿宋简体"/>
          <w:sz w:val="31"/>
          <w:szCs w:val="31"/>
        </w:rPr>
      </w:pPr>
      <w:r>
        <w:rPr>
          <w:rFonts w:eastAsia="方正仿宋简体"/>
          <w:sz w:val="31"/>
          <w:szCs w:val="31"/>
        </w:rPr>
        <w:t>5．学习态度（最高评价标准分值3分）</w:t>
      </w:r>
    </w:p>
    <w:p>
      <w:pPr>
        <w:spacing w:line="600" w:lineRule="exact"/>
        <w:ind w:firstLine="620" w:firstLineChars="200"/>
        <w:rPr>
          <w:rFonts w:eastAsia="方正仿宋简体"/>
          <w:sz w:val="31"/>
          <w:szCs w:val="31"/>
        </w:rPr>
      </w:pPr>
      <w:r>
        <w:rPr>
          <w:rFonts w:eastAsia="方正仿宋简体"/>
          <w:sz w:val="31"/>
          <w:szCs w:val="31"/>
        </w:rPr>
        <w:t>学生应当刻苦学习，勇于探索，积极实践，努力掌握现代科学文化知识和专业技能；积极参加学校、院（系）、年级（班级）组织的各项教育教学活动，按时完成各项教育教学任务。</w:t>
      </w:r>
    </w:p>
    <w:p>
      <w:pPr>
        <w:spacing w:line="600" w:lineRule="exact"/>
        <w:ind w:firstLine="620" w:firstLineChars="200"/>
        <w:rPr>
          <w:rFonts w:eastAsia="方正仿宋简体"/>
          <w:sz w:val="31"/>
          <w:szCs w:val="31"/>
        </w:rPr>
      </w:pPr>
      <w:r>
        <w:rPr>
          <w:rFonts w:eastAsia="方正仿宋简体"/>
          <w:sz w:val="31"/>
          <w:szCs w:val="31"/>
        </w:rPr>
        <w:t>6．文明卫生（最高评价标准分值2分）</w:t>
      </w:r>
    </w:p>
    <w:p>
      <w:pPr>
        <w:spacing w:line="600" w:lineRule="exact"/>
        <w:ind w:firstLine="620" w:firstLineChars="200"/>
        <w:rPr>
          <w:rFonts w:eastAsia="方正仿宋简体"/>
          <w:sz w:val="31"/>
          <w:szCs w:val="31"/>
        </w:rPr>
      </w:pPr>
      <w:r>
        <w:rPr>
          <w:rFonts w:eastAsia="方正仿宋简体"/>
          <w:sz w:val="31"/>
          <w:szCs w:val="31"/>
        </w:rPr>
        <w:t>学生应当树立正确的审美观，具有良好的文明素质，举止得体，自觉遵守公共场所秩序，文明作息，文明就餐，文明离校，树立大学生良好的形象；应当养成良好的卫生习惯，积极做好个人卫生，认真做好宿舍集体卫生，自觉遵守学校公共场所卫生制度。</w:t>
      </w:r>
    </w:p>
    <w:p>
      <w:pPr>
        <w:spacing w:line="600" w:lineRule="exact"/>
        <w:ind w:firstLine="620" w:firstLineChars="200"/>
        <w:rPr>
          <w:rFonts w:eastAsia="方正仿宋简体"/>
          <w:sz w:val="31"/>
          <w:szCs w:val="31"/>
        </w:rPr>
      </w:pPr>
      <w:r>
        <w:rPr>
          <w:rFonts w:eastAsia="方正仿宋简体"/>
          <w:sz w:val="31"/>
          <w:szCs w:val="31"/>
        </w:rPr>
        <w:t>7．集体活动（最高评价标准分值2分）</w:t>
      </w:r>
    </w:p>
    <w:p>
      <w:pPr>
        <w:spacing w:line="600" w:lineRule="exact"/>
        <w:ind w:firstLine="620" w:firstLineChars="200"/>
        <w:rPr>
          <w:rFonts w:eastAsia="方正仿宋简体"/>
          <w:sz w:val="31"/>
          <w:szCs w:val="31"/>
        </w:rPr>
      </w:pPr>
      <w:r>
        <w:rPr>
          <w:rFonts w:eastAsia="方正仿宋简体"/>
          <w:sz w:val="31"/>
          <w:szCs w:val="31"/>
        </w:rPr>
        <w:t>学生应当树立集体主义思想，具有积极向上的团队精神，积极参加学校、院（系）、年级（班级）组织的各项集体活动。</w:t>
      </w:r>
    </w:p>
    <w:p>
      <w:pPr>
        <w:spacing w:line="600" w:lineRule="exact"/>
        <w:ind w:firstLine="620" w:firstLineChars="200"/>
        <w:rPr>
          <w:rFonts w:eastAsia="方正仿宋简体"/>
          <w:sz w:val="31"/>
          <w:szCs w:val="31"/>
        </w:rPr>
      </w:pPr>
      <w:r>
        <w:rPr>
          <w:rFonts w:eastAsia="方正仿宋简体"/>
          <w:sz w:val="31"/>
          <w:szCs w:val="31"/>
        </w:rPr>
        <w:t>8．社会服务（最高评价标准分值2分；学生在本项测评中可以从2个方面进行测评，按照累加成绩计算，但最高累加成绩不得超过本项最高评价标准分值2分）</w:t>
      </w:r>
    </w:p>
    <w:p>
      <w:pPr>
        <w:spacing w:line="600" w:lineRule="exact"/>
        <w:ind w:firstLine="620" w:firstLineChars="200"/>
        <w:rPr>
          <w:rFonts w:eastAsia="方正仿宋简体"/>
          <w:sz w:val="31"/>
          <w:szCs w:val="31"/>
        </w:rPr>
      </w:pPr>
      <w:r>
        <w:rPr>
          <w:rFonts w:eastAsia="方正仿宋简体"/>
          <w:sz w:val="31"/>
          <w:szCs w:val="31"/>
        </w:rPr>
        <w:t>学生干部，即经过学校、院（系）审核备案，在学生班委会、团支部及以上学生组织中任职的学生，应当按照岗位职责要求，积极工作，热情为学生服务，学年末进行述职考核，经民主评议确定分为优秀、称职、基本称职、不称职4个等级。</w:t>
      </w:r>
    </w:p>
    <w:p>
      <w:pPr>
        <w:spacing w:line="600" w:lineRule="exact"/>
        <w:ind w:firstLine="620" w:firstLineChars="200"/>
        <w:rPr>
          <w:rFonts w:eastAsia="方正仿宋简体"/>
          <w:sz w:val="31"/>
          <w:szCs w:val="31"/>
        </w:rPr>
      </w:pPr>
      <w:r>
        <w:rPr>
          <w:rFonts w:eastAsia="方正仿宋简体"/>
          <w:sz w:val="31"/>
          <w:szCs w:val="31"/>
        </w:rPr>
        <w:t>学生应当积极参加学校、院（系）、年级（班级）组织的社会服务活动（大学生社会实践活动、青年志愿者活动、勤工助学活动等）。</w:t>
      </w:r>
    </w:p>
    <w:p>
      <w:pPr>
        <w:spacing w:line="600" w:lineRule="exact"/>
        <w:ind w:firstLine="620" w:firstLineChars="200"/>
        <w:rPr>
          <w:rFonts w:eastAsia="方正仿宋简体"/>
          <w:sz w:val="31"/>
          <w:szCs w:val="31"/>
        </w:rPr>
      </w:pPr>
      <w:r>
        <w:rPr>
          <w:rFonts w:eastAsia="方正仿宋简体"/>
          <w:sz w:val="31"/>
          <w:szCs w:val="31"/>
        </w:rPr>
        <w:t>（二）智育素质（最高评价标准分值70分），以学生在学年测评周期内的实际表现为依据，包括学习成绩、创新能力等2个方面。</w:t>
      </w:r>
    </w:p>
    <w:p>
      <w:pPr>
        <w:spacing w:line="600" w:lineRule="exact"/>
        <w:ind w:firstLine="620" w:firstLineChars="200"/>
        <w:rPr>
          <w:rFonts w:eastAsia="方正仿宋简体"/>
          <w:sz w:val="31"/>
          <w:szCs w:val="31"/>
        </w:rPr>
      </w:pPr>
      <w:r>
        <w:rPr>
          <w:rFonts w:eastAsia="方正仿宋简体"/>
          <w:sz w:val="31"/>
          <w:szCs w:val="31"/>
        </w:rPr>
        <w:t>1．学习成绩（最高评价标准分值68分），以学生在学年测评周期内完成学校规定的教育教学活动获得的考核成绩为依据（不包括体育课程考核成绩），以参加正常考核成绩为标准（以补考或者重修前的成绩为标准，包括缓考成绩）。</w:t>
      </w:r>
    </w:p>
    <w:p>
      <w:pPr>
        <w:spacing w:line="600" w:lineRule="exact"/>
        <w:ind w:firstLine="620" w:firstLineChars="200"/>
        <w:rPr>
          <w:rFonts w:eastAsia="方正仿宋简体"/>
          <w:sz w:val="31"/>
          <w:szCs w:val="31"/>
        </w:rPr>
      </w:pPr>
      <w:r>
        <w:rPr>
          <w:rFonts w:eastAsia="方正仿宋简体"/>
          <w:sz w:val="31"/>
          <w:szCs w:val="31"/>
        </w:rPr>
        <w:t xml:space="preserve">智育素质测评分计算公式： </w:t>
      </w:r>
    </w:p>
    <w:p>
      <w:pPr>
        <w:spacing w:line="360" w:lineRule="auto"/>
        <w:ind w:firstLine="620" w:firstLineChars="200"/>
        <w:rPr>
          <w:rFonts w:hint="eastAsia" w:eastAsia="黑体"/>
          <w:szCs w:val="32"/>
          <w:lang w:eastAsia="zh-CN"/>
        </w:rPr>
      </w:pPr>
      <w:r>
        <w:rPr>
          <w:rFonts w:eastAsia="黑体"/>
          <w:position w:val="-60"/>
          <w:sz w:val="31"/>
          <w:szCs w:val="31"/>
        </w:rPr>
        <w:object>
          <v:shape id="_x0000_i1025" o:spt="75" type="#_x0000_t75" style="height:98.5pt;width:164.15pt;" o:ole="t" filled="f" o:preferrelative="t" stroked="f" coordsize="21600,21600">
            <v:path/>
            <v:fill on="f" focussize="0,0"/>
            <v:stroke on="f"/>
            <v:imagedata r:id="rId5" o:title=""/>
            <o:lock v:ext="edit" aspectratio="t"/>
            <w10:wrap type="none"/>
            <w10:anchorlock/>
          </v:shape>
          <o:OLEObject Type="Embed" ProgID="Equation.KSEE3" ShapeID="_x0000_i1025" DrawAspect="Content" ObjectID="_1468075725" r:id="rId4">
            <o:LockedField>false</o:LockedField>
          </o:OLEObject>
        </w:object>
      </w:r>
    </w:p>
    <w:p>
      <w:pPr>
        <w:spacing w:line="600" w:lineRule="exact"/>
        <w:ind w:firstLine="620" w:firstLineChars="200"/>
        <w:rPr>
          <w:rFonts w:eastAsia="方正仿宋简体"/>
          <w:sz w:val="31"/>
          <w:szCs w:val="31"/>
        </w:rPr>
      </w:pPr>
      <w:r>
        <w:rPr>
          <w:rFonts w:eastAsia="方正仿宋简体"/>
          <w:sz w:val="31"/>
          <w:szCs w:val="31"/>
        </w:rPr>
        <w:t>M—表示学生当学年的智育素质测评分</w:t>
      </w:r>
    </w:p>
    <w:p>
      <w:pPr>
        <w:spacing w:line="600" w:lineRule="exact"/>
        <w:ind w:firstLine="620" w:firstLineChars="200"/>
        <w:rPr>
          <w:rFonts w:eastAsia="方正仿宋简体"/>
          <w:sz w:val="31"/>
          <w:szCs w:val="31"/>
        </w:rPr>
      </w:pPr>
      <w:r>
        <w:rPr>
          <w:rFonts w:eastAsia="方正仿宋简体"/>
          <w:sz w:val="31"/>
          <w:szCs w:val="31"/>
        </w:rPr>
        <w:t>Ai—表示学生第i门课程的考核成绩（考核成绩按照百分记分制计算）</w:t>
      </w:r>
    </w:p>
    <w:p>
      <w:pPr>
        <w:spacing w:line="600" w:lineRule="exact"/>
        <w:ind w:firstLine="620" w:firstLineChars="200"/>
        <w:rPr>
          <w:rFonts w:eastAsia="方正仿宋简体"/>
          <w:sz w:val="31"/>
          <w:szCs w:val="31"/>
        </w:rPr>
      </w:pPr>
      <w:r>
        <w:rPr>
          <w:rFonts w:eastAsia="方正仿宋简体"/>
          <w:sz w:val="31"/>
          <w:szCs w:val="31"/>
        </w:rPr>
        <w:t>Bi—表示学生第i门课程的学分值</w:t>
      </w:r>
    </w:p>
    <w:p>
      <w:pPr>
        <w:spacing w:line="600" w:lineRule="exact"/>
        <w:ind w:firstLine="620" w:firstLineChars="200"/>
        <w:rPr>
          <w:rFonts w:eastAsia="方正仿宋简体"/>
          <w:sz w:val="31"/>
          <w:szCs w:val="31"/>
        </w:rPr>
      </w:pPr>
      <w:r>
        <w:rPr>
          <w:rFonts w:eastAsia="方正仿宋简体"/>
          <w:sz w:val="31"/>
          <w:szCs w:val="31"/>
        </w:rPr>
        <w:t>n—表示学生当学年的考核课程门数</w:t>
      </w:r>
    </w:p>
    <w:p>
      <w:pPr>
        <w:spacing w:line="600" w:lineRule="exact"/>
        <w:ind w:firstLine="620" w:firstLineChars="200"/>
        <w:rPr>
          <w:rFonts w:eastAsia="方正仿宋简体"/>
          <w:sz w:val="31"/>
          <w:szCs w:val="31"/>
        </w:rPr>
      </w:pPr>
      <w:r>
        <w:rPr>
          <w:rFonts w:eastAsia="方正仿宋简体"/>
          <w:sz w:val="31"/>
          <w:szCs w:val="31"/>
        </w:rPr>
        <w:t>2．创新能力（最高评分标准分值2分），以学生在学年测评周期内在学术科研等方面取得的成果为依据。</w:t>
      </w:r>
    </w:p>
    <w:p>
      <w:pPr>
        <w:spacing w:line="600" w:lineRule="exact"/>
        <w:ind w:firstLine="620" w:firstLineChars="200"/>
        <w:rPr>
          <w:rFonts w:eastAsia="方正仿宋简体"/>
          <w:sz w:val="31"/>
          <w:szCs w:val="31"/>
        </w:rPr>
      </w:pPr>
      <w:r>
        <w:rPr>
          <w:rFonts w:eastAsia="方正仿宋简体"/>
          <w:sz w:val="31"/>
          <w:szCs w:val="31"/>
        </w:rPr>
        <w:t>（三）体育素质（最高评价标准分值7分），以学生在学年测评周期内完成学校规定的体育课程考核成绩和参加课外体育锻炼活动情况等2个方面为依据。</w:t>
      </w:r>
    </w:p>
    <w:p>
      <w:pPr>
        <w:spacing w:line="600" w:lineRule="exact"/>
        <w:ind w:firstLine="620" w:firstLineChars="200"/>
        <w:rPr>
          <w:rFonts w:eastAsia="方正仿宋简体"/>
          <w:sz w:val="31"/>
          <w:szCs w:val="31"/>
        </w:rPr>
      </w:pPr>
      <w:r>
        <w:rPr>
          <w:rFonts w:eastAsia="方正仿宋简体"/>
          <w:sz w:val="31"/>
          <w:szCs w:val="31"/>
        </w:rPr>
        <w:t>1．体育课（最高评价标准分值5分）</w:t>
      </w:r>
    </w:p>
    <w:p>
      <w:pPr>
        <w:spacing w:line="600" w:lineRule="exact"/>
        <w:ind w:firstLine="620" w:firstLineChars="200"/>
        <w:rPr>
          <w:rFonts w:eastAsia="方正仿宋简体"/>
          <w:sz w:val="31"/>
          <w:szCs w:val="31"/>
        </w:rPr>
      </w:pPr>
      <w:r>
        <w:rPr>
          <w:rFonts w:eastAsia="方正仿宋简体"/>
          <w:sz w:val="31"/>
          <w:szCs w:val="31"/>
        </w:rPr>
        <w:t>M（体育课程测评分）=A（体育课程考核成绩）×5%</w:t>
      </w:r>
    </w:p>
    <w:p>
      <w:pPr>
        <w:spacing w:line="600" w:lineRule="exact"/>
        <w:ind w:firstLine="620" w:firstLineChars="200"/>
        <w:rPr>
          <w:rFonts w:eastAsia="方正仿宋简体"/>
          <w:sz w:val="31"/>
          <w:szCs w:val="31"/>
        </w:rPr>
      </w:pPr>
      <w:r>
        <w:rPr>
          <w:rFonts w:eastAsia="方正仿宋简体"/>
          <w:sz w:val="31"/>
          <w:szCs w:val="31"/>
        </w:rPr>
        <w:t>当学年学校没有安排体育考核课程的学生，达到学校规定的大学生体育锻炼标准得5分，达不到标准得2分</w:t>
      </w:r>
      <w:r>
        <w:rPr>
          <w:rFonts w:eastAsia="方正仿宋简体"/>
          <w:color w:val="000000" w:themeColor="text1"/>
          <w:sz w:val="31"/>
          <w:szCs w:val="31"/>
          <w14:textFill>
            <w14:solidFill>
              <w14:schemeClr w14:val="tx1"/>
            </w14:solidFill>
          </w14:textFill>
        </w:rPr>
        <w:t>（按照不及格评价）</w:t>
      </w:r>
      <w:r>
        <w:rPr>
          <w:rFonts w:eastAsia="方正仿宋简体"/>
          <w:sz w:val="31"/>
          <w:szCs w:val="31"/>
        </w:rPr>
        <w:t>，未参加达标测试得0分。</w:t>
      </w:r>
    </w:p>
    <w:p>
      <w:pPr>
        <w:spacing w:line="600" w:lineRule="exact"/>
        <w:ind w:firstLine="620" w:firstLineChars="200"/>
        <w:rPr>
          <w:rFonts w:eastAsia="方正仿宋简体"/>
          <w:sz w:val="31"/>
          <w:szCs w:val="31"/>
        </w:rPr>
      </w:pPr>
      <w:r>
        <w:rPr>
          <w:rFonts w:eastAsia="方正仿宋简体"/>
          <w:sz w:val="31"/>
          <w:szCs w:val="31"/>
        </w:rPr>
        <w:t>2．课外体育活动（最高评价标准分值2分）</w:t>
      </w:r>
    </w:p>
    <w:p>
      <w:pPr>
        <w:spacing w:line="600" w:lineRule="exact"/>
        <w:ind w:firstLine="620" w:firstLineChars="200"/>
        <w:rPr>
          <w:rFonts w:eastAsia="方正仿宋简体"/>
          <w:sz w:val="31"/>
          <w:szCs w:val="31"/>
        </w:rPr>
      </w:pPr>
      <w:r>
        <w:rPr>
          <w:rFonts w:eastAsia="方正仿宋简体"/>
          <w:sz w:val="31"/>
          <w:szCs w:val="31"/>
        </w:rPr>
        <w:t>学生应当积极锻炼身体，增进身心健康，积极参加学校、院（系）、年级（班级）组织的各种课外体育锻炼活动。</w:t>
      </w:r>
    </w:p>
    <w:p>
      <w:pPr>
        <w:spacing w:line="600" w:lineRule="exact"/>
        <w:ind w:firstLine="620" w:firstLineChars="200"/>
        <w:rPr>
          <w:rFonts w:eastAsia="方正仿宋简体"/>
          <w:sz w:val="31"/>
          <w:szCs w:val="31"/>
        </w:rPr>
      </w:pPr>
      <w:r>
        <w:rPr>
          <w:rFonts w:eastAsia="方正仿宋简体"/>
          <w:sz w:val="31"/>
          <w:szCs w:val="31"/>
        </w:rPr>
        <w:t>（四）劳动素质（最高评价标准分值2分），以学生在学年测评周期内实际参加劳动活动情况为依据。</w:t>
      </w:r>
    </w:p>
    <w:p>
      <w:pPr>
        <w:spacing w:line="600" w:lineRule="exact"/>
        <w:ind w:firstLine="620" w:firstLineChars="200"/>
        <w:rPr>
          <w:rFonts w:eastAsia="方正仿宋简体"/>
          <w:sz w:val="31"/>
          <w:szCs w:val="31"/>
        </w:rPr>
      </w:pPr>
      <w:r>
        <w:rPr>
          <w:rFonts w:eastAsia="方正仿宋简体"/>
          <w:sz w:val="31"/>
          <w:szCs w:val="31"/>
        </w:rPr>
        <w:t xml:space="preserve">学生应当树立热爱劳动的思想，应当具有自立、自强、自尊、自爱精神，积极参加各种劳动活动，积极参加学校或者院（系）以及年级（班级）组织的义务劳动或者公益活动等。      </w:t>
      </w:r>
    </w:p>
    <w:p>
      <w:pPr>
        <w:spacing w:line="600" w:lineRule="exact"/>
        <w:ind w:firstLine="620" w:firstLineChars="200"/>
        <w:rPr>
          <w:rFonts w:eastAsia="方正仿宋简体"/>
          <w:sz w:val="31"/>
          <w:szCs w:val="31"/>
        </w:rPr>
      </w:pPr>
      <w:r>
        <w:rPr>
          <w:rFonts w:eastAsia="黑体"/>
          <w:sz w:val="31"/>
          <w:szCs w:val="31"/>
        </w:rPr>
        <w:t>第九条</w:t>
      </w:r>
      <w:r>
        <w:rPr>
          <w:rFonts w:eastAsia="方正仿宋简体"/>
          <w:sz w:val="31"/>
          <w:szCs w:val="31"/>
        </w:rPr>
        <w:t xml:space="preserve">  指导教师综合评价（最高评价标准分值2分）</w:t>
      </w:r>
    </w:p>
    <w:p>
      <w:pPr>
        <w:spacing w:line="600" w:lineRule="exact"/>
        <w:ind w:firstLine="620" w:firstLineChars="200"/>
        <w:rPr>
          <w:rFonts w:eastAsia="方正仿宋简体"/>
          <w:sz w:val="31"/>
          <w:szCs w:val="31"/>
        </w:rPr>
      </w:pPr>
      <w:r>
        <w:rPr>
          <w:rFonts w:eastAsia="方正仿宋简体"/>
          <w:sz w:val="31"/>
          <w:szCs w:val="31"/>
        </w:rPr>
        <w:t>指导教师应当在院（系）学生工作领导小组的具体领导下，按照本办法第八条中学生德育素质的评价内容和评价标准，对学生在教育教学活动和日常学习生活中表现出的关键行为进行综合评价，记入学生德育素质测评成绩。</w:t>
      </w:r>
    </w:p>
    <w:p>
      <w:pPr>
        <w:spacing w:line="600" w:lineRule="exact"/>
        <w:ind w:firstLine="620" w:firstLineChars="200"/>
        <w:rPr>
          <w:rFonts w:hint="eastAsia" w:eastAsia="方正仿宋简体"/>
          <w:sz w:val="31"/>
          <w:szCs w:val="31"/>
        </w:rPr>
      </w:pPr>
      <w:r>
        <w:rPr>
          <w:rFonts w:eastAsia="黑体"/>
          <w:sz w:val="31"/>
          <w:szCs w:val="31"/>
        </w:rPr>
        <w:t>第十条</w:t>
      </w:r>
      <w:r>
        <w:rPr>
          <w:rFonts w:eastAsia="方正仿宋简体"/>
          <w:sz w:val="31"/>
          <w:szCs w:val="31"/>
        </w:rPr>
        <w:t xml:space="preserve">  学生考核成绩采用优秀、良好、中等、及格和不及格记分制的，在进行测评时应当折算成百分记分制，分别按照优秀95分、良好85分、中等75分、及格60分和不及格40分计算。</w:t>
      </w:r>
    </w:p>
    <w:p>
      <w:pPr>
        <w:spacing w:line="600" w:lineRule="exact"/>
        <w:ind w:firstLine="620" w:firstLineChars="200"/>
        <w:rPr>
          <w:rFonts w:eastAsia="方正仿宋简体"/>
          <w:sz w:val="31"/>
          <w:szCs w:val="31"/>
        </w:rPr>
      </w:pPr>
      <w:r>
        <w:rPr>
          <w:rFonts w:eastAsia="黑体"/>
          <w:sz w:val="31"/>
          <w:szCs w:val="31"/>
        </w:rPr>
        <w:t>第十一条</w:t>
      </w:r>
      <w:r>
        <w:rPr>
          <w:rFonts w:eastAsia="方正仿宋简体"/>
          <w:sz w:val="31"/>
          <w:szCs w:val="31"/>
        </w:rPr>
        <w:t xml:space="preserve">  在学年测评周期内，学校或者院（系）对在思想品德、学业成绩、科技创造、锻炼身体及社会服务等方面表现突出的学生，按照《郑州大学学生奖励实施办法》以及院（系）有关规定分别给予相应的表彰奖励，记入学生本人档案，不再以加分的形式记入学生综合素质测评成绩。</w:t>
      </w:r>
    </w:p>
    <w:p>
      <w:pPr>
        <w:spacing w:line="600" w:lineRule="exact"/>
        <w:jc w:val="center"/>
        <w:rPr>
          <w:rFonts w:eastAsia="黑体"/>
          <w:sz w:val="31"/>
          <w:szCs w:val="31"/>
        </w:rPr>
      </w:pPr>
      <w:r>
        <w:rPr>
          <w:rFonts w:eastAsia="黑体"/>
          <w:sz w:val="31"/>
          <w:szCs w:val="31"/>
        </w:rPr>
        <w:t>第三章  测评程序</w:t>
      </w:r>
    </w:p>
    <w:p>
      <w:pPr>
        <w:spacing w:line="600" w:lineRule="exact"/>
        <w:ind w:firstLine="620" w:firstLineChars="200"/>
        <w:rPr>
          <w:rFonts w:eastAsia="方正仿宋简体"/>
          <w:sz w:val="31"/>
          <w:szCs w:val="31"/>
        </w:rPr>
      </w:pPr>
      <w:r>
        <w:rPr>
          <w:rFonts w:eastAsia="黑体"/>
          <w:sz w:val="31"/>
          <w:szCs w:val="31"/>
        </w:rPr>
        <w:t>第十二条</w:t>
      </w:r>
      <w:r>
        <w:rPr>
          <w:rFonts w:eastAsia="方正仿宋简体"/>
          <w:sz w:val="31"/>
          <w:szCs w:val="31"/>
        </w:rPr>
        <w:t xml:space="preserve">  学生综合素质测评原则上安排在每学年9月份进行，应届毕业生安排在每年的6月份进行。</w:t>
      </w:r>
    </w:p>
    <w:p>
      <w:pPr>
        <w:spacing w:line="600" w:lineRule="exact"/>
        <w:ind w:firstLine="620" w:firstLineChars="200"/>
        <w:rPr>
          <w:rFonts w:eastAsia="方正仿宋简体"/>
          <w:sz w:val="31"/>
          <w:szCs w:val="31"/>
        </w:rPr>
      </w:pPr>
      <w:r>
        <w:rPr>
          <w:rFonts w:eastAsia="黑体"/>
          <w:sz w:val="31"/>
          <w:szCs w:val="31"/>
        </w:rPr>
        <w:t>第十三条</w:t>
      </w:r>
      <w:r>
        <w:rPr>
          <w:rFonts w:eastAsia="方正仿宋简体"/>
          <w:sz w:val="31"/>
          <w:szCs w:val="31"/>
        </w:rPr>
        <w:t xml:space="preserve">  学生应当按照综合素质测评的各项内容，如实填写《郑州大学学生综合素质测评成绩登记表》，做好学年自我总结，提供相关证明材料，交班级测评小组审议。</w:t>
      </w:r>
    </w:p>
    <w:p>
      <w:pPr>
        <w:spacing w:line="600" w:lineRule="exact"/>
        <w:ind w:firstLine="620" w:firstLineChars="200"/>
        <w:rPr>
          <w:rFonts w:eastAsia="方正仿宋简体"/>
          <w:sz w:val="31"/>
          <w:szCs w:val="31"/>
        </w:rPr>
      </w:pPr>
      <w:r>
        <w:rPr>
          <w:rFonts w:eastAsia="黑体"/>
          <w:sz w:val="31"/>
          <w:szCs w:val="31"/>
        </w:rPr>
        <w:t>第十四条</w:t>
      </w:r>
      <w:r>
        <w:rPr>
          <w:rFonts w:eastAsia="方正仿宋简体"/>
          <w:sz w:val="31"/>
          <w:szCs w:val="31"/>
        </w:rPr>
        <w:t xml:space="preserve">  班级综合素质测评小组应当在辅导员和班主任的具体指导下，收集原始记实材料，全面审议、核准、登录学生的各项测评成绩和总成绩，向全体学生公示，接受学生监督，并将最终测评结果报院（系）学生工作领导小组进行审核、登录、排序、备案。</w:t>
      </w:r>
    </w:p>
    <w:p>
      <w:pPr>
        <w:spacing w:line="560" w:lineRule="exact"/>
        <w:ind w:firstLine="620" w:firstLineChars="200"/>
        <w:rPr>
          <w:rFonts w:eastAsia="方正仿宋简体"/>
          <w:sz w:val="31"/>
          <w:szCs w:val="31"/>
        </w:rPr>
      </w:pPr>
      <w:r>
        <w:rPr>
          <w:rFonts w:eastAsia="黑体"/>
          <w:sz w:val="31"/>
          <w:szCs w:val="31"/>
        </w:rPr>
        <w:t>第十五条</w:t>
      </w:r>
      <w:r>
        <w:rPr>
          <w:rFonts w:eastAsia="方正仿宋简体"/>
          <w:sz w:val="31"/>
          <w:szCs w:val="31"/>
        </w:rPr>
        <w:t xml:space="preserve">  辅导员和班主任应当在院（系）学生工作领导小组的领导下，每学期期末组织实施指导教师综合评价工作，并将测评结果反馈给学生所在班级的学生综合素质测评小组，进行审核、登录、备案。</w:t>
      </w:r>
    </w:p>
    <w:p>
      <w:pPr>
        <w:spacing w:line="580" w:lineRule="exact"/>
        <w:ind w:firstLine="620" w:firstLineChars="200"/>
        <w:rPr>
          <w:rFonts w:hint="eastAsia" w:eastAsia="方正仿宋简体"/>
          <w:sz w:val="31"/>
          <w:szCs w:val="31"/>
        </w:rPr>
      </w:pPr>
      <w:r>
        <w:rPr>
          <w:rFonts w:eastAsia="黑体"/>
          <w:sz w:val="31"/>
          <w:szCs w:val="31"/>
        </w:rPr>
        <w:t>第十六条</w:t>
      </w:r>
      <w:r>
        <w:rPr>
          <w:rFonts w:eastAsia="方正仿宋简体"/>
          <w:sz w:val="31"/>
          <w:szCs w:val="31"/>
        </w:rPr>
        <w:t xml:space="preserve">  院（系）学生工作领导小组应当按照学校要求、召开专题会议，全面审核各年级（班级）上报的学生综合测评分项成绩和总成绩，及时向学生公布已审核批准的各年级（班级）学生综合测评总成绩排序第一榜，设立学生可以投诉或者申诉的电话以及受理办公地点。学生应当在第一榜成绩公布的3个工作日内，向所在院（系）学生工作领导小组提出书面质疑材料，如确有错漏，院（系）应予及时更正，再向学生公布第二榜。第二榜成绩公布3个工作日后，院（系）学生工作领导小组应当对第二榜公示结果进行研究，确认测评成绩，必要时可以公布第三榜。</w:t>
      </w:r>
    </w:p>
    <w:p>
      <w:pPr>
        <w:spacing w:line="580" w:lineRule="exact"/>
        <w:ind w:firstLine="620" w:firstLineChars="200"/>
        <w:rPr>
          <w:rFonts w:eastAsia="方正仿宋简体"/>
          <w:sz w:val="31"/>
          <w:szCs w:val="31"/>
        </w:rPr>
      </w:pPr>
      <w:r>
        <w:rPr>
          <w:rFonts w:eastAsia="黑体"/>
          <w:sz w:val="31"/>
          <w:szCs w:val="31"/>
        </w:rPr>
        <w:t>第十七条</w:t>
      </w:r>
      <w:r>
        <w:rPr>
          <w:rFonts w:eastAsia="方正仿宋简体"/>
          <w:sz w:val="31"/>
          <w:szCs w:val="31"/>
        </w:rPr>
        <w:t xml:space="preserve">  学生综合素质测评成绩公示无异议后，班级测评小组应当及时补充完成《郑州大学学生综合素质测评成绩登记表》，经年级辅导员和院（系）学生工作领导小组签署意见后，报学生处审核备案，装入学生本人档案。</w:t>
      </w:r>
    </w:p>
    <w:p>
      <w:pPr>
        <w:spacing w:line="580" w:lineRule="exact"/>
        <w:jc w:val="center"/>
        <w:rPr>
          <w:rFonts w:eastAsia="黑体"/>
          <w:sz w:val="31"/>
          <w:szCs w:val="31"/>
        </w:rPr>
      </w:pPr>
      <w:r>
        <w:rPr>
          <w:rFonts w:eastAsia="黑体"/>
          <w:sz w:val="31"/>
          <w:szCs w:val="31"/>
        </w:rPr>
        <w:t>第四章  组织实施</w:t>
      </w:r>
    </w:p>
    <w:p>
      <w:pPr>
        <w:spacing w:line="560" w:lineRule="exact"/>
        <w:ind w:firstLine="620" w:firstLineChars="200"/>
        <w:rPr>
          <w:rFonts w:eastAsia="方正仿宋简体"/>
          <w:sz w:val="31"/>
          <w:szCs w:val="31"/>
        </w:rPr>
      </w:pPr>
      <w:r>
        <w:rPr>
          <w:rFonts w:eastAsia="黑体"/>
          <w:sz w:val="31"/>
          <w:szCs w:val="31"/>
        </w:rPr>
        <w:t>第十八条</w:t>
      </w:r>
      <w:r>
        <w:rPr>
          <w:rFonts w:eastAsia="方正仿宋简体"/>
          <w:sz w:val="31"/>
          <w:szCs w:val="31"/>
        </w:rPr>
        <w:t xml:space="preserve">  学校成立郑州大学学生综合素质测评指导委员会，由主管学生工作的校领导任主任，办公室设在学生处，负责指导、督促和考核院（系）开展学生综合素质测评工作，负责学生综合素质测评成绩的归档工作。</w:t>
      </w:r>
    </w:p>
    <w:p>
      <w:pPr>
        <w:spacing w:line="560" w:lineRule="exact"/>
        <w:ind w:firstLine="620" w:firstLineChars="200"/>
        <w:rPr>
          <w:rFonts w:eastAsia="方正仿宋简体"/>
          <w:sz w:val="31"/>
          <w:szCs w:val="31"/>
        </w:rPr>
      </w:pPr>
      <w:r>
        <w:rPr>
          <w:rFonts w:eastAsia="黑体"/>
          <w:sz w:val="31"/>
          <w:szCs w:val="31"/>
        </w:rPr>
        <w:t>第十九条</w:t>
      </w:r>
      <w:r>
        <w:rPr>
          <w:rFonts w:eastAsia="方正仿宋简体"/>
          <w:sz w:val="31"/>
          <w:szCs w:val="31"/>
        </w:rPr>
        <w:t xml:space="preserve">  院（系）学生工作领导小组，负责全面组织实施本院（系）各年级（班级）学生综合评价和指导教师综合评价工作，负责全面审核、汇总和上报本院（系）各年级（班级）学生综合测评成绩，负责协助学生处做好学生综合素质测评成绩的归档工作。</w:t>
      </w:r>
    </w:p>
    <w:p>
      <w:pPr>
        <w:spacing w:line="580" w:lineRule="exact"/>
        <w:ind w:firstLine="620" w:firstLineChars="200"/>
        <w:rPr>
          <w:rFonts w:eastAsia="方正仿宋简体"/>
          <w:sz w:val="31"/>
          <w:szCs w:val="31"/>
        </w:rPr>
      </w:pPr>
      <w:r>
        <w:rPr>
          <w:rFonts w:eastAsia="黑体"/>
          <w:sz w:val="31"/>
          <w:szCs w:val="31"/>
        </w:rPr>
        <w:t>第二十条</w:t>
      </w:r>
      <w:r>
        <w:rPr>
          <w:rFonts w:eastAsia="方正仿宋简体"/>
          <w:sz w:val="31"/>
          <w:szCs w:val="31"/>
        </w:rPr>
        <w:t xml:space="preserve">  辅导员和班主任负责具体指导学生班级开展综合测评工作。学生班级应当成立学生综合测评小组（5—7人），由班长、团支部书记和学生代表组成，负责做好本班学生的综合评价工作。其中，班长担任组长，团支部书记担任记录员，学生代表担任监督员。</w:t>
      </w:r>
    </w:p>
    <w:p>
      <w:pPr>
        <w:spacing w:line="580" w:lineRule="exact"/>
        <w:ind w:firstLine="620" w:firstLineChars="200"/>
        <w:rPr>
          <w:rFonts w:eastAsia="方正仿宋简体"/>
          <w:sz w:val="31"/>
          <w:szCs w:val="31"/>
        </w:rPr>
      </w:pPr>
      <w:r>
        <w:rPr>
          <w:rFonts w:eastAsia="黑体"/>
          <w:sz w:val="31"/>
          <w:szCs w:val="31"/>
        </w:rPr>
        <w:t>第二十一条</w:t>
      </w:r>
      <w:r>
        <w:rPr>
          <w:rFonts w:eastAsia="方正仿宋简体"/>
          <w:sz w:val="31"/>
          <w:szCs w:val="31"/>
        </w:rPr>
        <w:t xml:space="preserve">  学校有关部门应当将了解到的学生在测评周期内的综合表现，按照学校的有关规定，以书面形式如实记录，经部门负责人签署意见并加盖公章后，将记实材料及时交给学生所在院（系）学生工作领导小组审核、确认、备案。</w:t>
      </w:r>
    </w:p>
    <w:p>
      <w:pPr>
        <w:spacing w:line="580" w:lineRule="exact"/>
        <w:jc w:val="center"/>
        <w:rPr>
          <w:rFonts w:eastAsia="黑体"/>
          <w:sz w:val="31"/>
          <w:szCs w:val="31"/>
        </w:rPr>
      </w:pPr>
      <w:r>
        <w:rPr>
          <w:rFonts w:eastAsia="黑体"/>
          <w:sz w:val="31"/>
          <w:szCs w:val="31"/>
        </w:rPr>
        <w:t>第五章  附  则</w:t>
      </w:r>
    </w:p>
    <w:p>
      <w:pPr>
        <w:spacing w:line="580" w:lineRule="exact"/>
        <w:ind w:firstLine="620" w:firstLineChars="200"/>
        <w:rPr>
          <w:rFonts w:eastAsia="方正仿宋简体"/>
          <w:sz w:val="31"/>
          <w:szCs w:val="31"/>
        </w:rPr>
      </w:pPr>
      <w:r>
        <w:rPr>
          <w:rFonts w:eastAsia="黑体"/>
          <w:sz w:val="31"/>
          <w:szCs w:val="31"/>
        </w:rPr>
        <w:t>第二十二条</w:t>
      </w:r>
      <w:r>
        <w:rPr>
          <w:rFonts w:eastAsia="方正仿宋简体"/>
          <w:sz w:val="31"/>
          <w:szCs w:val="31"/>
        </w:rPr>
        <w:t xml:space="preserve">  院（系）应当依据本办法，结合本院（系）实际，制定具体的实施细则，经院（系）学生工作领导小组研究，报学生处审核备案后，向学生公布实施。</w:t>
      </w:r>
    </w:p>
    <w:p>
      <w:pPr>
        <w:spacing w:line="560" w:lineRule="exact"/>
        <w:ind w:firstLine="620" w:firstLineChars="200"/>
        <w:rPr>
          <w:rFonts w:hint="eastAsia" w:eastAsia="方正仿宋简体"/>
          <w:sz w:val="31"/>
          <w:szCs w:val="31"/>
        </w:rPr>
      </w:pPr>
      <w:r>
        <w:rPr>
          <w:rFonts w:eastAsia="黑体"/>
          <w:sz w:val="31"/>
          <w:szCs w:val="31"/>
        </w:rPr>
        <w:t>第二十三条</w:t>
      </w:r>
      <w:r>
        <w:rPr>
          <w:rFonts w:eastAsia="方正仿宋简体"/>
          <w:sz w:val="31"/>
          <w:szCs w:val="31"/>
        </w:rPr>
        <w:t xml:space="preserve">  本办法自颁布之日起施行，原《郑州大学学生综合</w:t>
      </w:r>
      <w:r>
        <w:rPr>
          <w:rFonts w:hint="eastAsia" w:eastAsia="方正仿宋简体"/>
          <w:sz w:val="31"/>
          <w:szCs w:val="31"/>
          <w:lang w:eastAsia="zh-CN"/>
        </w:rPr>
        <w:t>素质</w:t>
      </w:r>
      <w:r>
        <w:rPr>
          <w:rFonts w:eastAsia="方正仿宋简体"/>
          <w:sz w:val="31"/>
          <w:szCs w:val="31"/>
        </w:rPr>
        <w:t>测评</w:t>
      </w:r>
      <w:r>
        <w:rPr>
          <w:rFonts w:hint="eastAsia" w:eastAsia="方正仿宋简体"/>
          <w:sz w:val="31"/>
          <w:szCs w:val="31"/>
          <w:lang w:eastAsia="zh-CN"/>
        </w:rPr>
        <w:t>实施办法</w:t>
      </w:r>
      <w:r>
        <w:rPr>
          <w:rFonts w:eastAsia="方正仿宋简体"/>
          <w:sz w:val="31"/>
          <w:szCs w:val="31"/>
        </w:rPr>
        <w:t>》（校学生〔20</w:t>
      </w:r>
      <w:r>
        <w:rPr>
          <w:rFonts w:hint="eastAsia" w:eastAsia="方正仿宋简体"/>
          <w:sz w:val="31"/>
          <w:szCs w:val="31"/>
          <w:lang w:val="en-US" w:eastAsia="zh-CN"/>
        </w:rPr>
        <w:t>17</w:t>
      </w:r>
      <w:r>
        <w:rPr>
          <w:rFonts w:eastAsia="方正仿宋简体"/>
          <w:sz w:val="31"/>
          <w:szCs w:val="31"/>
        </w:rPr>
        <w:t>〕</w:t>
      </w:r>
      <w:r>
        <w:rPr>
          <w:rFonts w:hint="eastAsia" w:eastAsia="方正仿宋简体"/>
          <w:sz w:val="31"/>
          <w:szCs w:val="31"/>
          <w:lang w:val="en-US" w:eastAsia="zh-CN"/>
        </w:rPr>
        <w:t>10</w:t>
      </w:r>
      <w:r>
        <w:rPr>
          <w:rFonts w:eastAsia="方正仿宋简体"/>
          <w:sz w:val="31"/>
          <w:szCs w:val="31"/>
        </w:rPr>
        <w:t>号）同时废止。</w:t>
      </w:r>
    </w:p>
    <w:p>
      <w:pPr>
        <w:spacing w:line="560" w:lineRule="exact"/>
        <w:ind w:firstLine="620" w:firstLineChars="200"/>
        <w:rPr>
          <w:rFonts w:eastAsia="方正仿宋简体"/>
          <w:szCs w:val="32"/>
        </w:rPr>
      </w:pPr>
      <w:r>
        <w:rPr>
          <w:rFonts w:eastAsia="黑体"/>
          <w:sz w:val="31"/>
          <w:szCs w:val="31"/>
        </w:rPr>
        <w:t>第二十四条</w:t>
      </w:r>
      <w:r>
        <w:rPr>
          <w:rFonts w:eastAsia="方正仿宋简体"/>
          <w:sz w:val="31"/>
          <w:szCs w:val="31"/>
        </w:rPr>
        <w:t xml:space="preserve">  本办法由学生处负责解释。</w:t>
      </w:r>
    </w:p>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altName w:val="微软雅黑"/>
    <w:panose1 w:val="02010600030101010101"/>
    <w:charset w:val="86"/>
    <w:family w:val="auto"/>
    <w:pitch w:val="default"/>
    <w:sig w:usb0="00000000" w:usb1="00000000" w:usb2="00000016" w:usb3="00000000" w:csb0="0004000F" w:csb1="00000000"/>
  </w:font>
  <w:font w:name="等线">
    <w:altName w:val="微软雅黑"/>
    <w:panose1 w:val="00000000000000000000"/>
    <w:charset w:val="86"/>
    <w:family w:val="auto"/>
    <w:pitch w:val="default"/>
    <w:sig w:usb0="00000000" w:usb1="00000000" w:usb2="00000000" w:usb3="00000000" w:csb0="00000000" w:csb1="00000000"/>
  </w:font>
  <w:font w:name="等线">
    <w:altName w:val="微软雅黑"/>
    <w:panose1 w:val="00000000000000000000"/>
    <w:charset w:val="00"/>
    <w:family w:val="auto"/>
    <w:pitch w:val="default"/>
    <w:sig w:usb0="00000000" w:usb1="00000000" w:usb2="00000000" w:usb3="00000000" w:csb0="00000000" w:csb1="00000000"/>
  </w:font>
  <w:font w:name="仿宋_GB2312">
    <w:altName w:val="仿宋"/>
    <w:panose1 w:val="02010609030101010101"/>
    <w:charset w:val="86"/>
    <w:family w:val="modern"/>
    <w:pitch w:val="default"/>
    <w:sig w:usb0="00000000" w:usb1="00000000" w:usb2="00000010" w:usb3="00000000" w:csb0="00040000" w:csb1="00000000"/>
  </w:font>
  <w:font w:name="方正小标宋简体">
    <w:altName w:val="黑体"/>
    <w:panose1 w:val="03000509000000000000"/>
    <w:charset w:val="86"/>
    <w:family w:val="script"/>
    <w:pitch w:val="default"/>
    <w:sig w:usb0="00000000" w:usb1="00000000" w:usb2="00000010" w:usb3="00000000" w:csb0="00040000" w:csb1="00000000"/>
  </w:font>
  <w:font w:name="方正仿宋简体">
    <w:altName w:val="微软雅黑"/>
    <w:panose1 w:val="02010601030101010101"/>
    <w:charset w:val="86"/>
    <w:family w:val="auto"/>
    <w:pitch w:val="default"/>
    <w:sig w:usb0="00000000" w:usb1="00000000" w:usb2="00000010" w:usb3="00000000" w:csb0="00040000" w:csb1="00000000"/>
  </w:font>
  <w:font w:name="微软雅黑">
    <w:panose1 w:val="020B0503020204020204"/>
    <w:charset w:val="86"/>
    <w:family w:val="auto"/>
    <w:pitch w:val="default"/>
    <w:sig w:usb0="80000287" w:usb1="280F3C52"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7399"/>
    <w:rsid w:val="000D63E1"/>
    <w:rsid w:val="00656AF9"/>
    <w:rsid w:val="00927399"/>
    <w:rsid w:val="00D23478"/>
    <w:rsid w:val="26357BF3"/>
    <w:rsid w:val="6B73102F"/>
    <w:rsid w:val="6F054E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Layout w:type="fixed"/>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8"/>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4">
    <w:name w:val="header"/>
    <w:basedOn w:val="1"/>
    <w:link w:val="7"/>
    <w:unhideWhenUsed/>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customStyle="1" w:styleId="7">
    <w:name w:val="页眉 字符"/>
    <w:basedOn w:val="6"/>
    <w:link w:val="4"/>
    <w:uiPriority w:val="99"/>
    <w:rPr>
      <w:sz w:val="18"/>
      <w:szCs w:val="18"/>
    </w:rPr>
  </w:style>
  <w:style w:type="character" w:customStyle="1" w:styleId="8">
    <w:name w:val="页脚 字符"/>
    <w:basedOn w:val="6"/>
    <w:link w:val="3"/>
    <w:qFormat/>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1.w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663</Words>
  <Characters>3785</Characters>
  <Lines>31</Lines>
  <Paragraphs>8</Paragraphs>
  <TotalTime>78</TotalTime>
  <ScaleCrop>false</ScaleCrop>
  <LinksUpToDate>false</LinksUpToDate>
  <CharactersWithSpaces>4440</CharactersWithSpaces>
  <Application>WPS Office_11.1.0.8612_F1E327BC-269C-435d-A152-05C5408002CA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2019-06-18T03:38:00Z</dcterms:created>
  <dc:creator>zzuzhigang@outlook.com</dc:creator>
  <cp:lastModifiedBy>Administrator</cp:lastModifiedBy>
  <cp:lastPrinted>2019-06-18T07:27:24Z</cp:lastPrinted>
  <dcterms:modified xsi:type="dcterms:W3CDTF">2019-06-18T08:13:27Z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2052-11.1.0.8612</vt:lpwstr>
  </property>
</Properties>
</file>