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EA4" w:rsidRDefault="00376EA4" w:rsidP="00376EA4">
      <w:pPr>
        <w:jc w:val="center"/>
        <w:rPr>
          <w:rFonts w:eastAsia="Times New Roman" w:cs="Times New Roman"/>
          <w:szCs w:val="28"/>
          <w:lang w:eastAsia="ru-RU"/>
        </w:rPr>
      </w:pPr>
      <w:bookmarkStart w:id="0" w:name="_Toc102312395"/>
      <w:bookmarkStart w:id="1" w:name="_Hlk100713496"/>
      <w:bookmarkEnd w:id="1"/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eastAsia="ru-RU"/>
        </w:rPr>
        <w:t>И</w:t>
      </w:r>
      <w:r>
        <w:rPr>
          <w:rFonts w:eastAsia="Times New Roman" w:cs="Times New Roman"/>
          <w:b/>
          <w:caps/>
          <w:szCs w:val="28"/>
          <w:lang w:eastAsia="ru-RU"/>
        </w:rPr>
        <w:t xml:space="preserve">ркутский национальный исследовательский 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>технический университет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376EA4" w:rsidTr="00376EA4">
        <w:trPr>
          <w:jc w:val="center"/>
        </w:trPr>
        <w:tc>
          <w:tcPr>
            <w:tcW w:w="9093" w:type="dxa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376EA4" w:rsidTr="00376EA4">
        <w:trPr>
          <w:jc w:val="center"/>
        </w:trPr>
        <w:tc>
          <w:tcPr>
            <w:tcW w:w="9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left="5103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0" w:type="auto"/>
        <w:tblInd w:w="5211" w:type="dxa"/>
        <w:tblLook w:val="04A0" w:firstRow="1" w:lastRow="0" w:firstColumn="1" w:lastColumn="0" w:noHBand="0" w:noVBand="1"/>
      </w:tblPr>
      <w:tblGrid>
        <w:gridCol w:w="1867"/>
        <w:gridCol w:w="2493"/>
      </w:tblGrid>
      <w:tr w:rsidR="00376EA4" w:rsidTr="00376EA4">
        <w:trPr>
          <w:trHeight w:val="469"/>
        </w:trPr>
        <w:tc>
          <w:tcPr>
            <w:tcW w:w="1867" w:type="dxa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rPr>
          <w:trHeight w:val="244"/>
        </w:trPr>
        <w:tc>
          <w:tcPr>
            <w:tcW w:w="186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376EA4" w:rsidTr="00376EA4">
        <w:trPr>
          <w:trHeight w:val="80"/>
        </w:trPr>
        <w:tc>
          <w:tcPr>
            <w:tcW w:w="186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376EA4" w:rsidTr="00376EA4">
        <w:trPr>
          <w:trHeight w:val="240"/>
        </w:trPr>
        <w:tc>
          <w:tcPr>
            <w:tcW w:w="186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376EA4" w:rsidTr="00376EA4">
        <w:trPr>
          <w:jc w:val="center"/>
        </w:trPr>
        <w:tc>
          <w:tcPr>
            <w:tcW w:w="8044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376EA4" w:rsidTr="00376EA4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376EA4" w:rsidTr="00376EA4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ПОЯСНИТЕЛЬНАЯ ЗАПИСКА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 курсовой работе по дисциплине</w:t>
      </w: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</w:tblGrid>
      <w:tr w:rsidR="00376EA4" w:rsidTr="00376EA4">
        <w:trPr>
          <w:jc w:val="center"/>
        </w:trPr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376EA4" w:rsidTr="00376EA4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1.006.00.00 ПЗ</w:t>
            </w:r>
          </w:p>
        </w:tc>
      </w:tr>
      <w:tr w:rsidR="00376EA4" w:rsidTr="00376EA4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107" w:type="dxa"/>
        <w:jc w:val="center"/>
        <w:tblLook w:val="00A0" w:firstRow="1" w:lastRow="0" w:firstColumn="1" w:lastColumn="0" w:noHBand="0" w:noVBand="0"/>
      </w:tblPr>
      <w:tblGrid>
        <w:gridCol w:w="3261"/>
        <w:gridCol w:w="245"/>
        <w:gridCol w:w="1815"/>
        <w:gridCol w:w="234"/>
        <w:gridCol w:w="1896"/>
        <w:gridCol w:w="257"/>
        <w:gridCol w:w="2399"/>
      </w:tblGrid>
      <w:tr w:rsidR="00376EA4" w:rsidTr="00376EA4">
        <w:trPr>
          <w:jc w:val="center"/>
        </w:trPr>
        <w:tc>
          <w:tcPr>
            <w:tcW w:w="3261" w:type="dxa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>
              <w:rPr>
                <w:rFonts w:eastAsia="Times New Roman" w:cs="Times New Roman"/>
                <w:szCs w:val="28"/>
                <w:lang w:eastAsia="ru-RU"/>
              </w:rPr>
              <w:t>-1</w:t>
            </w:r>
          </w:p>
        </w:tc>
        <w:tc>
          <w:tcPr>
            <w:tcW w:w="233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58212A">
            <w:pPr>
              <w:spacing w:line="256" w:lineRule="auto"/>
              <w:ind w:hanging="1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О.Р. Путинцев</w:t>
            </w:r>
          </w:p>
        </w:tc>
      </w:tr>
      <w:tr w:rsidR="00376EA4" w:rsidTr="00376EA4">
        <w:trPr>
          <w:jc w:val="center"/>
        </w:trPr>
        <w:tc>
          <w:tcPr>
            <w:tcW w:w="3261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33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376EA4" w:rsidTr="00376EA4">
        <w:trPr>
          <w:jc w:val="center"/>
        </w:trPr>
        <w:tc>
          <w:tcPr>
            <w:tcW w:w="3261" w:type="dxa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3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376EA4" w:rsidTr="00376EA4">
        <w:trPr>
          <w:trHeight w:val="458"/>
          <w:jc w:val="center"/>
        </w:trPr>
        <w:tc>
          <w:tcPr>
            <w:tcW w:w="3261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3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376EA4" w:rsidTr="00376EA4">
        <w:trPr>
          <w:jc w:val="center"/>
        </w:trPr>
        <w:tc>
          <w:tcPr>
            <w:tcW w:w="5555" w:type="dxa"/>
            <w:gridSpan w:val="4"/>
            <w:vAlign w:val="bottom"/>
            <w:hideMark/>
          </w:tcPr>
          <w:p w:rsidR="00376EA4" w:rsidRDefault="00376EA4">
            <w:pPr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Курсовая работа защищена с оценкой</w:t>
            </w:r>
          </w:p>
        </w:tc>
        <w:tc>
          <w:tcPr>
            <w:tcW w:w="4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EA4" w:rsidRDefault="00376EA4">
            <w:pPr>
              <w:tabs>
                <w:tab w:val="left" w:pos="157"/>
              </w:tabs>
              <w:spacing w:line="256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376EA4" w:rsidRDefault="00376EA4" w:rsidP="00376EA4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Иркутск 2022 г.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высшего образования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ИРКУТСКИЙ НАЦИОНАЛЬНЫЙ ИССЛЕДОВАТЕЛЬСКИЙ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ТЕХНИЧЕСКИЙ УНИВЕРСИТЕТ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ЗАДАНИЕ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на курсовую работу</w:t>
      </w:r>
    </w:p>
    <w:p w:rsidR="00376EA4" w:rsidRDefault="00376EA4" w:rsidP="00376EA4">
      <w:pPr>
        <w:autoSpaceDE w:val="0"/>
        <w:autoSpaceDN w:val="0"/>
        <w:adjustRightInd w:val="0"/>
        <w:ind w:right="-1" w:firstLine="0"/>
        <w:rPr>
          <w:rFonts w:eastAsia="Times New Roman" w:cs="Times New Roman"/>
          <w:szCs w:val="28"/>
          <w:lang w:eastAsia="ru-RU"/>
        </w:rPr>
      </w:pPr>
    </w:p>
    <w:tbl>
      <w:tblPr>
        <w:tblW w:w="96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26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026"/>
      </w:tblGrid>
      <w:tr w:rsidR="00376EA4" w:rsidTr="00376E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курсу</w:t>
            </w:r>
          </w:p>
        </w:tc>
        <w:tc>
          <w:tcPr>
            <w:tcW w:w="811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  <w:tr w:rsidR="00376EA4" w:rsidTr="00376EA4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Студенту</w:t>
            </w: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76EA4" w:rsidRPr="00634E96" w:rsidRDefault="00791B97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Путинцеву О.Р.</w:t>
            </w:r>
          </w:p>
        </w:tc>
      </w:tr>
      <w:tr w:rsidR="00376EA4" w:rsidTr="00376EA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(фамилия, инициалы) </w:t>
            </w:r>
          </w:p>
        </w:tc>
      </w:tr>
      <w:tr w:rsidR="00376EA4" w:rsidTr="00376EA4">
        <w:trPr>
          <w:trHeight w:val="43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Тема работы</w:t>
            </w:r>
          </w:p>
        </w:tc>
        <w:tc>
          <w:tcPr>
            <w:tcW w:w="7688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376EA4" w:rsidTr="00376EA4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Исходные данные</w:t>
            </w: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Разработать веб-приложения для управления гостиницей</w:t>
            </w:r>
          </w:p>
        </w:tc>
      </w:tr>
      <w:tr w:rsidR="00376EA4" w:rsidTr="00376EA4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376EA4" w:rsidTr="00376EA4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Рекомендуемая литература</w:t>
            </w:r>
          </w:p>
        </w:tc>
        <w:tc>
          <w:tcPr>
            <w:tcW w:w="54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376EA4" w:rsidTr="00376EA4">
        <w:trPr>
          <w:trHeight w:val="1461"/>
        </w:trPr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 w:rsidP="00376EA4">
            <w:pPr>
              <w:numPr>
                <w:ilvl w:val="0"/>
                <w:numId w:val="17"/>
              </w:numPr>
              <w:tabs>
                <w:tab w:val="left" w:pos="318"/>
              </w:tabs>
              <w:spacing w:line="256" w:lineRule="auto"/>
              <w:ind w:right="-1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Курсовая работа «Разработка прикладного программного обеспечения» Руководство и методические указания для студентов направления: 09.03.02 «Информационные системы и технологии». Составитель Бахвалова З.А. – Иркутск, Изд-во ИРНИТУ, 2018, 61 с.</w:t>
            </w:r>
          </w:p>
        </w:tc>
      </w:tr>
      <w:tr w:rsidR="00376EA4" w:rsidTr="00376EA4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Графическая часть на</w:t>
            </w:r>
          </w:p>
        </w:tc>
        <w:tc>
          <w:tcPr>
            <w:tcW w:w="68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 листах.</w:t>
            </w:r>
          </w:p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rPr>
          <w:gridAfter w:val="2"/>
          <w:wAfter w:w="1633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февраля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2022 г.</w:t>
            </w:r>
          </w:p>
        </w:tc>
      </w:tr>
      <w:tr w:rsidR="00376EA4" w:rsidTr="00376EA4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О.Р. Путинцев</w:t>
            </w:r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376EA4" w:rsidTr="00376EA4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представления работы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2022г.</w:t>
            </w:r>
          </w:p>
        </w:tc>
      </w:tr>
      <w:tr w:rsidR="00376EA4" w:rsidTr="00376EA4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Руководитель курсовой работы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376EA4" w:rsidTr="00376EA4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76EA4" w:rsidRDefault="00376EA4">
            <w:pPr>
              <w:autoSpaceDE w:val="0"/>
              <w:autoSpaceDN w:val="0"/>
              <w:adjustRightInd w:val="0"/>
              <w:spacing w:line="256" w:lineRule="auto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:rsidR="00376EA4" w:rsidRDefault="00376EA4" w:rsidP="00376EA4">
      <w:pPr>
        <w:ind w:right="-1" w:firstLine="0"/>
        <w:jc w:val="center"/>
        <w:rPr>
          <w:rFonts w:eastAsia="Times New Roman" w:cs="Times New Roman"/>
          <w:szCs w:val="28"/>
          <w:lang w:eastAsia="ru-RU"/>
        </w:rPr>
      </w:pPr>
    </w:p>
    <w:p w:rsidR="00376EA4" w:rsidRDefault="00376EA4" w:rsidP="00376EA4"/>
    <w:p w:rsidR="00376EA4" w:rsidRDefault="00376EA4" w:rsidP="00376EA4"/>
    <w:p w:rsidR="00376EA4" w:rsidRDefault="00376EA4" w:rsidP="00376EA4"/>
    <w:p w:rsidR="00376EA4" w:rsidRDefault="00376EA4" w:rsidP="00376EA4"/>
    <w:p w:rsidR="009F1498" w:rsidRDefault="009F1498" w:rsidP="009F1498">
      <w:pPr>
        <w:spacing w:after="160" w:line="259" w:lineRule="auto"/>
        <w:ind w:firstLine="0"/>
        <w:jc w:val="left"/>
      </w:pPr>
      <w:r>
        <w:br w:type="page"/>
      </w:r>
    </w:p>
    <w:sdt>
      <w:sdtPr>
        <w:id w:val="1991817480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eastAsia="en-US"/>
        </w:rPr>
      </w:sdtEndPr>
      <w:sdtContent>
        <w:p w:rsidR="009F1498" w:rsidRDefault="009F1498" w:rsidP="009F1498">
          <w:pPr>
            <w:pStyle w:val="aa"/>
            <w:jc w:val="left"/>
          </w:pPr>
          <w:r>
            <w:t>Оглавление</w:t>
          </w:r>
        </w:p>
        <w:p w:rsidR="006A6EC4" w:rsidRDefault="009F149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746582" w:history="1">
            <w:r w:rsidR="006A6EC4" w:rsidRPr="002F6FEF">
              <w:rPr>
                <w:rStyle w:val="af6"/>
                <w:noProof/>
              </w:rPr>
              <w:t>Введение</w:t>
            </w:r>
            <w:r w:rsidR="006A6EC4">
              <w:rPr>
                <w:noProof/>
                <w:webHidden/>
              </w:rPr>
              <w:tab/>
            </w:r>
            <w:r w:rsidR="006A6EC4">
              <w:rPr>
                <w:noProof/>
                <w:webHidden/>
              </w:rPr>
              <w:fldChar w:fldCharType="begin"/>
            </w:r>
            <w:r w:rsidR="006A6EC4">
              <w:rPr>
                <w:noProof/>
                <w:webHidden/>
              </w:rPr>
              <w:instrText xml:space="preserve"> PAGEREF _Toc105746582 \h </w:instrText>
            </w:r>
            <w:r w:rsidR="006A6EC4">
              <w:rPr>
                <w:noProof/>
                <w:webHidden/>
              </w:rPr>
            </w:r>
            <w:r w:rsidR="006A6EC4">
              <w:rPr>
                <w:noProof/>
                <w:webHidden/>
              </w:rPr>
              <w:fldChar w:fldCharType="separate"/>
            </w:r>
            <w:r w:rsidR="006A6EC4">
              <w:rPr>
                <w:noProof/>
                <w:webHidden/>
              </w:rPr>
              <w:t>3</w:t>
            </w:r>
            <w:r w:rsidR="006A6EC4"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3" w:history="1">
            <w:r w:rsidRPr="002F6FEF">
              <w:rPr>
                <w:rStyle w:val="af6"/>
                <w:noProof/>
              </w:rPr>
              <w:t>1 Выработка системных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4" w:history="1">
            <w:r w:rsidRPr="002F6FEF">
              <w:rPr>
                <w:rStyle w:val="af6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5" w:history="1">
            <w:r w:rsidRPr="002F6FEF">
              <w:rPr>
                <w:rStyle w:val="af6"/>
                <w:noProof/>
              </w:rPr>
              <w:t>1.2 Формулировка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6" w:history="1">
            <w:r w:rsidRPr="002F6FEF">
              <w:rPr>
                <w:rStyle w:val="af6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7" w:history="1">
            <w:r w:rsidRPr="002F6FEF">
              <w:rPr>
                <w:rStyle w:val="af6"/>
                <w:noProof/>
              </w:rPr>
              <w:t>1.4 Функциональность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8" w:history="1">
            <w:r w:rsidRPr="002F6FEF">
              <w:rPr>
                <w:rStyle w:val="af6"/>
                <w:noProof/>
              </w:rPr>
              <w:t>1.5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89" w:history="1">
            <w:r w:rsidRPr="002F6FEF">
              <w:rPr>
                <w:rStyle w:val="af6"/>
                <w:noProof/>
              </w:rPr>
              <w:t>2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0" w:history="1">
            <w:r w:rsidRPr="002F6FEF">
              <w:rPr>
                <w:rStyle w:val="af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6FEF">
              <w:rPr>
                <w:rStyle w:val="af6"/>
                <w:noProof/>
              </w:rPr>
              <w:t xml:space="preserve">Модель предметной области </w:t>
            </w:r>
            <w:r w:rsidRPr="002F6FEF">
              <w:rPr>
                <w:rStyle w:val="af6"/>
                <w:noProof/>
                <w:lang w:val="en-US"/>
              </w:rPr>
              <w:t>(IDEF0)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1" w:history="1">
            <w:r w:rsidRPr="002F6FEF">
              <w:rPr>
                <w:rStyle w:val="af6"/>
                <w:noProof/>
              </w:rPr>
              <w:t xml:space="preserve">2.2 Диаграмма вариантов использования </w:t>
            </w:r>
            <w:r w:rsidRPr="002F6FEF">
              <w:rPr>
                <w:rStyle w:val="af6"/>
                <w:noProof/>
                <w:lang w:val="en-US"/>
              </w:rPr>
              <w:t>UML</w:t>
            </w:r>
            <w:r w:rsidRPr="002F6FEF">
              <w:rPr>
                <w:rStyle w:val="af6"/>
                <w:noProof/>
              </w:rPr>
              <w:t xml:space="preserve">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2" w:history="1">
            <w:r w:rsidRPr="002F6FEF">
              <w:rPr>
                <w:rStyle w:val="af6"/>
                <w:rFonts w:cs="Times New Roman"/>
                <w:noProof/>
              </w:rPr>
              <w:t>2.3 Концептуальная модель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3" w:history="1">
            <w:r w:rsidRPr="002F6FEF">
              <w:rPr>
                <w:rStyle w:val="af6"/>
                <w:noProof/>
                <w:shd w:val="clear" w:color="auto" w:fill="FBFBFB"/>
              </w:rPr>
              <w:t xml:space="preserve">2.4 </w:t>
            </w:r>
            <w:r w:rsidRPr="002F6FEF">
              <w:rPr>
                <w:rStyle w:val="af6"/>
                <w:noProof/>
                <w:shd w:val="clear" w:color="auto" w:fill="FBFBFB"/>
                <w:lang w:val="en-US"/>
              </w:rPr>
              <w:t>DFD</w:t>
            </w:r>
            <w:r w:rsidRPr="002F6FEF">
              <w:rPr>
                <w:rStyle w:val="af6"/>
                <w:noProof/>
                <w:shd w:val="clear" w:color="auto" w:fill="FBFBFB"/>
              </w:rPr>
              <w:t xml:space="preserve"> - 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4" w:history="1">
            <w:r w:rsidRPr="002F6FEF">
              <w:rPr>
                <w:rStyle w:val="af6"/>
                <w:noProof/>
              </w:rPr>
              <w:t>2.5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5" w:history="1">
            <w:r w:rsidRPr="002F6FEF">
              <w:rPr>
                <w:rStyle w:val="af6"/>
                <w:noProof/>
              </w:rPr>
              <w:t>2.5.1 Спецификация варианта использования «Создать студента».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6" w:history="1">
            <w:r w:rsidRPr="002F6FEF">
              <w:rPr>
                <w:rStyle w:val="af6"/>
                <w:noProof/>
              </w:rPr>
              <w:t>2.6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7" w:history="1">
            <w:r w:rsidRPr="002F6FEF">
              <w:rPr>
                <w:rStyle w:val="af6"/>
                <w:rFonts w:cs="Times New Roman"/>
                <w:noProof/>
              </w:rPr>
              <w:t>3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8" w:history="1">
            <w:r w:rsidRPr="002F6FEF">
              <w:rPr>
                <w:rStyle w:val="af6"/>
                <w:noProof/>
              </w:rPr>
              <w:t>3.1 Выбор и обоснование программных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599" w:history="1">
            <w:r w:rsidRPr="002F6FEF">
              <w:rPr>
                <w:rStyle w:val="af6"/>
                <w:noProof/>
              </w:rPr>
              <w:t>3.2 Проектирование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0" w:history="1">
            <w:r w:rsidRPr="002F6FEF">
              <w:rPr>
                <w:rStyle w:val="af6"/>
                <w:noProof/>
              </w:rPr>
              <w:t>3.3 Проектирование классов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1" w:history="1">
            <w:r w:rsidRPr="002F6FEF">
              <w:rPr>
                <w:rStyle w:val="af6"/>
                <w:noProof/>
              </w:rPr>
              <w:t>3.5 Фактическая организация модулей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2" w:history="1">
            <w:r w:rsidRPr="002F6FEF">
              <w:rPr>
                <w:rStyle w:val="af6"/>
                <w:noProof/>
              </w:rPr>
              <w:t>3.6 Модель развертывания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3" w:history="1">
            <w:r w:rsidRPr="002F6FEF">
              <w:rPr>
                <w:rStyle w:val="af6"/>
                <w:noProof/>
              </w:rPr>
              <w:t>3.7 Макеты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4" w:history="1">
            <w:r w:rsidRPr="002F6FEF">
              <w:rPr>
                <w:rStyle w:val="af6"/>
                <w:noProof/>
              </w:rPr>
              <w:t>4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5" w:history="1">
            <w:r w:rsidRPr="002F6FEF">
              <w:rPr>
                <w:rStyle w:val="af6"/>
                <w:noProof/>
              </w:rPr>
              <w:t>Описание классов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6" w:history="1">
            <w:r w:rsidRPr="002F6FEF">
              <w:rPr>
                <w:rStyle w:val="af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EC4" w:rsidRDefault="006A6E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46607" w:history="1">
            <w:r w:rsidRPr="002F6FEF">
              <w:rPr>
                <w:rStyle w:val="af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498" w:rsidRDefault="009F1498" w:rsidP="009F1498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9F1498" w:rsidRDefault="009F1498" w:rsidP="009F1498">
      <w:pPr>
        <w:spacing w:after="160" w:line="259" w:lineRule="auto"/>
        <w:ind w:firstLine="0"/>
        <w:jc w:val="left"/>
      </w:pPr>
      <w:bookmarkStart w:id="2" w:name="_GoBack"/>
      <w:bookmarkEnd w:id="2"/>
    </w:p>
    <w:p w:rsidR="00376EA4" w:rsidRDefault="00376EA4" w:rsidP="00376EA4"/>
    <w:p w:rsidR="00376EA4" w:rsidRDefault="00376EA4" w:rsidP="00376EA4">
      <w:pPr>
        <w:pStyle w:val="1"/>
        <w:ind w:firstLine="0"/>
        <w:jc w:val="center"/>
      </w:pPr>
      <w:bookmarkStart w:id="3" w:name="_Toc104458157"/>
      <w:bookmarkStart w:id="4" w:name="_Toc105746582"/>
      <w:r>
        <w:t>Введение</w:t>
      </w:r>
      <w:bookmarkEnd w:id="3"/>
      <w:bookmarkEnd w:id="4"/>
    </w:p>
    <w:p w:rsidR="00376EA4" w:rsidRPr="00376EA4" w:rsidRDefault="00376EA4" w:rsidP="00376EA4">
      <w:r w:rsidRPr="00376EA4">
        <w:t xml:space="preserve">Целью курсового проекта является закрепление теоретических знаний, полученных в процессе изучения курса «Технология разработка программных комплексов» и развитие практических навыков проведения анализа и проектирования программного продукта в ходе решения </w:t>
      </w:r>
      <w:r w:rsidRPr="00376EA4">
        <w:lastRenderedPageBreak/>
        <w:t xml:space="preserve">конкретной практической задачи – разработки программного продукта на основе каскадной модели создания программного обеспечения, а также развитие способностей к обоснованному принятию самостоятельных решений в ходе проведения анализа и проектирования и получение базового опыта разработки программного обеспечения. </w:t>
      </w:r>
    </w:p>
    <w:p w:rsidR="00376EA4" w:rsidRDefault="00376EA4" w:rsidP="006A6EC4">
      <w:pPr>
        <w:pStyle w:val="af0"/>
      </w:pPr>
      <w:r w:rsidRPr="00376EA4">
        <w:t xml:space="preserve">В рамках курсового проектирования решается </w:t>
      </w:r>
      <w:r w:rsidR="00383F7F">
        <w:t xml:space="preserve">создания веб-приложения на основе </w:t>
      </w:r>
      <w:r w:rsidR="00383F7F">
        <w:rPr>
          <w:lang w:val="en-US"/>
        </w:rPr>
        <w:t>ASP</w:t>
      </w:r>
      <w:r w:rsidR="00383F7F" w:rsidRPr="00383F7F">
        <w:t>.</w:t>
      </w:r>
      <w:r w:rsidR="00383F7F">
        <w:rPr>
          <w:lang w:val="en-US"/>
        </w:rPr>
        <w:t>N</w:t>
      </w:r>
      <w:r>
        <w:t xml:space="preserve"> «Студенты»</w:t>
      </w:r>
      <w:r w:rsidRPr="00376EA4">
        <w:t xml:space="preserve"> - многопользовательского приложения для учета </w:t>
      </w:r>
      <w:r>
        <w:t>и ведения списков студентов</w:t>
      </w:r>
      <w:r w:rsidRPr="00376EA4">
        <w:t>.</w:t>
      </w:r>
    </w:p>
    <w:p w:rsidR="00376EA4" w:rsidRPr="00376EA4" w:rsidRDefault="00376EA4" w:rsidP="00376EA4">
      <w:pPr>
        <w:pStyle w:val="1"/>
        <w:rPr>
          <w:b w:val="0"/>
        </w:rPr>
      </w:pPr>
    </w:p>
    <w:p w:rsidR="004A5C4E" w:rsidRDefault="004A5C4E" w:rsidP="004A5C4E">
      <w:pPr>
        <w:pStyle w:val="1"/>
      </w:pPr>
      <w:bookmarkStart w:id="5" w:name="_Toc105746583"/>
      <w:r>
        <w:t>1 Выработка системных требований</w:t>
      </w:r>
      <w:bookmarkEnd w:id="0"/>
      <w:bookmarkEnd w:id="5"/>
    </w:p>
    <w:p w:rsidR="001C512B" w:rsidRDefault="004A5C4E" w:rsidP="001C512B">
      <w:pPr>
        <w:pStyle w:val="2"/>
        <w:ind w:left="709" w:firstLine="0"/>
      </w:pPr>
      <w:bookmarkStart w:id="6" w:name="_Toc102312396"/>
      <w:bookmarkStart w:id="7" w:name="_Toc105746584"/>
      <w:r>
        <w:t>1.1 Описание предметной области</w:t>
      </w:r>
      <w:bookmarkEnd w:id="6"/>
      <w:bookmarkEnd w:id="7"/>
    </w:p>
    <w:p w:rsidR="008951F2" w:rsidRDefault="00100FED" w:rsidP="008951F2">
      <w:pPr>
        <w:pStyle w:val="af0"/>
        <w:ind w:firstLine="0"/>
      </w:pPr>
      <w:r>
        <w:tab/>
      </w:r>
      <w:r w:rsidR="008951F2">
        <w:t>При поступлении студента в университет его необходимо добавить в какую-либо группу. Сотрудник</w:t>
      </w:r>
      <w:r w:rsidR="008C73FA">
        <w:rPr>
          <w:lang w:val="en-US"/>
        </w:rPr>
        <w:t>b</w:t>
      </w:r>
      <w:r w:rsidR="008951F2">
        <w:t xml:space="preserve"> университета вручную проверял</w:t>
      </w:r>
      <w:r w:rsidR="008C73FA">
        <w:rPr>
          <w:lang w:val="en-US"/>
        </w:rPr>
        <w:t>b</w:t>
      </w:r>
      <w:r w:rsidR="008951F2">
        <w:t xml:space="preserve"> количество студентов в группах и специальность, которая будет получена в результате обучения. Далее он</w:t>
      </w:r>
      <w:r w:rsidR="009F1498">
        <w:rPr>
          <w:lang w:val="en-US"/>
        </w:rPr>
        <w:t>b</w:t>
      </w:r>
      <w:r w:rsidR="008951F2">
        <w:t xml:space="preserve"> вручную заносил</w:t>
      </w:r>
      <w:r w:rsidR="009F1498">
        <w:rPr>
          <w:lang w:val="en-US"/>
        </w:rPr>
        <w:t>b</w:t>
      </w:r>
      <w:r w:rsidR="008951F2">
        <w:t xml:space="preserve"> студента в подходящую группу.</w:t>
      </w:r>
    </w:p>
    <w:p w:rsidR="00100FED" w:rsidRDefault="008951F2" w:rsidP="00100FED">
      <w:pPr>
        <w:pStyle w:val="ac"/>
      </w:pPr>
      <w:r>
        <w:t xml:space="preserve">Чаще всего сотрудник вносил студента в какой-то локальный документ на компьютере или физический документ. Существует вероятность, что документ будет утерян или на компьютере, на котором хранится документ, произойдет поломка.  </w:t>
      </w:r>
    </w:p>
    <w:p w:rsidR="00100FED" w:rsidRDefault="008951F2" w:rsidP="00100FED">
      <w:pPr>
        <w:pStyle w:val="ac"/>
      </w:pPr>
      <w:r>
        <w:t>Так же есть риск человеческого фактора, что студент может быть зачислен не в ту группу по ошибке сотрудника.</w:t>
      </w:r>
    </w:p>
    <w:p w:rsidR="00100FED" w:rsidRPr="00100FED" w:rsidRDefault="00B60A40" w:rsidP="00100FED">
      <w:pPr>
        <w:pStyle w:val="ac"/>
      </w:pPr>
      <w:r>
        <w:t>Учитывая все эти факторы было создано приложение, ускоряющее и облегчающее работу сотрудника университета.</w:t>
      </w:r>
      <w:r w:rsidR="00100FED">
        <w:tab/>
      </w:r>
    </w:p>
    <w:p w:rsidR="00100FED" w:rsidRDefault="00100FED" w:rsidP="00100FED">
      <w:pPr>
        <w:pStyle w:val="2"/>
      </w:pPr>
      <w:bookmarkStart w:id="8" w:name="_Toc105746585"/>
      <w:r>
        <w:t>1.</w:t>
      </w:r>
      <w:r w:rsidR="00082CC0">
        <w:t>2</w:t>
      </w:r>
      <w:r>
        <w:t xml:space="preserve"> </w:t>
      </w:r>
      <w:r w:rsidR="00082CC0">
        <w:t>Формулировка цели работы</w:t>
      </w:r>
      <w:bookmarkEnd w:id="8"/>
    </w:p>
    <w:p w:rsidR="005F0DFF" w:rsidRPr="005F0DFF" w:rsidRDefault="00082CC0" w:rsidP="00B60A40">
      <w:r>
        <w:t xml:space="preserve">Основной целью проекта является облегчение </w:t>
      </w:r>
      <w:r w:rsidR="00B60A40">
        <w:t>и ускорение добавления и редактирования списков групп студентов.</w:t>
      </w:r>
    </w:p>
    <w:p w:rsidR="00100FED" w:rsidRDefault="00100FED" w:rsidP="00AB04B8">
      <w:pPr>
        <w:pStyle w:val="af0"/>
        <w:ind w:firstLine="0"/>
      </w:pPr>
    </w:p>
    <w:p w:rsidR="004A5C4E" w:rsidRDefault="004A5C4E" w:rsidP="004A5C4E">
      <w:pPr>
        <w:pStyle w:val="2"/>
      </w:pPr>
      <w:bookmarkStart w:id="9" w:name="_Toc102312397"/>
      <w:bookmarkStart w:id="10" w:name="_Toc105746586"/>
      <w:r>
        <w:t>1.</w:t>
      </w:r>
      <w:r w:rsidR="00082CC0">
        <w:t>3</w:t>
      </w:r>
      <w:r>
        <w:t xml:space="preserve"> Постановка задачи</w:t>
      </w:r>
      <w:bookmarkEnd w:id="9"/>
      <w:bookmarkEnd w:id="10"/>
    </w:p>
    <w:p w:rsidR="00B60A40" w:rsidRDefault="00B60A40" w:rsidP="00B60A40"/>
    <w:p w:rsidR="00B60A40" w:rsidRDefault="00B60A40" w:rsidP="00B60A40">
      <w:pPr>
        <w:rPr>
          <w:b/>
          <w:bCs/>
        </w:rPr>
      </w:pPr>
      <w:r>
        <w:rPr>
          <w:b/>
          <w:bCs/>
        </w:rPr>
        <w:t xml:space="preserve">Учетная запись </w:t>
      </w:r>
      <w:r>
        <w:rPr>
          <w:b/>
          <w:bCs/>
        </w:rPr>
        <w:t>сотрудника</w:t>
      </w:r>
    </w:p>
    <w:p w:rsidR="00B60A40" w:rsidRDefault="00B60A40" w:rsidP="00B60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Выдается университетом. Сотрудник может войти в свою учетную запись или выйти из нее.</w:t>
      </w:r>
    </w:p>
    <w:p w:rsidR="00B60A40" w:rsidRDefault="00B60A40" w:rsidP="00B60A40"/>
    <w:p w:rsidR="00B60A40" w:rsidRDefault="00B60A40" w:rsidP="00B60A40">
      <w:pPr>
        <w:rPr>
          <w:b/>
          <w:bCs/>
        </w:rPr>
      </w:pPr>
      <w:r>
        <w:rPr>
          <w:b/>
          <w:bCs/>
        </w:rPr>
        <w:t xml:space="preserve">Учетная запись </w:t>
      </w:r>
      <w:r>
        <w:rPr>
          <w:b/>
          <w:bCs/>
        </w:rPr>
        <w:t>студента</w:t>
      </w:r>
    </w:p>
    <w:p w:rsidR="00B60A40" w:rsidRDefault="00B60A40" w:rsidP="00B60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Студент может зарегистрировать свою учетную запись, войти в нее и редактировать ее.</w:t>
      </w:r>
    </w:p>
    <w:p w:rsidR="00B60A40" w:rsidRDefault="00B60A40" w:rsidP="00B60A40">
      <w:pPr>
        <w:ind w:firstLine="708"/>
        <w:rPr>
          <w:rFonts w:cs="Times New Roman"/>
          <w:szCs w:val="28"/>
        </w:rPr>
      </w:pPr>
    </w:p>
    <w:p w:rsidR="00B60A40" w:rsidRDefault="00B60A40" w:rsidP="00B60A40">
      <w:pPr>
        <w:ind w:firstLine="708"/>
        <w:rPr>
          <w:rFonts w:cs="Times New Roman"/>
          <w:szCs w:val="28"/>
        </w:rPr>
      </w:pPr>
    </w:p>
    <w:p w:rsidR="00B60A40" w:rsidRDefault="00B60A40" w:rsidP="00B60A40">
      <w:pPr>
        <w:ind w:firstLine="708"/>
        <w:rPr>
          <w:rFonts w:cs="Times New Roman"/>
          <w:szCs w:val="28"/>
        </w:rPr>
      </w:pPr>
    </w:p>
    <w:p w:rsidR="00B60A40" w:rsidRDefault="00B60A40" w:rsidP="00B60A40">
      <w:pPr>
        <w:ind w:firstLine="708"/>
        <w:rPr>
          <w:b/>
        </w:rPr>
      </w:pPr>
      <w:r>
        <w:rPr>
          <w:b/>
        </w:rPr>
        <w:t>Добавление студента</w:t>
      </w:r>
    </w:p>
    <w:p w:rsidR="00897F19" w:rsidRDefault="00DD6DB1" w:rsidP="00897F19">
      <w:pPr>
        <w:ind w:firstLine="708"/>
      </w:pPr>
      <w:r>
        <w:t xml:space="preserve">После того как ВУЗ одобрил поступление студента на указанную специальность, сотрудник университета может добавить студента в одну из </w:t>
      </w:r>
      <w:r>
        <w:lastRenderedPageBreak/>
        <w:t>групп, удовлетворяющих условиям. Так же студент</w:t>
      </w:r>
      <w:r w:rsidR="00897F19">
        <w:t xml:space="preserve"> может</w:t>
      </w:r>
      <w:r>
        <w:t xml:space="preserve"> сам при регистрации указать в какую группу он хочет попасть, и если это не противоречит никаким условиям</w:t>
      </w:r>
      <w:r w:rsidR="00897F19">
        <w:t>, то студент будет привязан к этой группе</w:t>
      </w:r>
      <w:r w:rsidR="00D70368">
        <w:t>. В группе может быть до 30 человек.</w:t>
      </w:r>
    </w:p>
    <w:p w:rsidR="00897F19" w:rsidRPr="00897F19" w:rsidRDefault="00897F19" w:rsidP="00897F19">
      <w:pPr>
        <w:ind w:firstLine="708"/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Просмотр списков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Каждый пользователь в состоянии просматривать списки всех студентов, групп, факультетов и специальностей.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Фильтрация</w:t>
      </w:r>
    </w:p>
    <w:p w:rsidR="00B60A40" w:rsidRPr="00897F19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Пользователи могут отфильтровать просматриваемые списки по нужному критерию, например группы можно отсортировать по году поступления.</w:t>
      </w:r>
    </w:p>
    <w:p w:rsidR="005A7CC2" w:rsidRPr="00593B33" w:rsidRDefault="005A7CC2" w:rsidP="005A7CC2">
      <w:pPr>
        <w:pStyle w:val="2"/>
        <w:rPr>
          <w:color w:val="000000" w:themeColor="text1"/>
        </w:rPr>
      </w:pPr>
      <w:bookmarkStart w:id="11" w:name="_Toc105746587"/>
      <w:r w:rsidRPr="00593B33">
        <w:rPr>
          <w:color w:val="000000" w:themeColor="text1"/>
        </w:rPr>
        <w:t xml:space="preserve">1.4 </w:t>
      </w:r>
      <w:r w:rsidR="00897F19">
        <w:rPr>
          <w:color w:val="000000" w:themeColor="text1"/>
        </w:rPr>
        <w:t>Функциональность ПО</w:t>
      </w:r>
      <w:bookmarkEnd w:id="11"/>
    </w:p>
    <w:p w:rsidR="00897F19" w:rsidRDefault="00897F19" w:rsidP="00897F19">
      <w:pPr>
        <w:rPr>
          <w:b/>
          <w:bCs/>
        </w:rPr>
      </w:pPr>
      <w:r>
        <w:rPr>
          <w:b/>
          <w:bCs/>
        </w:rPr>
        <w:t>Учетная запись сотрудника</w:t>
      </w:r>
    </w:p>
    <w:p w:rsidR="00897F19" w:rsidRPr="00F64960" w:rsidRDefault="00897F19" w:rsidP="00897F19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Сотрудник может войти в приложение, используя логин и пароль, которые ему были выданы заранее,</w:t>
      </w:r>
      <w:r w:rsidR="00F649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 этого он может войти в свой аккаунт. Из учетной записи можно выйти, </w:t>
      </w:r>
      <w:r w:rsidR="00904E04">
        <w:rPr>
          <w:rFonts w:cs="Times New Roman"/>
          <w:szCs w:val="28"/>
        </w:rPr>
        <w:t>чтобы войти в другую. Также можно поменять имя пользователя</w:t>
      </w:r>
      <w:r w:rsidR="00F64960">
        <w:rPr>
          <w:rFonts w:cs="Times New Roman"/>
          <w:szCs w:val="28"/>
          <w:lang w:val="en-US"/>
        </w:rPr>
        <w:t>.</w:t>
      </w:r>
    </w:p>
    <w:p w:rsidR="00897F19" w:rsidRPr="003D0C4A" w:rsidRDefault="00897F19" w:rsidP="00897F19">
      <w:pPr>
        <w:rPr>
          <w:lang w:val="en-US"/>
        </w:rPr>
      </w:pPr>
    </w:p>
    <w:p w:rsidR="00897F19" w:rsidRDefault="00897F19" w:rsidP="00897F19">
      <w:pPr>
        <w:rPr>
          <w:b/>
          <w:bCs/>
        </w:rPr>
      </w:pPr>
      <w:r>
        <w:rPr>
          <w:b/>
          <w:bCs/>
        </w:rPr>
        <w:t>Учетная запись студента</w:t>
      </w:r>
    </w:p>
    <w:p w:rsidR="00897F19" w:rsidRDefault="00904E04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входа в приложение студенту необходимо зарегистрироваться в системе. Студент должен указать пароль, ФИО, выбрать группу из списка предложенных, куда он может быть зачислен. В качестве логина студента будет использован номер зачетки, который студент получил заранее от университета.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b/>
        </w:rPr>
      </w:pPr>
      <w:r>
        <w:rPr>
          <w:b/>
        </w:rPr>
        <w:t>Добавление студента</w:t>
      </w:r>
    </w:p>
    <w:p w:rsidR="00897F19" w:rsidRDefault="00D70368" w:rsidP="00897F19">
      <w:pPr>
        <w:ind w:firstLine="708"/>
      </w:pPr>
      <w:r>
        <w:t>Сотрудник может вручную добавить какого-либо студента в список группы. Сделать это можно только если в случае, если количество человек не превышает 30. Студент сам в праве выбрать подходящую ему группу вручную, указав номер группы при регистрации.</w:t>
      </w:r>
    </w:p>
    <w:p w:rsidR="00897F19" w:rsidRDefault="00897F19" w:rsidP="00897F19">
      <w:pPr>
        <w:ind w:firstLine="708"/>
      </w:pPr>
    </w:p>
    <w:p w:rsidR="004136BE" w:rsidRDefault="004136BE" w:rsidP="00897F19">
      <w:pPr>
        <w:ind w:firstLine="708"/>
      </w:pPr>
    </w:p>
    <w:p w:rsidR="004136BE" w:rsidRDefault="004136BE" w:rsidP="00897F19">
      <w:pPr>
        <w:ind w:firstLine="708"/>
      </w:pPr>
    </w:p>
    <w:p w:rsidR="004136BE" w:rsidRPr="00897F19" w:rsidRDefault="004136BE" w:rsidP="00897F19">
      <w:pPr>
        <w:ind w:firstLine="708"/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Просмотр списков</w:t>
      </w:r>
    </w:p>
    <w:p w:rsidR="004136BE" w:rsidRDefault="004136BE" w:rsidP="00897F19">
      <w:pPr>
        <w:ind w:firstLine="708"/>
        <w:rPr>
          <w:rFonts w:cs="Times New Roman"/>
          <w:b/>
          <w:szCs w:val="28"/>
        </w:rPr>
      </w:pPr>
    </w:p>
    <w:p w:rsidR="00897F19" w:rsidRPr="003D0C4A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Каждый пользователь в состоянии просматривать списки всех студентов, групп, факультетов и специальностей.</w:t>
      </w:r>
      <w:r w:rsidR="003D0C4A" w:rsidRPr="003D0C4A">
        <w:rPr>
          <w:rFonts w:cs="Times New Roman"/>
          <w:szCs w:val="28"/>
        </w:rPr>
        <w:t xml:space="preserve"> </w:t>
      </w:r>
      <w:r w:rsidR="004136BE">
        <w:rPr>
          <w:rFonts w:cs="Times New Roman"/>
          <w:szCs w:val="28"/>
        </w:rPr>
        <w:t>Так же каждый сотрудник может вывести выходной документ с со списком группы, в котором будут указаны данные, которые не будут видны обычному пользователю.</w:t>
      </w:r>
    </w:p>
    <w:p w:rsidR="00897F19" w:rsidRDefault="00897F19" w:rsidP="00897F19">
      <w:pPr>
        <w:ind w:firstLine="708"/>
        <w:rPr>
          <w:rFonts w:cs="Times New Roman"/>
          <w:szCs w:val="28"/>
        </w:rPr>
      </w:pPr>
    </w:p>
    <w:p w:rsidR="00897F19" w:rsidRDefault="00897F19" w:rsidP="00897F19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Фильтрация</w:t>
      </w:r>
    </w:p>
    <w:p w:rsidR="00897F19" w:rsidRPr="00897F19" w:rsidRDefault="00897F19" w:rsidP="00897F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Пользователи могут отфильтровать просматриваемые списки по нужному критерию, например группы можно отсортировать по году поступления.</w:t>
      </w:r>
    </w:p>
    <w:p w:rsidR="005A7CC2" w:rsidRPr="005A7CC2" w:rsidRDefault="005A7CC2" w:rsidP="004A5C4E">
      <w:pPr>
        <w:rPr>
          <w:bCs/>
        </w:rPr>
      </w:pPr>
    </w:p>
    <w:p w:rsidR="004A5C4E" w:rsidRDefault="004A5C4E" w:rsidP="004A5C4E">
      <w:pPr>
        <w:pStyle w:val="2"/>
      </w:pPr>
      <w:bookmarkStart w:id="12" w:name="_Toc102312399"/>
      <w:bookmarkStart w:id="13" w:name="_Toc105746588"/>
      <w:r>
        <w:t>1.</w:t>
      </w:r>
      <w:r w:rsidR="00AD3C7C">
        <w:t>5</w:t>
      </w:r>
      <w:r>
        <w:t xml:space="preserve"> Словари</w:t>
      </w:r>
      <w:bookmarkEnd w:id="12"/>
      <w:bookmarkEnd w:id="13"/>
    </w:p>
    <w:p w:rsidR="00E43E69" w:rsidRPr="00852EE6" w:rsidRDefault="004A5C4E" w:rsidP="00852EE6">
      <w:pPr>
        <w:ind w:firstLine="708"/>
      </w:pPr>
      <w:r>
        <w:t>Ниже представлен словарь терминов предметной области.</w:t>
      </w:r>
      <w:r w:rsidR="00E43E69">
        <w:br/>
      </w:r>
      <w:r w:rsidR="00E43E69">
        <w:rPr>
          <w:rFonts w:cs="Times New Roman"/>
          <w:szCs w:val="28"/>
        </w:rPr>
        <w:t>Таблица 1.</w:t>
      </w:r>
      <w:r w:rsidR="00852EE6">
        <w:rPr>
          <w:rFonts w:cs="Times New Roman"/>
          <w:szCs w:val="28"/>
        </w:rPr>
        <w:t>1</w:t>
      </w:r>
      <w:r w:rsidR="00E43E69">
        <w:rPr>
          <w:rFonts w:cs="Times New Roman"/>
          <w:szCs w:val="28"/>
        </w:rPr>
        <w:t xml:space="preserve"> –Словарь предметной области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3"/>
        <w:gridCol w:w="2641"/>
        <w:gridCol w:w="5511"/>
      </w:tblGrid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№ п/п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Термин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Назначение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Студент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авторизированный пользователь, обладает всеми возможностями обычного пользователя.</w:t>
            </w:r>
          </w:p>
          <w:p w:rsidR="00687BCC" w:rsidRDefault="00687BCC">
            <w:pPr>
              <w:pStyle w:val="ae"/>
            </w:pP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80FEE">
            <w:pPr>
              <w:pStyle w:val="ae"/>
            </w:pPr>
            <w:r>
              <w:t>Группа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80FEE" w:rsidP="00E80FEE">
            <w:pPr>
              <w:pStyle w:val="af0"/>
              <w:ind w:firstLine="0"/>
            </w:pPr>
            <w:r>
              <w:rPr>
                <w:shd w:val="clear" w:color="auto" w:fill="FFFFFF"/>
              </w:rPr>
              <w:t>определенное число лиц с примерно одинаковым 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80FEE">
            <w:pPr>
              <w:pStyle w:val="ae"/>
            </w:pPr>
            <w:r>
              <w:t>Факультет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687BCC" w:rsidP="00687BCC">
            <w:pPr>
              <w:pStyle w:val="af0"/>
              <w:ind w:firstLine="0"/>
            </w:pPr>
            <w:r>
              <w:rPr>
                <w:shd w:val="clear" w:color="auto" w:fill="FFFFFF"/>
              </w:rPr>
              <w:t xml:space="preserve"> подразделение вуза, ведущее подготовку студентов по нескольким родственным специальностям.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4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Специальность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E43E69">
            <w:pPr>
              <w:pStyle w:val="ae"/>
            </w:pPr>
            <w:r>
              <w:t>Направление подготовки в университете.</w:t>
            </w:r>
          </w:p>
        </w:tc>
      </w:tr>
      <w:tr w:rsidR="00E43E69" w:rsidTr="002143A1">
        <w:trPr>
          <w:trHeight w:val="1331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965C5E">
            <w:pPr>
              <w:pStyle w:val="ae"/>
            </w:pPr>
            <w:r>
              <w:t>5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pStyle w:val="ae"/>
              <w:rPr>
                <w:highlight w:val="yellow"/>
              </w:rPr>
            </w:pPr>
            <w:r>
              <w:t>Средняя зарплата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ind w:firstLine="0"/>
            </w:pPr>
            <w:r>
              <w:t>Показывает среднюю зарплату на члена семьи студента</w:t>
            </w:r>
          </w:p>
        </w:tc>
      </w:tr>
      <w:tr w:rsidR="00E43E69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965C5E">
            <w:pPr>
              <w:pStyle w:val="ae"/>
            </w:pPr>
            <w:r>
              <w:t>6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pStyle w:val="ae"/>
              <w:rPr>
                <w:highlight w:val="yellow"/>
              </w:rPr>
            </w:pPr>
            <w:r>
              <w:t>Номер зачетки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E69" w:rsidRDefault="00F83265">
            <w:pPr>
              <w:ind w:firstLine="0"/>
            </w:pPr>
            <w:r>
              <w:t>Уникальный номер каждого студента</w:t>
            </w:r>
          </w:p>
        </w:tc>
      </w:tr>
      <w:tr w:rsidR="00687BCC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BCC" w:rsidRDefault="00965C5E">
            <w:pPr>
              <w:pStyle w:val="ae"/>
            </w:pPr>
            <w:r>
              <w:t>7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BCC" w:rsidRDefault="004D4D44">
            <w:pPr>
              <w:pStyle w:val="ae"/>
            </w:pPr>
            <w:r>
              <w:t>Сотрудник университета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BCC" w:rsidRDefault="00687BCC">
            <w:pPr>
              <w:ind w:firstLine="0"/>
            </w:pPr>
            <w:r>
              <w:t>суперпользователь, может редактировать информацию на ресурсе.</w:t>
            </w:r>
          </w:p>
        </w:tc>
      </w:tr>
      <w:tr w:rsidR="00965C5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8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Авторизация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ind w:firstLine="0"/>
            </w:pPr>
            <w:r>
              <w:t xml:space="preserve">Процесс входа в учетную запись по своим данным. Позволяет пользователю получить доступ к изменению настроек своей учетной записи, просмотр списков, редактирование данных и т. </w:t>
            </w:r>
          </w:p>
        </w:tc>
      </w:tr>
      <w:tr w:rsidR="00965C5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9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pStyle w:val="ae"/>
            </w:pPr>
            <w:r>
              <w:t>Регистрация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E" w:rsidRDefault="00965C5E">
            <w:pPr>
              <w:ind w:firstLine="0"/>
            </w:pPr>
            <w:r>
              <w:t>Создание личной учетной записи.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10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ФИО декана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Полное имя заведу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Шифр специальности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Кодовое обозначение специальности.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Название факультета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Название факультета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Название специальности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Название специальности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14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Шифр группы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Кодовое обозначение группы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lastRenderedPageBreak/>
              <w:t>15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Год поступления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Год создания группы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16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ФИО студента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Полное имя студента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17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Зарплата отца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Размер зарплаты отца студента за месяц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18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pStyle w:val="ae"/>
            </w:pPr>
            <w:r>
              <w:t>Зарплата матери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Pr="009341BE" w:rsidRDefault="009341BE">
            <w:pPr>
              <w:ind w:firstLine="0"/>
              <w:rPr>
                <w:lang w:val="en-US"/>
              </w:rPr>
            </w:pPr>
            <w:r>
              <w:t>Размер зарплаты матери студента за месяц</w:t>
            </w:r>
          </w:p>
        </w:tc>
      </w:tr>
      <w:tr w:rsidR="009341BE" w:rsidTr="00E43E69"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Pr="009341BE" w:rsidRDefault="009341B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Pr="009341BE" w:rsidRDefault="009341BE">
            <w:pPr>
              <w:pStyle w:val="ae"/>
            </w:pPr>
            <w:r>
              <w:t>Количество членов семьи</w:t>
            </w: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BE" w:rsidRDefault="009341BE">
            <w:pPr>
              <w:ind w:firstLine="0"/>
            </w:pPr>
            <w:r>
              <w:t>Количество членов семьи студента</w:t>
            </w:r>
          </w:p>
        </w:tc>
      </w:tr>
    </w:tbl>
    <w:p w:rsidR="004A5C4E" w:rsidRDefault="004A5C4E" w:rsidP="004A5C4E"/>
    <w:p w:rsidR="00F83265" w:rsidRDefault="00F83265" w:rsidP="004A5C4E"/>
    <w:p w:rsidR="004A5C4E" w:rsidRDefault="004A5C4E" w:rsidP="004A5C4E">
      <w:r>
        <w:t>Таблица 1.</w:t>
      </w:r>
      <w:r w:rsidR="00852EE6">
        <w:t>2</w:t>
      </w:r>
      <w:r>
        <w:t xml:space="preserve"> – Объектно-ориентированный словарь</w:t>
      </w:r>
    </w:p>
    <w:tbl>
      <w:tblPr>
        <w:tblW w:w="94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4339"/>
        <w:gridCol w:w="2749"/>
      </w:tblGrid>
      <w:tr w:rsidR="005A7CC2" w:rsidRPr="005B7EAD" w:rsidTr="004B75E1">
        <w:tc>
          <w:tcPr>
            <w:tcW w:w="2410" w:type="dxa"/>
            <w:shd w:val="clear" w:color="auto" w:fill="auto"/>
          </w:tcPr>
          <w:p w:rsidR="005A7CC2" w:rsidRPr="00743F5B" w:rsidRDefault="005A7CC2" w:rsidP="004B75E1">
            <w:pPr>
              <w:pStyle w:val="ae"/>
              <w:rPr>
                <w:b/>
              </w:rPr>
            </w:pPr>
            <w:r w:rsidRPr="00743F5B">
              <w:rPr>
                <w:b/>
              </w:rPr>
              <w:t>Класс (сущность, актер)</w:t>
            </w:r>
          </w:p>
        </w:tc>
        <w:tc>
          <w:tcPr>
            <w:tcW w:w="4339" w:type="dxa"/>
            <w:shd w:val="clear" w:color="auto" w:fill="auto"/>
          </w:tcPr>
          <w:p w:rsidR="005A7CC2" w:rsidRPr="00743F5B" w:rsidRDefault="005A7CC2" w:rsidP="004B75E1">
            <w:pPr>
              <w:pStyle w:val="ae"/>
              <w:rPr>
                <w:b/>
              </w:rPr>
            </w:pPr>
            <w:r w:rsidRPr="00743F5B">
              <w:rPr>
                <w:b/>
              </w:rPr>
              <w:t>Свойство (состояние)</w:t>
            </w:r>
          </w:p>
        </w:tc>
        <w:tc>
          <w:tcPr>
            <w:tcW w:w="2749" w:type="dxa"/>
            <w:shd w:val="clear" w:color="auto" w:fill="auto"/>
          </w:tcPr>
          <w:p w:rsidR="005A7CC2" w:rsidRPr="00743F5B" w:rsidRDefault="005A7CC2" w:rsidP="004B75E1">
            <w:pPr>
              <w:pStyle w:val="ae"/>
              <w:rPr>
                <w:b/>
              </w:rPr>
            </w:pPr>
            <w:r w:rsidRPr="00743F5B">
              <w:rPr>
                <w:b/>
              </w:rPr>
              <w:t>Метод (функция)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Default="002143A1" w:rsidP="004B75E1">
            <w:pPr>
              <w:pStyle w:val="ae"/>
            </w:pPr>
            <w:r>
              <w:t>Студент</w:t>
            </w:r>
          </w:p>
        </w:tc>
        <w:tc>
          <w:tcPr>
            <w:tcW w:w="4339" w:type="dxa"/>
            <w:shd w:val="clear" w:color="auto" w:fill="auto"/>
          </w:tcPr>
          <w:p w:rsidR="002F24BE" w:rsidRPr="005B7EAD" w:rsidRDefault="002143A1" w:rsidP="002F24BE">
            <w:pPr>
              <w:pStyle w:val="ae"/>
            </w:pPr>
            <w:r>
              <w:t>ФИО, номер зачетки, зарплата отца, зарплата матери, количество членов семьи</w:t>
            </w:r>
            <w:r w:rsidR="000F0EBA">
              <w:t>, логин и пароль</w:t>
            </w:r>
          </w:p>
        </w:tc>
        <w:tc>
          <w:tcPr>
            <w:tcW w:w="2749" w:type="dxa"/>
            <w:shd w:val="clear" w:color="auto" w:fill="auto"/>
          </w:tcPr>
          <w:p w:rsidR="002F24BE" w:rsidRPr="005B7EAD" w:rsidRDefault="002143A1" w:rsidP="004B75E1">
            <w:pPr>
              <w:pStyle w:val="ae"/>
            </w:pPr>
            <w:r w:rsidRPr="003F5574">
              <w:t xml:space="preserve">Вводить, </w:t>
            </w:r>
            <w:r w:rsidR="000F0EBA">
              <w:t>просматривать</w:t>
            </w:r>
            <w:r w:rsidRPr="003F5574">
              <w:t>, измен</w:t>
            </w:r>
            <w:r w:rsidR="000F0EBA">
              <w:t>я</w:t>
            </w:r>
            <w:r w:rsidRPr="003F5574">
              <w:t>ть, хранить</w:t>
            </w:r>
            <w:r w:rsidR="00852EE6">
              <w:t>, авторизовать</w:t>
            </w:r>
            <w:r w:rsidR="000F0EBA">
              <w:t>ся</w:t>
            </w:r>
            <w:r w:rsidR="00852EE6">
              <w:t>, зарегистрировать</w:t>
            </w:r>
            <w:r w:rsidR="000F0EBA">
              <w:t>ся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Pr="00593B33" w:rsidRDefault="002143A1" w:rsidP="004B75E1">
            <w:pPr>
              <w:pStyle w:val="a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Группа</w:t>
            </w:r>
          </w:p>
        </w:tc>
        <w:tc>
          <w:tcPr>
            <w:tcW w:w="4339" w:type="dxa"/>
            <w:shd w:val="clear" w:color="auto" w:fill="auto"/>
          </w:tcPr>
          <w:p w:rsidR="002F24BE" w:rsidRPr="003C736A" w:rsidRDefault="002143A1" w:rsidP="002F24BE">
            <w:pPr>
              <w:pStyle w:val="ae"/>
            </w:pPr>
            <w:r>
              <w:t>Год создания и шифр</w:t>
            </w:r>
          </w:p>
        </w:tc>
        <w:tc>
          <w:tcPr>
            <w:tcW w:w="2749" w:type="dxa"/>
            <w:shd w:val="clear" w:color="auto" w:fill="auto"/>
          </w:tcPr>
          <w:p w:rsidR="002F24BE" w:rsidRPr="005B7EAD" w:rsidRDefault="002143A1" w:rsidP="004B75E1">
            <w:pPr>
              <w:pStyle w:val="ae"/>
            </w:pPr>
            <w:r w:rsidRPr="003F5574">
              <w:t xml:space="preserve">Вводить, </w:t>
            </w:r>
            <w:r w:rsidR="000F0EBA">
              <w:t>просматривать</w:t>
            </w:r>
            <w:r w:rsidRPr="003F5574">
              <w:t>, изменить, хранить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Pr="00593B33" w:rsidRDefault="002143A1" w:rsidP="004B75E1">
            <w:pPr>
              <w:pStyle w:val="a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Специальность</w:t>
            </w:r>
          </w:p>
        </w:tc>
        <w:tc>
          <w:tcPr>
            <w:tcW w:w="4339" w:type="dxa"/>
            <w:shd w:val="clear" w:color="auto" w:fill="auto"/>
          </w:tcPr>
          <w:p w:rsidR="002F24BE" w:rsidRDefault="002143A1" w:rsidP="004B75E1">
            <w:pPr>
              <w:pStyle w:val="ae"/>
            </w:pPr>
            <w:r>
              <w:t>Название</w:t>
            </w:r>
            <w:r w:rsidR="00F83265">
              <w:t>,</w:t>
            </w:r>
            <w:r>
              <w:t xml:space="preserve"> шифр</w:t>
            </w:r>
            <w:r w:rsidR="00F83265">
              <w:t xml:space="preserve"> и квалификация</w:t>
            </w:r>
          </w:p>
        </w:tc>
        <w:tc>
          <w:tcPr>
            <w:tcW w:w="2749" w:type="dxa"/>
            <w:shd w:val="clear" w:color="auto" w:fill="auto"/>
          </w:tcPr>
          <w:p w:rsidR="002F24BE" w:rsidRPr="007F38DB" w:rsidRDefault="002F24BE" w:rsidP="004B75E1">
            <w:pPr>
              <w:pStyle w:val="ae"/>
            </w:pPr>
            <w:r w:rsidRPr="003F5574">
              <w:t xml:space="preserve">Вводить, </w:t>
            </w:r>
            <w:r w:rsidR="000F0EBA">
              <w:t>просматривать</w:t>
            </w:r>
            <w:r w:rsidRPr="003F5574">
              <w:t>, изменить, хранить</w:t>
            </w:r>
          </w:p>
        </w:tc>
      </w:tr>
      <w:tr w:rsidR="002F24BE" w:rsidRPr="001B4293" w:rsidTr="004B75E1">
        <w:tc>
          <w:tcPr>
            <w:tcW w:w="2410" w:type="dxa"/>
            <w:shd w:val="clear" w:color="auto" w:fill="auto"/>
          </w:tcPr>
          <w:p w:rsidR="002F24BE" w:rsidRDefault="002143A1" w:rsidP="004B75E1">
            <w:pPr>
              <w:pStyle w:val="ae"/>
            </w:pPr>
            <w:r>
              <w:t>Факультет</w:t>
            </w:r>
          </w:p>
        </w:tc>
        <w:tc>
          <w:tcPr>
            <w:tcW w:w="4339" w:type="dxa"/>
            <w:shd w:val="clear" w:color="auto" w:fill="auto"/>
          </w:tcPr>
          <w:p w:rsidR="002F24BE" w:rsidRPr="005B7EAD" w:rsidRDefault="002143A1" w:rsidP="004B75E1">
            <w:pPr>
              <w:pStyle w:val="ae"/>
            </w:pPr>
            <w:r>
              <w:t>Название и ФИО декана</w:t>
            </w:r>
          </w:p>
        </w:tc>
        <w:tc>
          <w:tcPr>
            <w:tcW w:w="2749" w:type="dxa"/>
            <w:shd w:val="clear" w:color="auto" w:fill="auto"/>
          </w:tcPr>
          <w:p w:rsidR="002F24BE" w:rsidRPr="003C736A" w:rsidRDefault="002F24BE" w:rsidP="004B75E1">
            <w:pPr>
              <w:pStyle w:val="ae"/>
            </w:pPr>
            <w:r>
              <w:t xml:space="preserve">Вводить, </w:t>
            </w:r>
            <w:r w:rsidR="000F0EBA">
              <w:t>просматривать</w:t>
            </w:r>
            <w:r>
              <w:t>, изменить, хранить</w:t>
            </w:r>
          </w:p>
        </w:tc>
      </w:tr>
      <w:tr w:rsidR="00852EE6" w:rsidRPr="001B4293" w:rsidTr="004B75E1">
        <w:trPr>
          <w:trHeight w:val="221"/>
        </w:trPr>
        <w:tc>
          <w:tcPr>
            <w:tcW w:w="2410" w:type="dxa"/>
            <w:shd w:val="clear" w:color="auto" w:fill="auto"/>
          </w:tcPr>
          <w:p w:rsidR="00852EE6" w:rsidRDefault="00852EE6" w:rsidP="004B75E1">
            <w:pPr>
              <w:pStyle w:val="ae"/>
            </w:pPr>
            <w:r>
              <w:t>Сотрудник университета</w:t>
            </w:r>
          </w:p>
        </w:tc>
        <w:tc>
          <w:tcPr>
            <w:tcW w:w="4339" w:type="dxa"/>
            <w:shd w:val="clear" w:color="auto" w:fill="auto"/>
          </w:tcPr>
          <w:p w:rsidR="00852EE6" w:rsidRPr="000F0EBA" w:rsidRDefault="000F0EBA" w:rsidP="004B75E1">
            <w:pPr>
              <w:pStyle w:val="ae"/>
            </w:pPr>
            <w:r>
              <w:t>Логин и пароль</w:t>
            </w:r>
          </w:p>
        </w:tc>
        <w:tc>
          <w:tcPr>
            <w:tcW w:w="2749" w:type="dxa"/>
            <w:shd w:val="clear" w:color="auto" w:fill="auto"/>
          </w:tcPr>
          <w:p w:rsidR="00852EE6" w:rsidRDefault="00852EE6" w:rsidP="004B75E1">
            <w:pPr>
              <w:pStyle w:val="ae"/>
            </w:pPr>
            <w:r>
              <w:t>Авторизовать</w:t>
            </w:r>
          </w:p>
        </w:tc>
      </w:tr>
    </w:tbl>
    <w:p w:rsidR="004A5C4E" w:rsidRDefault="004A5C4E" w:rsidP="004A5C4E">
      <w:pPr>
        <w:spacing w:after="60"/>
        <w:ind w:firstLine="0"/>
        <w:rPr>
          <w:rFonts w:cs="Times New Roman"/>
          <w:szCs w:val="28"/>
        </w:rPr>
      </w:pPr>
    </w:p>
    <w:p w:rsidR="004A5C4E" w:rsidRDefault="004A5C4E" w:rsidP="004A5C4E">
      <w:pPr>
        <w:spacing w:after="60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 w:rsidR="00852EE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- Словарь предметной области по методу </w:t>
      </w:r>
      <w:proofErr w:type="spellStart"/>
      <w:r>
        <w:rPr>
          <w:rFonts w:cs="Times New Roman"/>
          <w:szCs w:val="28"/>
        </w:rPr>
        <w:t>Аббота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7"/>
        <w:gridCol w:w="6328"/>
      </w:tblGrid>
      <w:tr w:rsidR="005A7CC2" w:rsidRPr="001E7B58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5A7CC2" w:rsidRPr="00FC2870" w:rsidRDefault="005A7CC2" w:rsidP="004B75E1">
            <w:pPr>
              <w:pStyle w:val="ae"/>
              <w:rPr>
                <w:b/>
                <w:bCs/>
              </w:rPr>
            </w:pPr>
            <w:r w:rsidRPr="00FC2870">
              <w:rPr>
                <w:b/>
                <w:bCs/>
              </w:rPr>
              <w:t>Существительное</w:t>
            </w:r>
          </w:p>
        </w:tc>
        <w:tc>
          <w:tcPr>
            <w:tcW w:w="6328" w:type="dxa"/>
            <w:shd w:val="clear" w:color="auto" w:fill="auto"/>
          </w:tcPr>
          <w:p w:rsidR="005A7CC2" w:rsidRPr="00FC2870" w:rsidRDefault="005A7CC2" w:rsidP="004B75E1">
            <w:pPr>
              <w:pStyle w:val="ae"/>
              <w:rPr>
                <w:b/>
                <w:bCs/>
              </w:rPr>
            </w:pPr>
            <w:r w:rsidRPr="00FC2870">
              <w:rPr>
                <w:b/>
                <w:bCs/>
              </w:rPr>
              <w:t>Глагол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DF0FD7" w:rsidP="004B75E1">
            <w:pPr>
              <w:pStyle w:val="ae"/>
            </w:pPr>
            <w:r>
              <w:t xml:space="preserve">Система </w:t>
            </w:r>
            <w:r w:rsidR="00EF6D84">
              <w:t>«</w:t>
            </w:r>
            <w:r w:rsidR="00F83265">
              <w:t>Университет</w:t>
            </w:r>
            <w:r>
              <w:t>»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DF0FD7" w:rsidP="004B75E1">
            <w:pPr>
              <w:pStyle w:val="ae"/>
            </w:pPr>
            <w:r>
              <w:t>-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Студент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F83265" w:rsidP="004B75E1">
            <w:pPr>
              <w:pStyle w:val="ae"/>
            </w:pPr>
            <w:r>
              <w:t>добавить</w:t>
            </w:r>
            <w:r w:rsidR="00DC32D5">
              <w:t xml:space="preserve">, </w:t>
            </w:r>
            <w:r w:rsidR="00DF0FD7">
              <w:t>изменить, удалить</w:t>
            </w:r>
            <w:r>
              <w:t>, найти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группа</w:t>
            </w:r>
            <w:r w:rsidR="00DF0FD7">
              <w:t xml:space="preserve"> 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DC32D5" w:rsidP="00DC32D5">
            <w:pPr>
              <w:pStyle w:val="ae"/>
            </w:pPr>
            <w:r>
              <w:t>найти</w:t>
            </w:r>
            <w:r w:rsidR="00DF0FD7">
              <w:t>,</w:t>
            </w:r>
            <w:r w:rsidR="00DF0FD7" w:rsidRPr="000A29AA">
              <w:t xml:space="preserve"> </w:t>
            </w:r>
            <w:r w:rsidR="00DF0FD7">
              <w:t>изменить, удалить</w:t>
            </w:r>
            <w:r>
              <w:t>, добавить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Специальность</w:t>
            </w:r>
          </w:p>
        </w:tc>
        <w:tc>
          <w:tcPr>
            <w:tcW w:w="6328" w:type="dxa"/>
            <w:shd w:val="clear" w:color="auto" w:fill="auto"/>
          </w:tcPr>
          <w:p w:rsidR="00DF0FD7" w:rsidRPr="00FC2870" w:rsidRDefault="00F83265" w:rsidP="004B75E1">
            <w:pPr>
              <w:pStyle w:val="ae"/>
            </w:pPr>
            <w:r>
              <w:t>найти,</w:t>
            </w:r>
            <w:r w:rsidRPr="000A29AA">
              <w:t xml:space="preserve"> </w:t>
            </w:r>
            <w:r>
              <w:t>изменить, удалить, добавить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Факультет</w:t>
            </w:r>
          </w:p>
        </w:tc>
        <w:tc>
          <w:tcPr>
            <w:tcW w:w="6328" w:type="dxa"/>
            <w:shd w:val="clear" w:color="auto" w:fill="auto"/>
          </w:tcPr>
          <w:p w:rsidR="00DF0FD7" w:rsidRDefault="00DF0FD7" w:rsidP="00DF0FD7">
            <w:pPr>
              <w:ind w:firstLine="0"/>
            </w:pPr>
            <w:r w:rsidRPr="00DE5108">
              <w:t xml:space="preserve"> </w:t>
            </w:r>
            <w:r w:rsidR="00F83265">
              <w:t>найти,</w:t>
            </w:r>
            <w:r w:rsidR="00F83265" w:rsidRPr="000A29AA">
              <w:t xml:space="preserve"> </w:t>
            </w:r>
            <w:r w:rsidR="00F83265">
              <w:t>изменить, удалить, добавить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Pr="00371B81" w:rsidRDefault="00F83265" w:rsidP="004B75E1">
            <w:pPr>
              <w:pStyle w:val="ae"/>
            </w:pPr>
            <w:r>
              <w:t>Средняя зарплата студента</w:t>
            </w:r>
          </w:p>
        </w:tc>
        <w:tc>
          <w:tcPr>
            <w:tcW w:w="6328" w:type="dxa"/>
            <w:shd w:val="clear" w:color="auto" w:fill="auto"/>
          </w:tcPr>
          <w:p w:rsidR="00DF0FD7" w:rsidRDefault="00F83265" w:rsidP="00DF0FD7">
            <w:pPr>
              <w:ind w:firstLine="0"/>
            </w:pPr>
            <w:r>
              <w:t>Посчитать</w:t>
            </w:r>
          </w:p>
        </w:tc>
      </w:tr>
      <w:tr w:rsidR="00DF0FD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DF0FD7" w:rsidRDefault="00F83265" w:rsidP="004B75E1">
            <w:pPr>
              <w:pStyle w:val="ae"/>
            </w:pPr>
            <w:r>
              <w:t>Номер зачетки</w:t>
            </w:r>
          </w:p>
        </w:tc>
        <w:tc>
          <w:tcPr>
            <w:tcW w:w="6328" w:type="dxa"/>
            <w:shd w:val="clear" w:color="auto" w:fill="auto"/>
          </w:tcPr>
          <w:p w:rsidR="00DF0FD7" w:rsidRPr="00B16C00" w:rsidRDefault="00C0766B" w:rsidP="00DF0FD7">
            <w:pPr>
              <w:ind w:firstLine="0"/>
              <w:rPr>
                <w:lang w:val="en-US"/>
              </w:rPr>
            </w:pPr>
            <w:r>
              <w:t>Сформировать</w:t>
            </w:r>
            <w:r w:rsidR="00AC7F79">
              <w:t>, редактировать,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4B75E1">
            <w:pPr>
              <w:pStyle w:val="ae"/>
            </w:pPr>
            <w:r>
              <w:t>ФИО студента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DF0FD7">
            <w:pPr>
              <w:ind w:firstLine="0"/>
            </w:pPr>
            <w:r>
              <w:t>Редактировать, найти, указать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Pr="00AC7F79" w:rsidRDefault="00AC7F79" w:rsidP="004B75E1">
            <w:pPr>
              <w:pStyle w:val="ae"/>
            </w:pPr>
            <w:r>
              <w:t>Номер группы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DF0FD7">
            <w:pPr>
              <w:ind w:firstLine="0"/>
            </w:pPr>
            <w:r>
              <w:t>Редактировать, 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4B75E1">
            <w:pPr>
              <w:pStyle w:val="ae"/>
            </w:pPr>
            <w:r>
              <w:t>Зарплата отца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DF0FD7">
            <w:pPr>
              <w:ind w:firstLine="0"/>
            </w:pPr>
            <w:r>
              <w:t>Редактировать, 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Зарплата матери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Редактировать, 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 xml:space="preserve">Количество членов </w:t>
            </w:r>
            <w:r>
              <w:lastRenderedPageBreak/>
              <w:t>семьи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lastRenderedPageBreak/>
              <w:t>Указать, найти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Год поступления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Найти, указать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Название специальности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Указать, найти, изменить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Квалификация</w:t>
            </w:r>
          </w:p>
        </w:tc>
        <w:tc>
          <w:tcPr>
            <w:tcW w:w="6328" w:type="dxa"/>
            <w:shd w:val="clear" w:color="auto" w:fill="auto"/>
          </w:tcPr>
          <w:p w:rsidR="00AC7F79" w:rsidRDefault="00AC7F79" w:rsidP="00AC7F79">
            <w:pPr>
              <w:ind w:firstLine="0"/>
            </w:pPr>
            <w:r>
              <w:t>Указать, найти, изменить</w:t>
            </w:r>
          </w:p>
        </w:tc>
      </w:tr>
      <w:tr w:rsidR="00AC7F79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AC7F79" w:rsidRDefault="00AC7F79" w:rsidP="00AC7F79">
            <w:pPr>
              <w:pStyle w:val="ae"/>
            </w:pPr>
            <w:r>
              <w:t>Название факультета</w:t>
            </w:r>
          </w:p>
        </w:tc>
        <w:tc>
          <w:tcPr>
            <w:tcW w:w="6328" w:type="dxa"/>
            <w:shd w:val="clear" w:color="auto" w:fill="auto"/>
          </w:tcPr>
          <w:p w:rsidR="00AC7F79" w:rsidRDefault="00881157" w:rsidP="00AC7F79">
            <w:pPr>
              <w:ind w:firstLine="0"/>
            </w:pPr>
            <w:r>
              <w:t>Указать, найти</w:t>
            </w:r>
          </w:p>
        </w:tc>
      </w:tr>
      <w:tr w:rsidR="00881157" w:rsidRPr="00AF0D8E" w:rsidTr="004B75E1">
        <w:trPr>
          <w:jc w:val="center"/>
        </w:trPr>
        <w:tc>
          <w:tcPr>
            <w:tcW w:w="3017" w:type="dxa"/>
            <w:shd w:val="clear" w:color="auto" w:fill="auto"/>
          </w:tcPr>
          <w:p w:rsidR="00881157" w:rsidRDefault="00881157" w:rsidP="00AC7F79">
            <w:pPr>
              <w:pStyle w:val="ae"/>
            </w:pPr>
            <w:r>
              <w:t>ФИО Декана</w:t>
            </w:r>
          </w:p>
        </w:tc>
        <w:tc>
          <w:tcPr>
            <w:tcW w:w="6328" w:type="dxa"/>
            <w:shd w:val="clear" w:color="auto" w:fill="auto"/>
          </w:tcPr>
          <w:p w:rsidR="00881157" w:rsidRDefault="00881157" w:rsidP="00AC7F79">
            <w:pPr>
              <w:ind w:firstLine="0"/>
            </w:pPr>
            <w:r>
              <w:t>Указать, изменить, найти</w:t>
            </w:r>
          </w:p>
        </w:tc>
      </w:tr>
    </w:tbl>
    <w:p w:rsidR="0072699E" w:rsidRDefault="0072699E" w:rsidP="0072699E">
      <w:pPr>
        <w:pStyle w:val="1"/>
        <w:ind w:firstLine="708"/>
      </w:pPr>
      <w:bookmarkStart w:id="14" w:name="_Toc105746589"/>
      <w:r>
        <w:t xml:space="preserve">2 </w:t>
      </w:r>
      <w:r w:rsidR="00C71BB6">
        <w:t>Анализ</w:t>
      </w:r>
      <w:bookmarkEnd w:id="14"/>
    </w:p>
    <w:p w:rsidR="0072699E" w:rsidRDefault="00C71BB6" w:rsidP="0072699E">
      <w:pPr>
        <w:pStyle w:val="2"/>
        <w:numPr>
          <w:ilvl w:val="1"/>
          <w:numId w:val="10"/>
        </w:numPr>
      </w:pPr>
      <w:bookmarkStart w:id="15" w:name="_Toc105746590"/>
      <w:r>
        <w:t xml:space="preserve">Модель предметной области </w:t>
      </w:r>
      <w:r>
        <w:rPr>
          <w:lang w:val="en-US"/>
        </w:rPr>
        <w:t>(IDEF0)</w:t>
      </w:r>
      <w:bookmarkEnd w:id="15"/>
    </w:p>
    <w:p w:rsidR="003059C9" w:rsidRPr="00C71BB6" w:rsidRDefault="00C71BB6" w:rsidP="00C71BB6">
      <w:pPr>
        <w:pStyle w:val="a9"/>
        <w:spacing w:line="256" w:lineRule="auto"/>
        <w:ind w:left="928" w:firstLine="0"/>
        <w:jc w:val="left"/>
        <w:rPr>
          <w:color w:val="000000"/>
          <w:szCs w:val="28"/>
          <w:shd w:val="clear" w:color="auto" w:fill="FFFFFF"/>
        </w:rPr>
      </w:pPr>
      <w:r>
        <w:t xml:space="preserve">На вход процесса поступают: данные о группах, данные о студентах, данные для аутентификации. Процесс использует базу данных и два типа пользователя: сотрудник университета и студент. Процесс протекает по определенным правилам. На выходе: </w:t>
      </w:r>
      <w:r w:rsidR="002D6C7D">
        <w:t>Сформированный список</w:t>
      </w:r>
      <w:r>
        <w:t xml:space="preserve">, </w:t>
      </w:r>
      <w:r w:rsidR="002D6C7D">
        <w:t>выходной документ</w:t>
      </w:r>
      <w:r>
        <w:t>, занесенный студент.</w:t>
      </w:r>
    </w:p>
    <w:p w:rsidR="00C71BB6" w:rsidRDefault="004136BE" w:rsidP="00C71BB6">
      <w:pPr>
        <w:spacing w:line="256" w:lineRule="auto"/>
        <w:ind w:firstLine="0"/>
        <w:jc w:val="center"/>
        <w:rPr>
          <w:color w:val="000000"/>
          <w:szCs w:val="28"/>
          <w:shd w:val="clear" w:color="auto" w:fill="FFFFFF"/>
        </w:rPr>
      </w:pPr>
      <w:r w:rsidRPr="004136BE">
        <w:rPr>
          <w:color w:val="000000"/>
          <w:szCs w:val="28"/>
          <w:shd w:val="clear" w:color="auto" w:fill="FFFFFF"/>
        </w:rPr>
        <w:drawing>
          <wp:inline distT="0" distB="0" distL="0" distR="0" wp14:anchorId="29CF14C2" wp14:editId="37D15728">
            <wp:extent cx="5940425" cy="402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D" w:rsidRDefault="00C71BB6" w:rsidP="00C71BB6">
      <w:pPr>
        <w:spacing w:line="256" w:lineRule="auto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Рисунок 1 – Границы моделируемого процесса.</w:t>
      </w:r>
    </w:p>
    <w:p w:rsidR="00DF02AD" w:rsidRDefault="00DF02AD" w:rsidP="00DF02A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1BB6" w:rsidRDefault="00C71BB6" w:rsidP="00C71BB6">
      <w:pPr>
        <w:spacing w:line="256" w:lineRule="auto"/>
        <w:ind w:firstLine="0"/>
        <w:jc w:val="center"/>
        <w:rPr>
          <w:color w:val="000000"/>
          <w:szCs w:val="28"/>
          <w:shd w:val="clear" w:color="auto" w:fill="FFFFFF"/>
        </w:rPr>
      </w:pPr>
    </w:p>
    <w:p w:rsidR="00D754AD" w:rsidRDefault="00C71BB6" w:rsidP="00DF02AD">
      <w:pPr>
        <w:spacing w:line="256" w:lineRule="auto"/>
        <w:ind w:firstLine="0"/>
      </w:pPr>
      <w:r>
        <w:rPr>
          <w:color w:val="000000"/>
          <w:szCs w:val="28"/>
          <w:shd w:val="clear" w:color="auto" w:fill="FFFFFF"/>
        </w:rPr>
        <w:tab/>
      </w:r>
      <w:r>
        <w:t xml:space="preserve">Для начала пользователь должен авторизоваться. После авторизации пользователь выбрать группу и посмотреть состоящих в ней студентов. Сотрудник университета может так же </w:t>
      </w:r>
      <w:r w:rsidR="00D754AD">
        <w:t>создать документ со списком студентов и распечатать его</w:t>
      </w:r>
      <w:r>
        <w:t xml:space="preserve"> и добавить нового студента в список группы</w:t>
      </w:r>
      <w:r w:rsidR="004136BE">
        <w:t>.</w:t>
      </w:r>
    </w:p>
    <w:p w:rsidR="00DF02AD" w:rsidRPr="00DF02AD" w:rsidRDefault="004136BE" w:rsidP="00DF02AD">
      <w:pPr>
        <w:spacing w:line="256" w:lineRule="auto"/>
        <w:ind w:firstLine="0"/>
      </w:pPr>
      <w:r w:rsidRPr="004136BE">
        <w:drawing>
          <wp:inline distT="0" distB="0" distL="0" distR="0" wp14:anchorId="0F05AD61" wp14:editId="179F29F2">
            <wp:extent cx="5940425" cy="339217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D" w:rsidRDefault="00DF02AD" w:rsidP="00DF02AD">
      <w:pPr>
        <w:pStyle w:val="VL"/>
        <w:jc w:val="center"/>
        <w:rPr>
          <w:szCs w:val="28"/>
        </w:rPr>
      </w:pPr>
      <w:bookmarkStart w:id="16" w:name="_Toc104458166"/>
      <w:r>
        <w:rPr>
          <w:szCs w:val="28"/>
        </w:rPr>
        <w:t>Рисунок 2 – Декомпозиция процесса «</w:t>
      </w:r>
      <w:r>
        <w:rPr>
          <w:szCs w:val="28"/>
          <w:lang w:val="ru-MD"/>
        </w:rPr>
        <w:t>Ведение и учет списков студентов</w:t>
      </w:r>
      <w:r>
        <w:rPr>
          <w:szCs w:val="28"/>
        </w:rPr>
        <w:t>»</w:t>
      </w:r>
    </w:p>
    <w:p w:rsidR="00DF02AD" w:rsidRDefault="00D754AD" w:rsidP="00DF02AD">
      <w:pPr>
        <w:pStyle w:val="VL"/>
        <w:rPr>
          <w:szCs w:val="28"/>
        </w:rPr>
      </w:pPr>
      <w:r>
        <w:rPr>
          <w:szCs w:val="28"/>
        </w:rPr>
        <w:t>Если студент не зарегистрирован, то для начала ему надо будет пройти регистрацию, после этого система его автоматически авторизует и добавит в список группы, которую он указал при регистрации.</w:t>
      </w:r>
    </w:p>
    <w:p w:rsidR="00DF02AD" w:rsidRDefault="004136BE" w:rsidP="00DF02AD">
      <w:pPr>
        <w:pStyle w:val="VL"/>
        <w:rPr>
          <w:szCs w:val="28"/>
        </w:rPr>
      </w:pPr>
      <w:r w:rsidRPr="004136BE">
        <w:rPr>
          <w:szCs w:val="28"/>
        </w:rPr>
        <w:drawing>
          <wp:inline distT="0" distB="0" distL="0" distR="0" wp14:anchorId="6D8F9493" wp14:editId="38EB750C">
            <wp:extent cx="5940425" cy="38074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D" w:rsidRDefault="00DF02AD" w:rsidP="00DF02AD">
      <w:pPr>
        <w:pStyle w:val="VL"/>
        <w:jc w:val="center"/>
        <w:rPr>
          <w:szCs w:val="28"/>
        </w:rPr>
      </w:pPr>
      <w:r>
        <w:rPr>
          <w:szCs w:val="28"/>
        </w:rPr>
        <w:lastRenderedPageBreak/>
        <w:t>Рисунок 3 – Декомпозиция процесса «Вход в систему»</w:t>
      </w:r>
    </w:p>
    <w:p w:rsidR="00DF02AD" w:rsidRDefault="00DF02AD" w:rsidP="00DF02AD">
      <w:pPr>
        <w:pStyle w:val="VL"/>
        <w:jc w:val="center"/>
        <w:rPr>
          <w:szCs w:val="28"/>
        </w:rPr>
      </w:pPr>
    </w:p>
    <w:p w:rsidR="00DF02AD" w:rsidRDefault="00DF02AD" w:rsidP="00DF02AD">
      <w:pPr>
        <w:pStyle w:val="VL"/>
        <w:rPr>
          <w:szCs w:val="28"/>
        </w:rPr>
      </w:pPr>
      <w:r>
        <w:rPr>
          <w:szCs w:val="28"/>
        </w:rPr>
        <w:tab/>
        <w:t>Для выбора группы пользователю нужно выбрать из списка существующих групп одну</w:t>
      </w:r>
      <w:r w:rsidR="00EC1D52">
        <w:rPr>
          <w:szCs w:val="28"/>
        </w:rPr>
        <w:t>.</w:t>
      </w:r>
    </w:p>
    <w:p w:rsidR="00EC1D52" w:rsidRDefault="00EC1D52" w:rsidP="00EC1D52">
      <w:pPr>
        <w:pStyle w:val="VL"/>
        <w:rPr>
          <w:szCs w:val="28"/>
        </w:rPr>
      </w:pPr>
      <w:r>
        <w:rPr>
          <w:szCs w:val="28"/>
        </w:rPr>
        <w:t>Для добавления студента в список группы сотрудник должен выбрать группу, в которую будет добавлять студента и ввести данные о студенте.</w:t>
      </w:r>
    </w:p>
    <w:p w:rsidR="00EC1D52" w:rsidRDefault="00EC1D52" w:rsidP="00DF02AD">
      <w:pPr>
        <w:pStyle w:val="VL"/>
        <w:jc w:val="center"/>
        <w:rPr>
          <w:szCs w:val="28"/>
        </w:rPr>
      </w:pPr>
      <w:r w:rsidRPr="00EC1D52">
        <w:rPr>
          <w:szCs w:val="28"/>
        </w:rPr>
        <w:drawing>
          <wp:inline distT="0" distB="0" distL="0" distR="0" wp14:anchorId="760142C5" wp14:editId="0B0BEBE6">
            <wp:extent cx="5940425" cy="337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52" w:rsidRDefault="00EC1D52" w:rsidP="00DF02AD">
      <w:pPr>
        <w:pStyle w:val="VL"/>
        <w:jc w:val="center"/>
        <w:rPr>
          <w:szCs w:val="28"/>
        </w:rPr>
      </w:pPr>
      <w:r>
        <w:rPr>
          <w:szCs w:val="28"/>
        </w:rPr>
        <w:t>Рисунок 5 – Декомпозиция процесса «Внесение студента»</w:t>
      </w:r>
    </w:p>
    <w:p w:rsidR="00D754AD" w:rsidRDefault="00D754AD" w:rsidP="00D754AD">
      <w:pPr>
        <w:pStyle w:val="VL"/>
        <w:rPr>
          <w:szCs w:val="28"/>
        </w:rPr>
      </w:pPr>
    </w:p>
    <w:p w:rsidR="00D754AD" w:rsidRDefault="00D754AD" w:rsidP="00D754AD">
      <w:pPr>
        <w:pStyle w:val="VL"/>
        <w:rPr>
          <w:szCs w:val="28"/>
        </w:rPr>
      </w:pPr>
    </w:p>
    <w:p w:rsidR="008D5D8C" w:rsidRDefault="00D754AD" w:rsidP="00D754AD">
      <w:pPr>
        <w:pStyle w:val="VL"/>
        <w:rPr>
          <w:szCs w:val="28"/>
        </w:rPr>
      </w:pPr>
      <w:r>
        <w:rPr>
          <w:szCs w:val="28"/>
        </w:rPr>
        <w:t>Для начала система загружает всех студентов из группы в список</w:t>
      </w:r>
      <w:r w:rsidR="000258DF">
        <w:rPr>
          <w:szCs w:val="28"/>
        </w:rPr>
        <w:t xml:space="preserve"> и далее весь список начинает сортировку по параметру, который выбрал пользователь. </w:t>
      </w:r>
    </w:p>
    <w:p w:rsidR="008D5D8C" w:rsidRDefault="008D5D8C" w:rsidP="00DF02AD">
      <w:pPr>
        <w:pStyle w:val="VL"/>
        <w:jc w:val="center"/>
        <w:rPr>
          <w:szCs w:val="28"/>
        </w:rPr>
      </w:pPr>
    </w:p>
    <w:p w:rsidR="00D754AD" w:rsidRDefault="000258DF" w:rsidP="00D754AD">
      <w:pPr>
        <w:pStyle w:val="VL"/>
        <w:jc w:val="center"/>
        <w:rPr>
          <w:szCs w:val="28"/>
        </w:rPr>
      </w:pPr>
      <w:r w:rsidRPr="000258DF">
        <w:rPr>
          <w:szCs w:val="28"/>
        </w:rPr>
        <w:lastRenderedPageBreak/>
        <w:drawing>
          <wp:inline distT="0" distB="0" distL="0" distR="0" wp14:anchorId="4983D544" wp14:editId="4885C662">
            <wp:extent cx="5940425" cy="33032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AD" w:rsidRDefault="00D754AD" w:rsidP="00D754AD">
      <w:pPr>
        <w:pStyle w:val="VL"/>
        <w:jc w:val="center"/>
        <w:rPr>
          <w:szCs w:val="28"/>
        </w:rPr>
      </w:pPr>
      <w:r>
        <w:rPr>
          <w:szCs w:val="28"/>
        </w:rPr>
        <w:t>Рисунок 6 – Декомпозиция процесса «Формирование списков студентов»</w:t>
      </w:r>
    </w:p>
    <w:p w:rsidR="008D5D8C" w:rsidRDefault="000258DF" w:rsidP="008D5D8C">
      <w:pPr>
        <w:pStyle w:val="VL"/>
        <w:rPr>
          <w:szCs w:val="28"/>
        </w:rPr>
      </w:pPr>
      <w:r>
        <w:rPr>
          <w:szCs w:val="28"/>
        </w:rPr>
        <w:t>Для выдачи документа пользователю нужно выбрать группу, которую он хочет просмотреть, далее отсортированный список переделывается в выходной документ, который можно распечатать.</w:t>
      </w:r>
    </w:p>
    <w:p w:rsidR="00EC1D52" w:rsidRDefault="00EC1D52" w:rsidP="00EC1D52">
      <w:pPr>
        <w:pStyle w:val="VL"/>
        <w:rPr>
          <w:szCs w:val="28"/>
        </w:rPr>
      </w:pPr>
      <w:r>
        <w:rPr>
          <w:szCs w:val="28"/>
        </w:rPr>
        <w:tab/>
      </w:r>
      <w:r w:rsidR="000258DF" w:rsidRPr="000258DF">
        <w:rPr>
          <w:szCs w:val="28"/>
        </w:rPr>
        <w:drawing>
          <wp:inline distT="0" distB="0" distL="0" distR="0" wp14:anchorId="07EE9EFC" wp14:editId="1745D777">
            <wp:extent cx="5940425" cy="3308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8C" w:rsidRDefault="008D5D8C" w:rsidP="008D5D8C">
      <w:pPr>
        <w:pStyle w:val="VL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258DF">
        <w:rPr>
          <w:szCs w:val="28"/>
        </w:rPr>
        <w:t>7</w:t>
      </w:r>
      <w:r>
        <w:rPr>
          <w:szCs w:val="28"/>
        </w:rPr>
        <w:t xml:space="preserve"> – Декомпозиция процесса «</w:t>
      </w:r>
      <w:r w:rsidR="004136BE">
        <w:rPr>
          <w:szCs w:val="28"/>
        </w:rPr>
        <w:t>Выдача документа</w:t>
      </w:r>
      <w:r>
        <w:rPr>
          <w:szCs w:val="28"/>
        </w:rPr>
        <w:t>»</w:t>
      </w:r>
    </w:p>
    <w:p w:rsidR="0070369D" w:rsidRDefault="0070369D" w:rsidP="0070369D">
      <w:pPr>
        <w:pStyle w:val="2"/>
      </w:pPr>
      <w:bookmarkStart w:id="17" w:name="_Toc105746591"/>
      <w:r>
        <w:t xml:space="preserve">2.2 Диаграмма вариантов использования </w:t>
      </w:r>
      <w:r>
        <w:rPr>
          <w:lang w:val="en-US"/>
        </w:rPr>
        <w:t>UML</w:t>
      </w:r>
      <w:r w:rsidRPr="0070369D"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bookmarkEnd w:id="16"/>
      <w:bookmarkEnd w:id="17"/>
      <w:proofErr w:type="spellEnd"/>
    </w:p>
    <w:p w:rsidR="0070369D" w:rsidRDefault="0070369D" w:rsidP="0070369D">
      <w:r>
        <w:t>Пользователи разделяются на два типа:</w:t>
      </w:r>
      <w:r w:rsidR="000258DF">
        <w:tab/>
      </w:r>
    </w:p>
    <w:p w:rsidR="0070369D" w:rsidRDefault="0070369D" w:rsidP="0070369D">
      <w:pPr>
        <w:pStyle w:val="ac"/>
        <w:numPr>
          <w:ilvl w:val="0"/>
          <w:numId w:val="14"/>
        </w:numPr>
      </w:pPr>
      <w:r>
        <w:t xml:space="preserve">Студент – может авторизоваться, </w:t>
      </w:r>
      <w:r w:rsidR="000134DF">
        <w:t xml:space="preserve">сформировать список </w:t>
      </w:r>
      <w:proofErr w:type="gramStart"/>
      <w:r w:rsidR="000134DF">
        <w:t>групп,</w:t>
      </w:r>
      <w:r>
        <w:t>.</w:t>
      </w:r>
      <w:proofErr w:type="gramEnd"/>
    </w:p>
    <w:p w:rsidR="00712D38" w:rsidRPr="007A6EBA" w:rsidRDefault="004D4D44" w:rsidP="007A6EBA">
      <w:pPr>
        <w:pStyle w:val="a9"/>
        <w:numPr>
          <w:ilvl w:val="0"/>
          <w:numId w:val="14"/>
        </w:numPr>
        <w:rPr>
          <w:color w:val="000000"/>
          <w:szCs w:val="28"/>
          <w:shd w:val="clear" w:color="auto" w:fill="FFFFFF"/>
          <w:lang w:val="ru-MD"/>
        </w:rPr>
      </w:pPr>
      <w:r>
        <w:t>Сотрудник университета</w:t>
      </w:r>
      <w:r w:rsidR="0070369D">
        <w:t xml:space="preserve"> – может авторизоваться, редактировать</w:t>
      </w:r>
      <w:r w:rsidR="008D5D8C">
        <w:t xml:space="preserve"> и просмотреть</w:t>
      </w:r>
      <w:r w:rsidR="0070369D">
        <w:t xml:space="preserve"> информацию о </w:t>
      </w:r>
      <w:r>
        <w:t xml:space="preserve">студентах, </w:t>
      </w:r>
      <w:r w:rsidR="008D5D8C">
        <w:t>редактировать списки студентов.</w:t>
      </w:r>
    </w:p>
    <w:p w:rsidR="00BD1608" w:rsidRDefault="000134DF" w:rsidP="00D42A30">
      <w:pPr>
        <w:ind w:firstLine="0"/>
        <w:rPr>
          <w:color w:val="000000"/>
          <w:szCs w:val="28"/>
          <w:shd w:val="clear" w:color="auto" w:fill="FFFFFF"/>
          <w:lang w:val="ru-M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1535" cy="59156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0D" w:rsidRDefault="00EF1E0D" w:rsidP="00EF1E0D">
      <w:pPr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Рисунок 7 – Диаграмма функций пользователей</w:t>
      </w:r>
    </w:p>
    <w:p w:rsidR="00EF1E0D" w:rsidRDefault="00EF1E0D" w:rsidP="00EF1E0D">
      <w:pPr>
        <w:pStyle w:val="2"/>
      </w:pPr>
      <w:bookmarkStart w:id="18" w:name="_Toc104458167"/>
      <w:bookmarkStart w:id="19" w:name="_Toc105746592"/>
      <w:r>
        <w:rPr>
          <w:rFonts w:cs="Times New Roman"/>
          <w:szCs w:val="28"/>
        </w:rPr>
        <w:t>2.3 Концептуальная модель хранилища данных</w:t>
      </w:r>
      <w:bookmarkEnd w:id="18"/>
      <w:bookmarkEnd w:id="19"/>
      <w:r>
        <w:t xml:space="preserve"> </w:t>
      </w:r>
    </w:p>
    <w:p w:rsidR="00EF1E0D" w:rsidRDefault="00EF1E0D" w:rsidP="00EF1E0D">
      <w:r>
        <w:t>Факультет характеризуется названием и именем декана.</w:t>
      </w:r>
    </w:p>
    <w:p w:rsidR="00EF1E0D" w:rsidRDefault="00EF1E0D" w:rsidP="00EF1E0D">
      <w:r>
        <w:t>Специальность характеризуется названием, шифром и названием факультета.</w:t>
      </w:r>
    </w:p>
    <w:p w:rsidR="00EF1E0D" w:rsidRDefault="00EF1E0D" w:rsidP="00EF1E0D">
      <w:r>
        <w:t>Группа характеризуется шифром, годом поступления и названием специальности</w:t>
      </w:r>
    </w:p>
    <w:p w:rsidR="00EF1E0D" w:rsidRDefault="00EF1E0D" w:rsidP="00EF1E0D">
      <w:r>
        <w:t>Студент характеризуется ФИО, шифром группы, номером зачетки, зарплатой отца, зарплатой матери, количеством членов семьи.</w:t>
      </w:r>
    </w:p>
    <w:p w:rsidR="003F61FA" w:rsidRDefault="003F61FA" w:rsidP="00EF1E0D">
      <w:r>
        <w:t>Пользователь характеризуется типом (Студент или Сотрудник), логином и паролем</w:t>
      </w:r>
    </w:p>
    <w:p w:rsidR="00F50FA9" w:rsidRPr="00F50FA9" w:rsidRDefault="00683618" w:rsidP="00EF1E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780155"/>
            <wp:effectExtent l="0" t="0" r="0" b="0"/>
            <wp:docPr id="47" name="Рисунок 47" descr="C:\Users\oleg.pytin\AppData\Local\Microsoft\Windows\INetCache\Content.MSO\9FDE3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.pytin\AppData\Local\Microsoft\Windows\INetCache\Content.MSO\9FDE33D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D5" w:rsidRDefault="009D3FD5" w:rsidP="009D3FD5">
      <w:pPr>
        <w:jc w:val="center"/>
      </w:pPr>
      <w:r>
        <w:t xml:space="preserve">Рисунок </w:t>
      </w:r>
      <w:r w:rsidR="00F9019A">
        <w:t>8</w:t>
      </w:r>
      <w:r>
        <w:t xml:space="preserve"> – Концептуальная модель хранилища данных</w:t>
      </w:r>
    </w:p>
    <w:p w:rsidR="009D3FD5" w:rsidRDefault="009D3FD5" w:rsidP="006A6EC4">
      <w:pPr>
        <w:pStyle w:val="2"/>
        <w:rPr>
          <w:shd w:val="clear" w:color="auto" w:fill="FBFBFB"/>
        </w:rPr>
      </w:pPr>
      <w:bookmarkStart w:id="20" w:name="_Toc104458168"/>
      <w:bookmarkStart w:id="21" w:name="_Toc105746593"/>
      <w:r>
        <w:rPr>
          <w:shd w:val="clear" w:color="auto" w:fill="FBFBFB"/>
        </w:rPr>
        <w:t xml:space="preserve">2.4 </w:t>
      </w:r>
      <w:r>
        <w:rPr>
          <w:shd w:val="clear" w:color="auto" w:fill="FBFBFB"/>
          <w:lang w:val="en-US"/>
        </w:rPr>
        <w:t>DFD</w:t>
      </w:r>
      <w:r>
        <w:rPr>
          <w:shd w:val="clear" w:color="auto" w:fill="FBFBFB"/>
        </w:rPr>
        <w:t xml:space="preserve"> - диаграмма потоков данных</w:t>
      </w:r>
      <w:bookmarkEnd w:id="20"/>
      <w:bookmarkEnd w:id="21"/>
    </w:p>
    <w:p w:rsidR="00F9019A" w:rsidRPr="00383F7F" w:rsidRDefault="009D3FD5" w:rsidP="00F9019A">
      <w:pPr>
        <w:rPr>
          <w:rFonts w:cs="Times New Roman"/>
          <w:szCs w:val="28"/>
          <w:shd w:val="clear" w:color="auto" w:fill="FBFBFB"/>
          <w:lang w:val="en-US"/>
        </w:rPr>
      </w:pPr>
      <w:r>
        <w:rPr>
          <w:rFonts w:cs="Times New Roman"/>
          <w:szCs w:val="28"/>
          <w:shd w:val="clear" w:color="auto" w:fill="FBFBFB"/>
        </w:rPr>
        <w:t xml:space="preserve">Имеется одна сущность – пользователь. </w:t>
      </w:r>
      <w:r w:rsidR="00F9019A">
        <w:rPr>
          <w:rFonts w:cs="Times New Roman"/>
          <w:szCs w:val="28"/>
          <w:shd w:val="clear" w:color="auto" w:fill="FBFBFB"/>
        </w:rPr>
        <w:t>Он может передать свои данные авторизации, данные для добавлени</w:t>
      </w:r>
      <w:r w:rsidR="00D2267D">
        <w:rPr>
          <w:rFonts w:cs="Times New Roman"/>
          <w:szCs w:val="28"/>
          <w:shd w:val="clear" w:color="auto" w:fill="FBFBFB"/>
        </w:rPr>
        <w:t>я</w:t>
      </w:r>
      <w:r w:rsidR="00F9019A">
        <w:rPr>
          <w:rFonts w:cs="Times New Roman"/>
          <w:szCs w:val="28"/>
          <w:shd w:val="clear" w:color="auto" w:fill="FBFBFB"/>
        </w:rPr>
        <w:t xml:space="preserve"> и редактирования, запрос на просмотр списков. </w:t>
      </w:r>
    </w:p>
    <w:p w:rsidR="00E95DAA" w:rsidRDefault="00D2267D" w:rsidP="00E95DAA">
      <w:r w:rsidRPr="00D2267D">
        <w:drawing>
          <wp:inline distT="0" distB="0" distL="0" distR="0" wp14:anchorId="04473ADB" wp14:editId="17BFB1FD">
            <wp:extent cx="5940425" cy="30575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9A" w:rsidRDefault="00F9019A" w:rsidP="00F9019A">
      <w:pPr>
        <w:jc w:val="center"/>
      </w:pPr>
      <w:r>
        <w:t>Рисунок 9 - Диаграмма потоков данных</w:t>
      </w:r>
    </w:p>
    <w:p w:rsidR="00B14E55" w:rsidRDefault="00B14E55" w:rsidP="00B14E55">
      <w:r>
        <w:t>От пользователя могут пойти данные авторизации в процесс «Авторизация», где будут браться данные из «Пользователи» для проверки. Потом уже данные авторизованного пользователя возвращаются обратно к пользователю.</w:t>
      </w:r>
    </w:p>
    <w:p w:rsidR="00711938" w:rsidRDefault="00B14E55" w:rsidP="00711938">
      <w:r>
        <w:lastRenderedPageBreak/>
        <w:t>Для создания студентов от пользователя поступают «Данные для добавления», после чего дело сохраняется в «</w:t>
      </w:r>
      <w:r w:rsidR="00593E9B">
        <w:t>Студенты</w:t>
      </w:r>
      <w:r>
        <w:t>»</w:t>
      </w:r>
      <w:r w:rsidR="00711938">
        <w:t>. Данные из «Студенты» отправляются в процессы «Вывод данных о студенте» и «Вывод списков». На выходе из процесса «Вывод данных о студенте» будет «Подробная информация о студенте», который интересует пользователя. В процесс «Вывод списков» поступает название группы, которую выберет пользователь и выводятся все студенты, состоящие в ней.</w:t>
      </w:r>
    </w:p>
    <w:p w:rsidR="004E3E9F" w:rsidRPr="002775E2" w:rsidRDefault="00D2267D" w:rsidP="00711938">
      <w:r w:rsidRPr="00D2267D">
        <w:rPr>
          <w:lang w:val="en-US"/>
        </w:rPr>
        <w:drawing>
          <wp:inline distT="0" distB="0" distL="0" distR="0" wp14:anchorId="071DF95D" wp14:editId="199C08D6">
            <wp:extent cx="5940425" cy="3305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AA" w:rsidRPr="00E95DAA" w:rsidRDefault="00E95DAA" w:rsidP="00E95DAA">
      <w:pPr>
        <w:jc w:val="center"/>
      </w:pPr>
      <w:r>
        <w:t xml:space="preserve">Рисунок 10 </w:t>
      </w:r>
      <w:r w:rsidR="00EE3ACB">
        <w:t>–</w:t>
      </w:r>
      <w:r>
        <w:t xml:space="preserve"> </w:t>
      </w:r>
      <w:r w:rsidR="00EE3ACB">
        <w:t>Декомпозиция процесса «Ведение и учет списка студентов»</w:t>
      </w:r>
    </w:p>
    <w:p w:rsidR="00711938" w:rsidRPr="00EE3ACB" w:rsidRDefault="00711938">
      <w:pPr>
        <w:spacing w:after="160" w:line="259" w:lineRule="auto"/>
        <w:ind w:firstLine="0"/>
        <w:jc w:val="left"/>
      </w:pPr>
      <w:r w:rsidRPr="00EE3ACB">
        <w:br w:type="page"/>
      </w:r>
    </w:p>
    <w:p w:rsidR="00711938" w:rsidRPr="00EE3ACB" w:rsidRDefault="00711938" w:rsidP="00711938"/>
    <w:p w:rsidR="00711938" w:rsidRDefault="00711938" w:rsidP="00711938">
      <w:pPr>
        <w:pStyle w:val="2"/>
      </w:pPr>
      <w:bookmarkStart w:id="22" w:name="_Toc104458169"/>
      <w:bookmarkStart w:id="23" w:name="_Toc105746594"/>
      <w:r>
        <w:t>2.5 Описание вариантов использования</w:t>
      </w:r>
      <w:bookmarkStart w:id="24" w:name="_Hlk101543946"/>
      <w:bookmarkEnd w:id="22"/>
      <w:bookmarkEnd w:id="23"/>
    </w:p>
    <w:p w:rsidR="00711938" w:rsidRPr="006A6EC4" w:rsidRDefault="00711938" w:rsidP="006A6EC4">
      <w:pPr>
        <w:pStyle w:val="2"/>
      </w:pPr>
      <w:bookmarkStart w:id="25" w:name="_Toc104458170"/>
      <w:bookmarkStart w:id="26" w:name="_Toc105746595"/>
      <w:r w:rsidRPr="006A6EC4">
        <w:t>2.5.1</w:t>
      </w:r>
      <w:r w:rsidR="006A6EC4" w:rsidRPr="006A6EC4">
        <w:t xml:space="preserve"> </w:t>
      </w:r>
      <w:r w:rsidRPr="006A6EC4">
        <w:t xml:space="preserve">Спецификация варианта использования «Создать </w:t>
      </w:r>
      <w:r w:rsidR="009F1498" w:rsidRPr="006A6EC4">
        <w:t>студента</w:t>
      </w:r>
      <w:r w:rsidRPr="006A6EC4">
        <w:t>».</w:t>
      </w:r>
      <w:bookmarkEnd w:id="25"/>
      <w:bookmarkEnd w:id="26"/>
      <w:r w:rsidRPr="006A6EC4">
        <w:t> </w:t>
      </w: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 xml:space="preserve">Цель: </w:t>
      </w:r>
      <w:r>
        <w:rPr>
          <w:color w:val="000000"/>
          <w:sz w:val="28"/>
          <w:szCs w:val="28"/>
        </w:rPr>
        <w:t xml:space="preserve">добавить </w:t>
      </w:r>
      <w:r w:rsidR="009F1498">
        <w:rPr>
          <w:color w:val="000000"/>
          <w:sz w:val="28"/>
          <w:szCs w:val="28"/>
        </w:rPr>
        <w:t>студента в список групп</w:t>
      </w:r>
      <w:r>
        <w:rPr>
          <w:color w:val="000000"/>
          <w:sz w:val="28"/>
          <w:szCs w:val="28"/>
        </w:rPr>
        <w:t>.</w:t>
      </w: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>Активные субъекты:</w:t>
      </w:r>
      <w:r>
        <w:rPr>
          <w:color w:val="000000"/>
          <w:sz w:val="28"/>
          <w:szCs w:val="28"/>
        </w:rPr>
        <w:t xml:space="preserve"> </w:t>
      </w:r>
      <w:r w:rsidR="009F1498">
        <w:rPr>
          <w:color w:val="000000"/>
          <w:sz w:val="28"/>
          <w:szCs w:val="28"/>
        </w:rPr>
        <w:t>Сотрудник университета</w:t>
      </w:r>
    </w:p>
    <w:p w:rsidR="00711938" w:rsidRDefault="00711938" w:rsidP="00711938">
      <w:pPr>
        <w:pStyle w:val="af5"/>
        <w:spacing w:before="0" w:beforeAutospacing="0" w:after="0" w:afterAutospacing="0"/>
        <w:ind w:firstLine="70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Краткое описание:</w:t>
      </w:r>
      <w:r>
        <w:rPr>
          <w:color w:val="000000"/>
          <w:sz w:val="28"/>
          <w:szCs w:val="28"/>
        </w:rPr>
        <w:t xml:space="preserve"> </w:t>
      </w:r>
      <w:r w:rsidR="009F1498">
        <w:rPr>
          <w:color w:val="000000"/>
          <w:sz w:val="28"/>
          <w:szCs w:val="28"/>
        </w:rPr>
        <w:t>Сотрудник университета добавляет студента в список группы</w:t>
      </w:r>
    </w:p>
    <w:p w:rsidR="00711938" w:rsidRDefault="00711938" w:rsidP="00711938">
      <w:pPr>
        <w:pStyle w:val="af5"/>
        <w:spacing w:before="0" w:beforeAutospacing="0" w:after="0" w:afterAutospacing="0"/>
        <w:ind w:firstLine="700"/>
      </w:pP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>Основной поток событий: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инициирует добавление информации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заполняет группу, ФИО студента, зарплату отца, зарплату матери, количество членов семьи.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подтверждает добавление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формирует запрос 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показывает результат </w:t>
      </w:r>
    </w:p>
    <w:p w:rsidR="00711938" w:rsidRDefault="00711938" w:rsidP="00711938">
      <w:pPr>
        <w:pStyle w:val="af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завершает работу варианта использования. </w:t>
      </w:r>
    </w:p>
    <w:p w:rsidR="00711938" w:rsidRDefault="00711938" w:rsidP="00711938">
      <w:pPr>
        <w:pStyle w:val="af5"/>
        <w:spacing w:before="0" w:beforeAutospacing="0" w:after="0" w:afterAutospacing="0"/>
        <w:ind w:left="700"/>
      </w:pPr>
      <w:r>
        <w:rPr>
          <w:b/>
          <w:bCs/>
          <w:color w:val="000000"/>
          <w:sz w:val="28"/>
          <w:szCs w:val="28"/>
        </w:rPr>
        <w:t>Сценарий обработки ошибок:</w:t>
      </w:r>
      <w:r>
        <w:rPr>
          <w:color w:val="000000"/>
          <w:sz w:val="28"/>
          <w:szCs w:val="28"/>
        </w:rPr>
        <w:t> </w:t>
      </w:r>
    </w:p>
    <w:p w:rsidR="00711938" w:rsidRDefault="00711938" w:rsidP="00711938">
      <w:pPr>
        <w:pStyle w:val="af5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удалось добавить информацию - пользователю показывается уведомление об ошибке: “Информация не добавлена”</w:t>
      </w:r>
    </w:p>
    <w:bookmarkEnd w:id="24"/>
    <w:p w:rsidR="00711938" w:rsidRDefault="00E95DAA" w:rsidP="00E95DAA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85601" cy="50649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88" cy="51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38" w:rsidRDefault="00711938" w:rsidP="00711938">
      <w:pPr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Рисунок 14 – Диаграмма процесса «Добавить информацию о </w:t>
      </w:r>
      <w:r w:rsidR="00E95DAA">
        <w:rPr>
          <w:szCs w:val="28"/>
        </w:rPr>
        <w:t>студенте</w:t>
      </w:r>
      <w:r>
        <w:rPr>
          <w:szCs w:val="28"/>
        </w:rPr>
        <w:t>»</w:t>
      </w:r>
    </w:p>
    <w:p w:rsidR="00EE3ACB" w:rsidRDefault="00EE3ACB" w:rsidP="00EE3ACB">
      <w:pPr>
        <w:pStyle w:val="2"/>
      </w:pPr>
      <w:bookmarkStart w:id="27" w:name="_Toc104458172"/>
      <w:bookmarkStart w:id="28" w:name="_Toc105746596"/>
      <w:r>
        <w:t>2.6 Описание интерфейса</w:t>
      </w:r>
      <w:bookmarkEnd w:id="27"/>
      <w:bookmarkEnd w:id="28"/>
      <w:r>
        <w:t xml:space="preserve"> </w:t>
      </w:r>
    </w:p>
    <w:p w:rsidR="00EE3ACB" w:rsidRDefault="00EE3ACB" w:rsidP="00EE3ACB">
      <w:pPr>
        <w:ind w:firstLine="0"/>
      </w:pPr>
      <w:r>
        <w:tab/>
        <w:t>Шапка сайта позволяет перейти на три вкладки: страница пользователя, лекарства в больнице и лекарства в аптеке.</w:t>
      </w:r>
    </w:p>
    <w:p w:rsidR="00EE3ACB" w:rsidRDefault="00EE3ACB" w:rsidP="00EE3ACB">
      <w:pPr>
        <w:ind w:firstLine="0"/>
      </w:pPr>
      <w:r>
        <w:tab/>
        <w:t>После авторизации пользователь попадает на страницу пользователя. Откуда может изменить свои данные или удалить аккаунт. Из личного кабинета пользователь может просмотреть информацию о лекарствах в своем учреждении.</w:t>
      </w:r>
    </w:p>
    <w:p w:rsidR="00EE3ACB" w:rsidRDefault="00EE3ACB" w:rsidP="00EE3ACB">
      <w:pPr>
        <w:ind w:firstLine="0"/>
      </w:pPr>
      <w:r>
        <w:tab/>
        <w:t>На страницу просмотра лекарств может попасть пользователь из личного кабинета. На странице находятся поля для названия, фирмы лекарства, а также для указания количество и их стоимости. Также есть возможность удалить или изменить данные о определенном лекарстве.</w:t>
      </w:r>
    </w:p>
    <w:p w:rsidR="00EE3ACB" w:rsidRDefault="00EE3ACB" w:rsidP="00EE3ACB">
      <w:pPr>
        <w:ind w:firstLine="0"/>
      </w:pPr>
      <w:r>
        <w:tab/>
        <w:t>Страница подачи заявления позволяет подать заявку на получение лекарств, попасть на нее можно только в том случае, если при авторизации был указан тип пользователя «Главврач». На странице необходимо указать адрес больницы, выбрать необходимые лекарства и указать их количество.</w:t>
      </w:r>
    </w:p>
    <w:p w:rsidR="00EE3ACB" w:rsidRDefault="00EE3ACB" w:rsidP="00EE3ACB">
      <w:pPr>
        <w:ind w:firstLine="0"/>
      </w:pPr>
      <w:r>
        <w:tab/>
        <w:t>На страницу проверки заявления можно попасть только если тип пользователя — это «Фармацевт». На странице указан адрес больницы, а также список необходимых ей лекарств.</w:t>
      </w:r>
    </w:p>
    <w:p w:rsidR="002A04EF" w:rsidRDefault="002A04EF">
      <w:pPr>
        <w:spacing w:after="160" w:line="259" w:lineRule="auto"/>
        <w:ind w:firstLine="0"/>
        <w:jc w:val="left"/>
        <w:rPr>
          <w:noProof/>
        </w:rPr>
      </w:pPr>
    </w:p>
    <w:p w:rsidR="00EE3ACB" w:rsidRDefault="00175664" w:rsidP="00EE3ACB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4374515"/>
            <wp:effectExtent l="0" t="0" r="0" b="0"/>
            <wp:docPr id="55" name="Рисунок 55" descr="C:\Users\oleg.pytin\AppData\Local\Microsoft\Windows\INetCache\Content.MSO\FD2E88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leg.pytin\AppData\Local\Microsoft\Windows\INetCache\Content.MSO\FD2E8808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CB" w:rsidRDefault="00EE3ACB" w:rsidP="00EE3ACB">
      <w:pPr>
        <w:jc w:val="center"/>
      </w:pPr>
      <w:r>
        <w:t>Рисунок 15 – Диаграмма интерфейсных классов</w:t>
      </w:r>
    </w:p>
    <w:p w:rsidR="003C0FFF" w:rsidRDefault="003C0FFF" w:rsidP="003C0FFF">
      <w:pPr>
        <w:rPr>
          <w:noProof/>
          <w:szCs w:val="28"/>
        </w:rPr>
      </w:pPr>
    </w:p>
    <w:p w:rsidR="003C0FFF" w:rsidRDefault="003C0FFF" w:rsidP="003C0FFF">
      <w:pPr>
        <w:ind w:firstLine="0"/>
        <w:rPr>
          <w:noProof/>
          <w:szCs w:val="28"/>
        </w:rPr>
      </w:pPr>
    </w:p>
    <w:p w:rsidR="003C0FFF" w:rsidRDefault="003C0FFF" w:rsidP="003C0FFF">
      <w:pPr>
        <w:ind w:firstLine="0"/>
        <w:rPr>
          <w:noProof/>
          <w:szCs w:val="28"/>
        </w:rPr>
      </w:pPr>
    </w:p>
    <w:p w:rsidR="003C0FFF" w:rsidRPr="004B75E1" w:rsidRDefault="003C0FFF" w:rsidP="003C0FFF">
      <w:pPr>
        <w:ind w:firstLine="0"/>
        <w:rPr>
          <w:noProof/>
          <w:szCs w:val="28"/>
        </w:rPr>
      </w:pPr>
    </w:p>
    <w:p w:rsidR="003C0FFF" w:rsidRDefault="003C0FFF" w:rsidP="003C0FFF">
      <w:pPr>
        <w:rPr>
          <w:noProof/>
          <w:szCs w:val="28"/>
        </w:rPr>
      </w:pPr>
    </w:p>
    <w:p w:rsidR="003C0FFF" w:rsidRDefault="003C0FFF" w:rsidP="0061414B">
      <w:pPr>
        <w:rPr>
          <w:noProof/>
          <w:szCs w:val="28"/>
        </w:rPr>
      </w:pPr>
      <w:r>
        <w:rPr>
          <w:noProof/>
          <w:szCs w:val="28"/>
        </w:rPr>
        <w:t xml:space="preserve">Таблица 3 – Описание элементов интерфейсов 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63"/>
        <w:gridCol w:w="1880"/>
        <w:gridCol w:w="2196"/>
        <w:gridCol w:w="2144"/>
        <w:gridCol w:w="1889"/>
      </w:tblGrid>
      <w:tr w:rsidR="00FD3F0A" w:rsidTr="00597535">
        <w:trPr>
          <w:trHeight w:val="55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Страница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Функция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Элемент интерфейса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Описание элемента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FFF" w:rsidRDefault="003C0FFF" w:rsidP="0061414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Ссылка на другую страницу</w:t>
            </w:r>
          </w:p>
        </w:tc>
      </w:tr>
      <w:tr w:rsidR="004B75E1" w:rsidTr="00597535">
        <w:trPr>
          <w:trHeight w:val="832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Шапка сайта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Осуществелять переходы между основными страницами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«Авторизоваться»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«Авторизация»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Страница авторизации</w:t>
            </w: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«Факультеты»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«Факультеты»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Факультеты</w:t>
            </w: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«Специальности»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«Специальности»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Специальности</w:t>
            </w: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«Группы»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«Группы»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Группы</w:t>
            </w:r>
          </w:p>
          <w:p w:rsidR="0061414B" w:rsidRDefault="0061414B" w:rsidP="0061414B">
            <w:pPr>
              <w:ind w:firstLine="0"/>
              <w:rPr>
                <w:noProof/>
              </w:rPr>
            </w:pPr>
          </w:p>
          <w:p w:rsidR="0061414B" w:rsidRDefault="0061414B" w:rsidP="0061414B">
            <w:pPr>
              <w:ind w:firstLine="0"/>
              <w:rPr>
                <w:noProof/>
              </w:rPr>
            </w:pPr>
          </w:p>
        </w:tc>
      </w:tr>
      <w:tr w:rsidR="004B75E1" w:rsidTr="00597535">
        <w:trPr>
          <w:trHeight w:val="843"/>
        </w:trPr>
        <w:tc>
          <w:tcPr>
            <w:tcW w:w="20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«Студенты»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«Студенты»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Студенты</w:t>
            </w:r>
          </w:p>
        </w:tc>
      </w:tr>
      <w:tr w:rsidR="007201E3" w:rsidTr="00597535">
        <w:trPr>
          <w:trHeight w:val="843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P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«Авторизация»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для авторизации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Авторизация</w:t>
            </w:r>
          </w:p>
        </w:tc>
      </w:tr>
      <w:tr w:rsidR="007201E3" w:rsidTr="00597535">
        <w:trPr>
          <w:trHeight w:val="843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E3" w:rsidRDefault="007201E3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«Регистрация»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Открытие страницы для регистрации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E3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Регистрация</w:t>
            </w:r>
          </w:p>
        </w:tc>
      </w:tr>
      <w:tr w:rsidR="00FD3F0A" w:rsidTr="00597535">
        <w:trPr>
          <w:trHeight w:val="832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7201E3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Аутентификация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Авторизация</w:t>
            </w:r>
            <w:r w:rsidR="007201E3">
              <w:rPr>
                <w:noProof/>
              </w:rPr>
              <w:t xml:space="preserve"> пользователя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выбора типа пользователя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Выбор типа пользователя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tabs>
                <w:tab w:val="center" w:pos="790"/>
              </w:tabs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noProof/>
              </w:rPr>
              <w:tab/>
            </w:r>
          </w:p>
        </w:tc>
      </w:tr>
      <w:tr w:rsidR="00FD3F0A" w:rsidTr="00597535">
        <w:trPr>
          <w:trHeight w:val="561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14B" w:rsidRDefault="0061414B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«Войти»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Инициирование входа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14B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Страница пользователя</w:t>
            </w:r>
          </w:p>
        </w:tc>
      </w:tr>
      <w:tr w:rsidR="00FD3F0A" w:rsidTr="00597535">
        <w:trPr>
          <w:trHeight w:val="561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Поле ввода для пароля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Ввод данных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tabs>
                <w:tab w:val="center" w:pos="790"/>
              </w:tabs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FD3F0A" w:rsidTr="00597535">
        <w:trPr>
          <w:trHeight w:val="572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FFF" w:rsidRDefault="003C0FFF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Поле ввода для логина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Ввод данных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FFF" w:rsidRDefault="0061414B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175664" w:rsidTr="00597535">
        <w:trPr>
          <w:trHeight w:val="572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Регистрация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Регистрация пользователя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ввода данных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Ввод данных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</w:p>
        </w:tc>
      </w:tr>
      <w:tr w:rsidR="00175664" w:rsidTr="00597535">
        <w:trPr>
          <w:trHeight w:val="572"/>
        </w:trPr>
        <w:tc>
          <w:tcPr>
            <w:tcW w:w="20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64" w:rsidRDefault="00175664" w:rsidP="0061414B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«Регистрация»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Инициирование регистрации и переход в </w:t>
            </w:r>
            <w:r>
              <w:rPr>
                <w:noProof/>
              </w:rPr>
              <w:lastRenderedPageBreak/>
              <w:t>личный кабинет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64" w:rsidRDefault="00175664" w:rsidP="0061414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>Личный кабинет</w:t>
            </w:r>
          </w:p>
        </w:tc>
      </w:tr>
    </w:tbl>
    <w:p w:rsidR="00597535" w:rsidRDefault="00597535" w:rsidP="006A6EC4">
      <w:pPr>
        <w:pStyle w:val="af0"/>
      </w:pPr>
      <w:r>
        <w:t>Продолжение таблицы 3 – Описание элементов интерфейсов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00"/>
        <w:gridCol w:w="2001"/>
        <w:gridCol w:w="2010"/>
        <w:gridCol w:w="2160"/>
        <w:gridCol w:w="2001"/>
      </w:tblGrid>
      <w:tr w:rsidR="00597535" w:rsidTr="00597535">
        <w:trPr>
          <w:trHeight w:val="55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Личный кабинет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Просмотр информации и возможность ее изменения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для перехода на страницу редактирования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Изменение информации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с информацией о пользователе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Pr="00FD3F0A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Поля, отображающие основную информацию о пользователе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noProof/>
              </w:rPr>
              <w:tab/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FD3F0A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Изменение информации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Изменение информации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Редактируемые текстовые поля с информацией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изменения информации о пользователе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  <w:p w:rsidR="00597535" w:rsidRDefault="00597535" w:rsidP="005B2544">
            <w:pPr>
              <w:ind w:firstLine="0"/>
              <w:rPr>
                <w:noProof/>
              </w:rPr>
            </w:pP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Инициирование изменения информации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Факультеты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факультета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Открывает окно для добавления факультета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Добавление факультета</w:t>
            </w:r>
          </w:p>
        </w:tc>
      </w:tr>
      <w:tr w:rsidR="00597535" w:rsidRPr="00175664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факультета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Открывает окно с информацией о факультете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Карточка факультета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факультета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факультета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факультета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с информацией о факультете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о факультете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Удаляет факультет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Специальности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для добавления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Добавление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</w:tr>
      <w:tr w:rsidR="00597535" w:rsidRPr="00175664" w:rsidTr="00597535">
        <w:trPr>
          <w:trHeight w:val="561"/>
        </w:trPr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Специальности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с информацией о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Карточка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</w:tr>
    </w:tbl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>
      <w:r>
        <w:t>Продолжение таблицы 3 – Описание элементов интерфейса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57"/>
        <w:gridCol w:w="2055"/>
        <w:gridCol w:w="2109"/>
        <w:gridCol w:w="2219"/>
        <w:gridCol w:w="1732"/>
      </w:tblGrid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Специальности</w:t>
            </w:r>
          </w:p>
        </w:tc>
        <w:tc>
          <w:tcPr>
            <w:tcW w:w="20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Специальности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17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Специальности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Поля с информацией о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Данные о </w:t>
            </w:r>
            <w:r>
              <w:rPr>
                <w:rFonts w:eastAsia="Calibri" w:cs="Times New Roman"/>
                <w:noProof/>
              </w:rPr>
              <w:t>Специальности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Удаляет </w:t>
            </w:r>
            <w:r>
              <w:rPr>
                <w:rFonts w:eastAsia="Calibri" w:cs="Times New Roman"/>
                <w:noProof/>
              </w:rPr>
              <w:t>Специальность</w:t>
            </w:r>
          </w:p>
        </w:tc>
        <w:tc>
          <w:tcPr>
            <w:tcW w:w="1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Группы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для добавления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Добавление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</w:tr>
      <w:tr w:rsidR="00597535" w:rsidRPr="00175664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Группы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с информацией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Карточка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Группы</w:t>
            </w:r>
          </w:p>
        </w:tc>
        <w:tc>
          <w:tcPr>
            <w:tcW w:w="20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Группы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17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Группы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Поля с информацией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Данные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1732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Удаляет </w:t>
            </w:r>
            <w:r>
              <w:rPr>
                <w:rFonts w:eastAsia="Calibri" w:cs="Times New Roman"/>
                <w:noProof/>
              </w:rPr>
              <w:t>Группу</w:t>
            </w:r>
          </w:p>
        </w:tc>
        <w:tc>
          <w:tcPr>
            <w:tcW w:w="17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Студенты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Студенты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для добавления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Добавление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</w:tr>
      <w:tr w:rsidR="00597535" w:rsidRPr="00175664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Pr="00175664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Открыть карточку Студенты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«Подробнее»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Открывает окно с информацией о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Pr="00175664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Карточка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</w:tr>
      <w:tr w:rsidR="00597535" w:rsidTr="00597535">
        <w:trPr>
          <w:trHeight w:val="561"/>
        </w:trPr>
        <w:tc>
          <w:tcPr>
            <w:tcW w:w="20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Студента</w:t>
            </w:r>
          </w:p>
        </w:tc>
        <w:tc>
          <w:tcPr>
            <w:tcW w:w="20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Добавление Студента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«Добавить»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добавление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  <w:tr w:rsidR="00597535" w:rsidTr="00597535">
        <w:trPr>
          <w:trHeight w:val="561"/>
        </w:trPr>
        <w:tc>
          <w:tcPr>
            <w:tcW w:w="20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0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Поля для заполнения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Данные для добавления</w:t>
            </w:r>
          </w:p>
        </w:tc>
        <w:tc>
          <w:tcPr>
            <w:tcW w:w="17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</w:p>
        </w:tc>
      </w:tr>
    </w:tbl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/>
    <w:p w:rsidR="00597535" w:rsidRDefault="00597535" w:rsidP="00597535">
      <w:r>
        <w:t>Продолжение таблицы 3 – Описание элементов интерфейса</w:t>
      </w:r>
    </w:p>
    <w:tbl>
      <w:tblPr>
        <w:tblStyle w:val="af"/>
        <w:tblW w:w="10172" w:type="dxa"/>
        <w:tblInd w:w="-601" w:type="dxa"/>
        <w:tblLook w:val="04A0" w:firstRow="1" w:lastRow="0" w:firstColumn="1" w:lastColumn="0" w:noHBand="0" w:noVBand="1"/>
      </w:tblPr>
      <w:tblGrid>
        <w:gridCol w:w="2043"/>
        <w:gridCol w:w="1878"/>
        <w:gridCol w:w="2185"/>
        <w:gridCol w:w="2219"/>
        <w:gridCol w:w="1847"/>
      </w:tblGrid>
      <w:tr w:rsidR="00597535" w:rsidTr="005B2544">
        <w:trPr>
          <w:trHeight w:val="561"/>
        </w:trPr>
        <w:tc>
          <w:tcPr>
            <w:tcW w:w="20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Карточка Студента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Просмотр данных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Поля с информацией о </w:t>
            </w:r>
            <w:r>
              <w:rPr>
                <w:rFonts w:eastAsia="Calibri" w:cs="Times New Roman"/>
                <w:noProof/>
              </w:rPr>
              <w:t>Группы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Данные о </w:t>
            </w:r>
            <w:r>
              <w:rPr>
                <w:rFonts w:eastAsia="Calibri" w:cs="Times New Roman"/>
                <w:noProof/>
              </w:rPr>
              <w:t>Студенте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B2544">
        <w:trPr>
          <w:trHeight w:val="56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Изменение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«Изменить»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Инициализирует изменение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597535" w:rsidTr="005B2544">
        <w:trPr>
          <w:trHeight w:val="56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535" w:rsidRDefault="00597535" w:rsidP="005B2544">
            <w:pPr>
              <w:ind w:firstLine="0"/>
              <w:jc w:val="left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Удаление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Кнопка «Удалить»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Удаляет </w:t>
            </w:r>
            <w:r>
              <w:rPr>
                <w:rFonts w:eastAsia="Calibri" w:cs="Times New Roman"/>
                <w:noProof/>
              </w:rPr>
              <w:t>Студента</w:t>
            </w: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535" w:rsidRDefault="00597535" w:rsidP="005B2544">
            <w:pPr>
              <w:ind w:firstLine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:rsidR="00597535" w:rsidRPr="00597535" w:rsidRDefault="00597535" w:rsidP="00597535"/>
    <w:p w:rsidR="006B25EC" w:rsidRDefault="006B25EC" w:rsidP="006B25EC">
      <w:pPr>
        <w:pStyle w:val="1"/>
        <w:rPr>
          <w:rFonts w:cs="Times New Roman"/>
        </w:rPr>
      </w:pPr>
      <w:r>
        <w:br/>
      </w:r>
      <w:bookmarkStart w:id="29" w:name="_Toc104458173"/>
      <w:bookmarkStart w:id="30" w:name="_Toc105746597"/>
      <w:r>
        <w:rPr>
          <w:rFonts w:cs="Times New Roman"/>
        </w:rPr>
        <w:t>3 Проектирование программного продукта</w:t>
      </w:r>
      <w:bookmarkEnd w:id="29"/>
      <w:bookmarkEnd w:id="30"/>
    </w:p>
    <w:p w:rsidR="006B25EC" w:rsidRDefault="006B25EC" w:rsidP="006B25EC">
      <w:pPr>
        <w:pStyle w:val="2"/>
      </w:pPr>
      <w:bookmarkStart w:id="31" w:name="_Toc104458174"/>
      <w:bookmarkStart w:id="32" w:name="_Toc105746598"/>
      <w:r>
        <w:t>3.1 Выбор и обоснование программных инструментов</w:t>
      </w:r>
      <w:bookmarkEnd w:id="31"/>
      <w:bookmarkEnd w:id="32"/>
    </w:p>
    <w:p w:rsidR="006B25EC" w:rsidRDefault="006B25EC" w:rsidP="006B25EC">
      <w:r>
        <w:t xml:space="preserve">Для построения диаграмм этапа анализа были использованы такие ПО, как </w:t>
      </w:r>
      <w:r>
        <w:rPr>
          <w:lang w:val="en-US"/>
        </w:rPr>
        <w:t>Ramus</w:t>
      </w:r>
      <w:r>
        <w:t xml:space="preserve">,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 и </w:t>
      </w:r>
      <w:proofErr w:type="spellStart"/>
      <w:r>
        <w:rPr>
          <w:lang w:val="en-US"/>
        </w:rPr>
        <w:t>DBDesigner</w:t>
      </w:r>
      <w:proofErr w:type="spellEnd"/>
      <w:r>
        <w:t xml:space="preserve">. </w:t>
      </w:r>
      <w:r>
        <w:rPr>
          <w:lang w:val="en-US"/>
        </w:rPr>
        <w:t>Ramus</w:t>
      </w:r>
      <w:r w:rsidRPr="006B25EC">
        <w:t xml:space="preserve"> </w:t>
      </w:r>
      <w:r>
        <w:t xml:space="preserve">использовалась для построение диаграмм процессов в нотации </w:t>
      </w:r>
      <w:r>
        <w:rPr>
          <w:lang w:val="en-US"/>
        </w:rPr>
        <w:t>IDEF</w:t>
      </w:r>
      <w:r>
        <w:t xml:space="preserve">0 и </w:t>
      </w:r>
      <w:r>
        <w:rPr>
          <w:lang w:val="en-US"/>
        </w:rPr>
        <w:t>DFD</w:t>
      </w:r>
      <w:r>
        <w:t xml:space="preserve">.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, в свою очередь, использовалась как для построения вариантов использования, так и для описания хранилища данных в нотации Чена. А </w:t>
      </w:r>
      <w:proofErr w:type="spellStart"/>
      <w:r>
        <w:rPr>
          <w:lang w:val="en-US"/>
        </w:rPr>
        <w:t>DBDesigner</w:t>
      </w:r>
      <w:proofErr w:type="spellEnd"/>
      <w:r w:rsidRPr="006B25EC">
        <w:t xml:space="preserve"> </w:t>
      </w:r>
      <w:r>
        <w:t>– для описания физической модели данных. Выбранные программы полностью покрывают соответствующие нужды и выполняют свою работу на отлично.</w:t>
      </w:r>
    </w:p>
    <w:p w:rsidR="006B25EC" w:rsidRDefault="006B25EC" w:rsidP="006B25EC">
      <w:r>
        <w:t xml:space="preserve">Для разработки экранов приложения был выбран онлайн-сервис </w:t>
      </w:r>
      <w:proofErr w:type="spellStart"/>
      <w:r>
        <w:rPr>
          <w:lang w:val="en-US"/>
        </w:rPr>
        <w:t>Figma</w:t>
      </w:r>
      <w:proofErr w:type="spellEnd"/>
      <w:r>
        <w:t>, обладающий большим функционалом для данной задачи.</w:t>
      </w:r>
    </w:p>
    <w:p w:rsidR="006B25EC" w:rsidRDefault="006B25EC" w:rsidP="006B25EC">
      <w:pPr>
        <w:rPr>
          <w:lang w:val="ru-MD"/>
        </w:rPr>
      </w:pPr>
      <w:r>
        <w:t xml:space="preserve">В качестве среды разработки приложения была выбрана </w:t>
      </w:r>
      <w:r>
        <w:rPr>
          <w:lang w:val="en-US"/>
        </w:rPr>
        <w:t>Visual</w:t>
      </w:r>
      <w:r w:rsidRPr="006B25EC">
        <w:t xml:space="preserve"> </w:t>
      </w:r>
      <w:r>
        <w:rPr>
          <w:lang w:val="en-US"/>
        </w:rPr>
        <w:t>Studio</w:t>
      </w:r>
      <w:r>
        <w:t xml:space="preserve">, Интегрированная среда разработки </w:t>
      </w:r>
      <w:r>
        <w:rPr>
          <w:lang w:val="en-US"/>
        </w:rPr>
        <w:t>Visual</w:t>
      </w:r>
      <w:r w:rsidRPr="006B25EC">
        <w:t xml:space="preserve"> </w:t>
      </w:r>
      <w:r>
        <w:rPr>
          <w:lang w:val="en-US"/>
        </w:rPr>
        <w:t>Studio</w:t>
      </w:r>
      <w:r>
        <w:t xml:space="preserve"> — </w:t>
      </w:r>
      <w:r>
        <w:rPr>
          <w:lang w:val="ru-MD"/>
        </w:rPr>
        <w:t xml:space="preserve">является официальной средой для разработки на </w:t>
      </w:r>
      <w:r>
        <w:t xml:space="preserve">С# </w:t>
      </w:r>
      <w:r>
        <w:rPr>
          <w:lang w:val="ru-MD"/>
        </w:rPr>
        <w:t xml:space="preserve">от компании </w:t>
      </w:r>
      <w:r>
        <w:rPr>
          <w:lang w:val="en-US"/>
        </w:rPr>
        <w:t>Microsoft</w:t>
      </w:r>
      <w:r>
        <w:rPr>
          <w:lang w:val="ru-MD"/>
        </w:rPr>
        <w:t xml:space="preserve">. </w:t>
      </w:r>
    </w:p>
    <w:p w:rsidR="006B25EC" w:rsidRDefault="006B25EC" w:rsidP="006B25EC">
      <w:r>
        <w:t xml:space="preserve">Для разработки приложения был выбран язык </w:t>
      </w:r>
      <w:r>
        <w:rPr>
          <w:lang w:val="ru-MD"/>
        </w:rPr>
        <w:t>С</w:t>
      </w:r>
      <w:r>
        <w:t xml:space="preserve">#, </w:t>
      </w:r>
      <w:r>
        <w:rPr>
          <w:lang w:val="ru-MD"/>
        </w:rPr>
        <w:t xml:space="preserve">который был разработан компанией </w:t>
      </w:r>
      <w:r>
        <w:rPr>
          <w:lang w:val="en-US"/>
        </w:rPr>
        <w:t>Microsoft</w:t>
      </w:r>
      <w:r>
        <w:t xml:space="preserve">. </w:t>
      </w:r>
      <w:r>
        <w:rPr>
          <w:lang w:val="ru-MD"/>
        </w:rPr>
        <w:t>Причина выбора заключается в том, что язык прост в использовании, а также</w:t>
      </w:r>
      <w:r>
        <w:t>, из-за большого разнообразия синтаксических конструкций C# позволяет быстрее, чем любой другой язык, разрабатывать программные решения.</w:t>
      </w:r>
    </w:p>
    <w:p w:rsidR="006B25EC" w:rsidRDefault="006B25EC" w:rsidP="006B25EC">
      <w:r>
        <w:t xml:space="preserve"> Для работы с базой данных был выбран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так как он позволяет взаимодействовать с СУБД с помощью сущностей (</w:t>
      </w:r>
      <w:proofErr w:type="spellStart"/>
      <w:r>
        <w:t>entity</w:t>
      </w:r>
      <w:proofErr w:type="spellEnd"/>
      <w:r>
        <w:t>), а не таблиц, также код с использованием EF пишется гораздо быстрее.</w:t>
      </w:r>
    </w:p>
    <w:p w:rsidR="00597535" w:rsidRDefault="00597535">
      <w:pPr>
        <w:spacing w:after="160" w:line="259" w:lineRule="auto"/>
        <w:ind w:firstLine="0"/>
        <w:jc w:val="left"/>
      </w:pPr>
      <w:r>
        <w:br w:type="page"/>
      </w:r>
    </w:p>
    <w:p w:rsidR="00597535" w:rsidRPr="005B2544" w:rsidRDefault="00597535" w:rsidP="006B25EC">
      <w:pPr>
        <w:rPr>
          <w:lang w:val="en-US"/>
        </w:rPr>
      </w:pPr>
    </w:p>
    <w:p w:rsidR="006B25EC" w:rsidRDefault="006B25EC" w:rsidP="006B25EC">
      <w:pPr>
        <w:pStyle w:val="2"/>
      </w:pPr>
      <w:bookmarkStart w:id="33" w:name="_Toc104458175"/>
      <w:bookmarkStart w:id="34" w:name="_Toc105746599"/>
      <w:r>
        <w:t>3.2 Проектирование хранилища данных</w:t>
      </w:r>
      <w:bookmarkEnd w:id="33"/>
      <w:bookmarkEnd w:id="34"/>
      <w:r>
        <w:t xml:space="preserve"> </w:t>
      </w:r>
    </w:p>
    <w:p w:rsidR="006B25EC" w:rsidRDefault="006B25EC" w:rsidP="006B25EC">
      <w:pPr>
        <w:ind w:firstLine="0"/>
      </w:pPr>
    </w:p>
    <w:p w:rsidR="00A326D2" w:rsidRPr="003F7893" w:rsidRDefault="006B25EC" w:rsidP="00683618">
      <w:pPr>
        <w:ind w:firstLine="0"/>
        <w:jc w:val="center"/>
      </w:pPr>
      <w:r>
        <w:t>Как и в нотации Чена, в логической и физической моделях данных были представлены все, описанные на этапе постановки задачи, сущности.</w:t>
      </w:r>
      <w:r w:rsidR="00C5236A">
        <w:rPr>
          <w:noProof/>
        </w:rPr>
        <w:drawing>
          <wp:inline distT="0" distB="0" distL="0" distR="0">
            <wp:extent cx="990706" cy="7702550"/>
            <wp:effectExtent l="0" t="0" r="0" b="0"/>
            <wp:docPr id="86" name="Рисунок 86" descr="C:\Users\oleg.pytin\AppData\Local\Microsoft\Windows\INetCache\Content.MSO\28D110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oleg.pytin\AppData\Local\Microsoft\Windows\INetCache\Content.MSO\28D110C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6" cy="78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38" w:rsidRDefault="00A326D2" w:rsidP="00A326D2">
      <w:pPr>
        <w:jc w:val="center"/>
      </w:pPr>
      <w:r>
        <w:t>Рисунок 16 – Логическая модель хранилища данных</w:t>
      </w:r>
    </w:p>
    <w:p w:rsidR="00EC4006" w:rsidRDefault="00EC4006" w:rsidP="00A326D2">
      <w:pPr>
        <w:jc w:val="center"/>
      </w:pPr>
    </w:p>
    <w:p w:rsidR="00EC4006" w:rsidRPr="00E11C9D" w:rsidRDefault="00803C80" w:rsidP="00F51AD3">
      <w:pPr>
        <w:ind w:firstLine="0"/>
        <w:jc w:val="center"/>
      </w:pPr>
      <w:r w:rsidRPr="00803C80">
        <w:lastRenderedPageBreak/>
        <w:drawing>
          <wp:inline distT="0" distB="0" distL="0" distR="0" wp14:anchorId="1BE0BDC3" wp14:editId="73F59D2F">
            <wp:extent cx="5940425" cy="37134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06" w:rsidRPr="002775E2" w:rsidRDefault="00EC4006" w:rsidP="00A326D2">
      <w:pPr>
        <w:jc w:val="center"/>
      </w:pPr>
      <w:r>
        <w:t>Рисунок 17 – Физическая модель хранилища данных</w:t>
      </w:r>
    </w:p>
    <w:p w:rsidR="006B25EC" w:rsidRDefault="006B25EC">
      <w:pPr>
        <w:spacing w:after="160" w:line="259" w:lineRule="auto"/>
        <w:ind w:firstLine="0"/>
        <w:jc w:val="left"/>
      </w:pPr>
      <w:r>
        <w:br w:type="page"/>
      </w:r>
    </w:p>
    <w:p w:rsidR="006B25EC" w:rsidRDefault="006B25EC" w:rsidP="006B25EC">
      <w:pPr>
        <w:pStyle w:val="2"/>
      </w:pPr>
      <w:bookmarkStart w:id="35" w:name="_Toc104458176"/>
      <w:bookmarkStart w:id="36" w:name="_Toc105746600"/>
      <w:r>
        <w:lastRenderedPageBreak/>
        <w:t>3.3 Проектирование классов разрабатываемой системы</w:t>
      </w:r>
      <w:bookmarkEnd w:id="35"/>
      <w:bookmarkEnd w:id="36"/>
    </w:p>
    <w:p w:rsidR="006B25EC" w:rsidRDefault="006B25EC" w:rsidP="006B25EC">
      <w:r>
        <w:t xml:space="preserve">Для реализации, поставленной на этапе анализа, задачи, требуется разработать веб приложение. Для реализации был выбран фреймворк ASP.NET MVC является многофункциональной платформой для создания веб-приложений и API-интерфейсов с помощью структуры проектирования </w:t>
      </w:r>
      <w:proofErr w:type="spellStart"/>
      <w:r>
        <w:t>Model-View-Controller</w:t>
      </w:r>
      <w:proofErr w:type="spellEnd"/>
      <w:r>
        <w:t>.</w:t>
      </w:r>
    </w:p>
    <w:p w:rsidR="00F51AD3" w:rsidRDefault="00F51AD3" w:rsidP="006B25EC"/>
    <w:p w:rsidR="006B25EC" w:rsidRDefault="00343E86" w:rsidP="00F51AD3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382645"/>
            <wp:effectExtent l="0" t="0" r="0" b="0"/>
            <wp:docPr id="50" name="Рисунок 50" descr="C:\Users\oleg.pytin\AppData\Local\Microsoft\Windows\INetCache\Content.MSO\2BA33B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leg.pytin\AppData\Local\Microsoft\Windows\INetCache\Content.MSO\2BA33B2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D3" w:rsidRPr="00343E86" w:rsidRDefault="00F51AD3" w:rsidP="00F51AD3">
      <w:pPr>
        <w:ind w:firstLine="0"/>
        <w:jc w:val="center"/>
      </w:pPr>
      <w:r>
        <w:t xml:space="preserve">Рисунок 18 – Диаграмма классов пакета </w:t>
      </w:r>
      <w:r>
        <w:rPr>
          <w:lang w:val="en-US"/>
        </w:rPr>
        <w:t>Model</w:t>
      </w:r>
    </w:p>
    <w:p w:rsidR="003479CB" w:rsidRDefault="00F51AD3" w:rsidP="00F51AD3">
      <w:pPr>
        <w:ind w:firstLine="0"/>
        <w:jc w:val="left"/>
      </w:pPr>
      <w:r>
        <w:t xml:space="preserve">Пакет </w:t>
      </w:r>
      <w:r>
        <w:rPr>
          <w:lang w:val="en-US"/>
        </w:rPr>
        <w:t>Model</w:t>
      </w:r>
      <w:r w:rsidRPr="00F51AD3">
        <w:t xml:space="preserve"> </w:t>
      </w:r>
      <w:r>
        <w:t>реализует работу с базой данных</w:t>
      </w:r>
      <w:r w:rsidR="00665696">
        <w:t xml:space="preserve">, то есть хранение и доступ к данным. </w:t>
      </w:r>
    </w:p>
    <w:p w:rsidR="003479CB" w:rsidRDefault="0022773D" w:rsidP="00F51AD3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940425" cy="4312920"/>
            <wp:effectExtent l="0" t="0" r="0" b="0"/>
            <wp:docPr id="51" name="Рисунок 51" descr="C:\Users\oleg.pytin\AppData\Local\Microsoft\Windows\INetCache\Content.MSO\A3FC60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leg.pytin\AppData\Local\Microsoft\Windows\INetCache\Content.MSO\A3FC60D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3D" w:rsidRPr="0022773D" w:rsidRDefault="0022773D" w:rsidP="0022773D">
      <w:pPr>
        <w:ind w:firstLine="0"/>
        <w:jc w:val="center"/>
      </w:pPr>
      <w:r>
        <w:t xml:space="preserve">Рисунок 18 – Диаграмма классов пакета </w:t>
      </w:r>
      <w:r>
        <w:rPr>
          <w:lang w:val="en-US"/>
        </w:rPr>
        <w:t>Controller</w:t>
      </w:r>
    </w:p>
    <w:p w:rsidR="003479CB" w:rsidRDefault="0022773D" w:rsidP="00F51AD3">
      <w:pPr>
        <w:ind w:firstLine="0"/>
        <w:jc w:val="left"/>
        <w:rPr>
          <w:rFonts w:cs="Times New Roman"/>
          <w:color w:val="000000"/>
          <w:shd w:val="clear" w:color="auto" w:fill="FFFFFF"/>
        </w:rPr>
      </w:pPr>
      <w:r>
        <w:t xml:space="preserve">Пакет </w:t>
      </w:r>
      <w:r>
        <w:rPr>
          <w:lang w:val="en-US"/>
        </w:rPr>
        <w:t>Controller</w:t>
      </w:r>
      <w:r w:rsidRPr="0022773D">
        <w:t xml:space="preserve"> </w:t>
      </w:r>
      <w:r>
        <w:t xml:space="preserve">реализует взаимодействие пакетов </w:t>
      </w:r>
      <w:r>
        <w:rPr>
          <w:lang w:val="en-US"/>
        </w:rPr>
        <w:t>Model</w:t>
      </w:r>
      <w:r w:rsidRPr="0022773D">
        <w:t xml:space="preserve"> </w:t>
      </w:r>
      <w:r>
        <w:t xml:space="preserve">и </w:t>
      </w:r>
      <w:r>
        <w:rPr>
          <w:lang w:val="en-US"/>
        </w:rPr>
        <w:t>View</w:t>
      </w:r>
      <w:r>
        <w:t xml:space="preserve">. </w:t>
      </w:r>
      <w:proofErr w:type="spellStart"/>
      <w:r w:rsidRPr="0022773D">
        <w:rPr>
          <w:rFonts w:cs="Times New Roman"/>
          <w:color w:val="000000"/>
          <w:shd w:val="clear" w:color="auto" w:fill="FFFFFF"/>
        </w:rPr>
        <w:t>Controller</w:t>
      </w:r>
      <w:proofErr w:type="spellEnd"/>
      <w:r w:rsidRPr="0022773D">
        <w:rPr>
          <w:rFonts w:cs="Times New Roman"/>
          <w:color w:val="000000"/>
          <w:shd w:val="clear" w:color="auto" w:fill="FFFFFF"/>
        </w:rPr>
        <w:t xml:space="preserve"> обрабатывает действия пользователя и затем обновляет </w:t>
      </w:r>
      <w:proofErr w:type="spellStart"/>
      <w:r w:rsidRPr="0022773D">
        <w:rPr>
          <w:rFonts w:cs="Times New Roman"/>
          <w:color w:val="000000"/>
          <w:shd w:val="clear" w:color="auto" w:fill="FFFFFF"/>
        </w:rPr>
        <w:t>Model</w:t>
      </w:r>
      <w:proofErr w:type="spellEnd"/>
      <w:r w:rsidRPr="0022773D">
        <w:rPr>
          <w:rFonts w:cs="Times New Roman"/>
          <w:color w:val="000000"/>
          <w:shd w:val="clear" w:color="auto" w:fill="FFFFFF"/>
        </w:rPr>
        <w:t xml:space="preserve"> или </w:t>
      </w:r>
      <w:proofErr w:type="spellStart"/>
      <w:r w:rsidRPr="0022773D">
        <w:rPr>
          <w:rFonts w:cs="Times New Roman"/>
          <w:color w:val="000000"/>
          <w:shd w:val="clear" w:color="auto" w:fill="FFFFFF"/>
        </w:rPr>
        <w:t>View</w:t>
      </w:r>
      <w:proofErr w:type="spellEnd"/>
      <w:r w:rsidRPr="0022773D">
        <w:rPr>
          <w:rFonts w:cs="Times New Roman"/>
          <w:color w:val="000000"/>
          <w:shd w:val="clear" w:color="auto" w:fill="FFFFFF"/>
        </w:rPr>
        <w:t>. Если пользователь взаимодействует с приложением, контроллер получает уведомление об этих действиях и решает, что с ними делать.</w:t>
      </w:r>
    </w:p>
    <w:p w:rsidR="00A06CCC" w:rsidRDefault="00A06CCC" w:rsidP="00F51AD3">
      <w:pPr>
        <w:ind w:firstLine="0"/>
        <w:jc w:val="left"/>
        <w:rPr>
          <w:rFonts w:cs="Times New Roman"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0425" cy="4331335"/>
            <wp:effectExtent l="0" t="0" r="0" b="0"/>
            <wp:docPr id="56" name="Рисунок 56" descr="C:\Users\oleg.pytin\AppData\Local\Microsoft\Windows\INetCache\Content.MSO\86FF3F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leg.pytin\AppData\Local\Microsoft\Windows\INetCache\Content.MSO\86FF3F5F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AC" w:rsidRPr="003638AC" w:rsidRDefault="003638AC" w:rsidP="00F51AD3">
      <w:pPr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3638AC">
        <w:rPr>
          <w:rFonts w:cs="Times New Roman"/>
          <w:color w:val="172B53"/>
          <w:szCs w:val="28"/>
          <w:shd w:val="clear" w:color="auto" w:fill="FFFFFF"/>
        </w:rPr>
        <w:t xml:space="preserve">Пакет </w:t>
      </w:r>
      <w:r w:rsidRPr="003638AC">
        <w:rPr>
          <w:rFonts w:cs="Times New Roman"/>
          <w:color w:val="172B53"/>
          <w:szCs w:val="28"/>
          <w:shd w:val="clear" w:color="auto" w:fill="FFFFFF"/>
          <w:lang w:val="en-US"/>
        </w:rPr>
        <w:t>View</w:t>
      </w:r>
      <w:r w:rsidRPr="003638AC">
        <w:rPr>
          <w:rFonts w:cs="Times New Roman"/>
          <w:color w:val="172B53"/>
          <w:szCs w:val="28"/>
          <w:shd w:val="clear" w:color="auto" w:fill="FFFFFF"/>
        </w:rPr>
        <w:t xml:space="preserve"> отвечает за отображение данных пользователю. Все, что видит пользователь, генерируется </w:t>
      </w:r>
      <w:r w:rsidRPr="003638AC">
        <w:rPr>
          <w:rFonts w:cs="Times New Roman"/>
          <w:color w:val="172B53"/>
          <w:szCs w:val="28"/>
          <w:shd w:val="clear" w:color="auto" w:fill="FFFFFF"/>
        </w:rPr>
        <w:t>этим пакетом</w:t>
      </w:r>
      <w:r w:rsidRPr="003638AC">
        <w:rPr>
          <w:rFonts w:cs="Times New Roman"/>
          <w:color w:val="172B53"/>
          <w:szCs w:val="28"/>
          <w:shd w:val="clear" w:color="auto" w:fill="FFFFFF"/>
        </w:rPr>
        <w:t>.</w:t>
      </w:r>
    </w:p>
    <w:p w:rsidR="00611583" w:rsidRPr="003638AC" w:rsidRDefault="0061158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3638AC">
        <w:rPr>
          <w:rFonts w:cs="Times New Roman"/>
          <w:szCs w:val="28"/>
        </w:rPr>
        <w:br w:type="page"/>
      </w:r>
    </w:p>
    <w:p w:rsidR="00611583" w:rsidRDefault="00611583" w:rsidP="00611583">
      <w:pPr>
        <w:pStyle w:val="2"/>
      </w:pPr>
      <w:bookmarkStart w:id="37" w:name="_Toc105078204"/>
      <w:bookmarkStart w:id="38" w:name="_Toc105746601"/>
      <w:r>
        <w:lastRenderedPageBreak/>
        <w:t>3.5 Фактическая организация модулей системы</w:t>
      </w:r>
      <w:bookmarkEnd w:id="37"/>
      <w:bookmarkEnd w:id="38"/>
      <w:r>
        <w:t xml:space="preserve"> </w:t>
      </w:r>
    </w:p>
    <w:p w:rsidR="00611583" w:rsidRDefault="00611583" w:rsidP="00611583">
      <w:pPr>
        <w:ind w:firstLine="0"/>
      </w:pPr>
      <w:r>
        <w:tab/>
        <w:t>На рисунке 22 показана вложенность пакетов и их связью</w:t>
      </w:r>
    </w:p>
    <w:p w:rsidR="00611583" w:rsidRDefault="00611583" w:rsidP="00611583">
      <w:pPr>
        <w:ind w:firstLine="0"/>
      </w:pPr>
      <w:r>
        <w:tab/>
        <w:t xml:space="preserve">В проекте находятся три основных пакета: </w:t>
      </w:r>
      <w:r>
        <w:rPr>
          <w:lang w:val="en-US"/>
        </w:rPr>
        <w:t>Controller</w:t>
      </w:r>
      <w:r>
        <w:t xml:space="preserve">, </w:t>
      </w:r>
      <w:r>
        <w:rPr>
          <w:lang w:val="en-US"/>
        </w:rPr>
        <w:t>Models</w:t>
      </w:r>
      <w:r w:rsidRPr="00611583">
        <w:t xml:space="preserve"> </w:t>
      </w:r>
      <w:r>
        <w:t xml:space="preserve">и </w:t>
      </w:r>
      <w:r>
        <w:rPr>
          <w:lang w:val="en-US"/>
        </w:rPr>
        <w:t>View</w:t>
      </w:r>
      <w:r>
        <w:t>.</w:t>
      </w:r>
    </w:p>
    <w:p w:rsidR="00611583" w:rsidRDefault="00611583" w:rsidP="00611583">
      <w:pPr>
        <w:ind w:firstLine="0"/>
        <w:rPr>
          <w:rFonts w:cs="Times New Roman"/>
          <w:color w:val="111111"/>
          <w:szCs w:val="28"/>
          <w:shd w:val="clear" w:color="auto" w:fill="FFFFFF"/>
        </w:rPr>
      </w:pPr>
      <w:r>
        <w:tab/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Controller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 перехватывает событие извне и в соответствии с заложенной в него логикой, реагирует на это событие изменяя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Model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, посредством вызова соответствующего метода. После изменения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Model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 использует событие о </w:t>
      </w:r>
      <w:proofErr w:type="gramStart"/>
      <w:r w:rsidRPr="00611583">
        <w:rPr>
          <w:rFonts w:cs="Times New Roman"/>
          <w:color w:val="111111"/>
          <w:szCs w:val="28"/>
          <w:shd w:val="clear" w:color="auto" w:fill="FFFFFF"/>
        </w:rPr>
        <w:t>том</w:t>
      </w:r>
      <w:proofErr w:type="gramEnd"/>
      <w:r w:rsidRPr="00611583">
        <w:rPr>
          <w:rFonts w:cs="Times New Roman"/>
          <w:color w:val="111111"/>
          <w:szCs w:val="28"/>
          <w:shd w:val="clear" w:color="auto" w:fill="FFFFFF"/>
        </w:rPr>
        <w:t xml:space="preserve"> что она изменилась, и все подписанные на это события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View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, получив его, обращаются к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Model</w:t>
      </w:r>
      <w:r w:rsidRPr="00611583">
        <w:rPr>
          <w:rFonts w:cs="Times New Roman"/>
          <w:color w:val="111111"/>
          <w:szCs w:val="28"/>
          <w:shd w:val="clear" w:color="auto" w:fill="FFFFFF"/>
        </w:rPr>
        <w:t xml:space="preserve"> за обновленными данными, после чего их и отображают.</w:t>
      </w:r>
    </w:p>
    <w:p w:rsidR="00D70D81" w:rsidRPr="00611583" w:rsidRDefault="00D70D81" w:rsidP="007201E3">
      <w:pPr>
        <w:ind w:firstLine="0"/>
        <w:jc w:val="center"/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5464175"/>
            <wp:effectExtent l="0" t="0" r="0" b="0"/>
            <wp:docPr id="52" name="Рисунок 52" descr="C:\Users\oleg.pytin\AppData\Local\Microsoft\Windows\INetCache\Content.MSO\8EE05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leg.pytin\AppData\Local\Microsoft\Windows\INetCache\Content.MSO\8EE050F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7201E3">
        <w:rPr>
          <w:rFonts w:cs="Times New Roman"/>
          <w:szCs w:val="28"/>
        </w:rPr>
        <w:t>Рисунок 20 – Модель развертывания продукта</w:t>
      </w:r>
    </w:p>
    <w:p w:rsidR="007201E3" w:rsidRDefault="007201E3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39" w:name="_Toc105244906"/>
      <w:r>
        <w:br w:type="page"/>
      </w:r>
    </w:p>
    <w:p w:rsidR="007201E3" w:rsidRDefault="007201E3" w:rsidP="007201E3">
      <w:pPr>
        <w:pStyle w:val="2"/>
      </w:pPr>
      <w:bookmarkStart w:id="40" w:name="_Toc105746602"/>
      <w:r>
        <w:lastRenderedPageBreak/>
        <w:t>3.6 Модель развертывания продукта</w:t>
      </w:r>
      <w:bookmarkEnd w:id="39"/>
      <w:bookmarkEnd w:id="40"/>
      <w:r>
        <w:t xml:space="preserve"> </w:t>
      </w:r>
    </w:p>
    <w:p w:rsidR="007201E3" w:rsidRDefault="007201E3" w:rsidP="007201E3">
      <w:r>
        <w:rPr>
          <w:lang w:val="ru-MD"/>
        </w:rPr>
        <w:t>Так как это веб-приложение, то для его работы понадобится клиент с браузером и сервер</w:t>
      </w:r>
      <w:r>
        <w:t>. Клиент для запуска приложения в браузере, а сервер для хранения базы данных.</w:t>
      </w:r>
    </w:p>
    <w:p w:rsidR="007201E3" w:rsidRDefault="007201E3" w:rsidP="007201E3">
      <w:pPr>
        <w:ind w:firstLine="0"/>
        <w:jc w:val="center"/>
      </w:pPr>
      <w:r>
        <w:rPr>
          <w:noProof/>
        </w:rPr>
        <w:drawing>
          <wp:inline distT="0" distB="0" distL="0" distR="0">
            <wp:extent cx="5247640" cy="235331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E3" w:rsidRDefault="007201E3" w:rsidP="007201E3">
      <w:pPr>
        <w:ind w:firstLine="0"/>
        <w:jc w:val="center"/>
      </w:pPr>
      <w:r>
        <w:rPr>
          <w:noProof/>
        </w:rPr>
        <w:t xml:space="preserve">Рисунок </w:t>
      </w:r>
      <w:r w:rsidR="005B2544" w:rsidRPr="007A4164">
        <w:rPr>
          <w:noProof/>
        </w:rPr>
        <w:t>21</w:t>
      </w:r>
      <w:r>
        <w:rPr>
          <w:noProof/>
        </w:rPr>
        <w:t xml:space="preserve"> – Модель развертывания продукта</w:t>
      </w:r>
    </w:p>
    <w:p w:rsidR="007201E3" w:rsidRDefault="007201E3" w:rsidP="007201E3"/>
    <w:p w:rsidR="007A4164" w:rsidRDefault="007A4164" w:rsidP="007A4164">
      <w:pPr>
        <w:pStyle w:val="2"/>
      </w:pPr>
      <w:bookmarkStart w:id="41" w:name="_Toc105244907"/>
      <w:bookmarkStart w:id="42" w:name="_Toc105746603"/>
      <w:r>
        <w:t>3.7 Макеты пользовательских интерфейсов</w:t>
      </w:r>
      <w:bookmarkEnd w:id="41"/>
      <w:bookmarkEnd w:id="42"/>
    </w:p>
    <w:p w:rsidR="007A4164" w:rsidRDefault="007A4164" w:rsidP="007A4164">
      <w:pPr>
        <w:ind w:firstLine="567"/>
      </w:pPr>
      <w:r>
        <w:tab/>
        <w:t xml:space="preserve">Первым окном пользователь видит окно авторизации. </w:t>
      </w:r>
    </w:p>
    <w:p w:rsidR="007A4164" w:rsidRDefault="00D374F9" w:rsidP="007A4164">
      <w:pPr>
        <w:jc w:val="center"/>
      </w:pPr>
      <w:r w:rsidRPr="00D374F9">
        <w:drawing>
          <wp:inline distT="0" distB="0" distL="0" distR="0" wp14:anchorId="3D3CB4E5" wp14:editId="319029A2">
            <wp:extent cx="5093828" cy="414040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0202" cy="41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64">
        <w:t xml:space="preserve"> </w:t>
      </w:r>
    </w:p>
    <w:p w:rsidR="007A4164" w:rsidRDefault="007A4164" w:rsidP="007A4164">
      <w:pPr>
        <w:jc w:val="center"/>
      </w:pPr>
      <w:r>
        <w:t>Рисунок 24 – Макет страницы «Авторизация»</w:t>
      </w:r>
    </w:p>
    <w:p w:rsidR="007A4164" w:rsidRPr="00D374F9" w:rsidRDefault="007A4164" w:rsidP="007A4164">
      <w:pPr>
        <w:jc w:val="center"/>
      </w:pPr>
    </w:p>
    <w:p w:rsidR="007A4164" w:rsidRDefault="00D374F9" w:rsidP="007A4164">
      <w:pPr>
        <w:ind w:firstLine="0"/>
        <w:jc w:val="center"/>
      </w:pPr>
      <w:r w:rsidRPr="00D374F9">
        <w:lastRenderedPageBreak/>
        <w:drawing>
          <wp:inline distT="0" distB="0" distL="0" distR="0" wp14:anchorId="5B0AE37C" wp14:editId="7E2C0821">
            <wp:extent cx="5940425" cy="600519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B2" w:rsidRDefault="007A4164" w:rsidP="007A4164">
      <w:pPr>
        <w:ind w:firstLine="0"/>
        <w:jc w:val="center"/>
      </w:pPr>
      <w:r>
        <w:t xml:space="preserve">Рисунок 25 – Макет страницы «Страница </w:t>
      </w:r>
      <w:r w:rsidR="00D374F9">
        <w:t>регистрации</w:t>
      </w:r>
      <w:r>
        <w:t>»</w:t>
      </w:r>
    </w:p>
    <w:p w:rsidR="000E40B2" w:rsidRDefault="000E40B2">
      <w:pPr>
        <w:spacing w:after="160" w:line="259" w:lineRule="auto"/>
        <w:ind w:firstLine="0"/>
        <w:jc w:val="left"/>
      </w:pPr>
      <w:r>
        <w:br w:type="page"/>
      </w:r>
    </w:p>
    <w:p w:rsidR="007A4164" w:rsidRDefault="007A4164" w:rsidP="007A4164">
      <w:pPr>
        <w:ind w:firstLine="0"/>
        <w:jc w:val="center"/>
      </w:pPr>
    </w:p>
    <w:p w:rsidR="000E40B2" w:rsidRDefault="000E40B2" w:rsidP="000E40B2">
      <w:r>
        <w:t>После авторизации</w:t>
      </w:r>
      <w:r>
        <w:t xml:space="preserve"> или регистрации</w:t>
      </w:r>
      <w:r>
        <w:t xml:space="preserve"> пользователь попадает на свою личную страницу, которая зависит от типа пользователя. На данных страницах размещен</w:t>
      </w:r>
      <w:r>
        <w:t>а основная информация о пользователе, также есть возможность изменить аккаунт или удалить его.</w:t>
      </w:r>
    </w:p>
    <w:p w:rsidR="000E40B2" w:rsidRDefault="000E40B2" w:rsidP="007A4164">
      <w:pPr>
        <w:ind w:firstLine="0"/>
        <w:jc w:val="center"/>
      </w:pPr>
    </w:p>
    <w:p w:rsidR="007A4164" w:rsidRDefault="007A4164" w:rsidP="007A4164">
      <w:pPr>
        <w:ind w:firstLine="0"/>
        <w:jc w:val="center"/>
      </w:pPr>
    </w:p>
    <w:p w:rsidR="007A4164" w:rsidRDefault="000703B3" w:rsidP="007A4164">
      <w:pPr>
        <w:ind w:firstLine="0"/>
        <w:jc w:val="center"/>
      </w:pPr>
      <w:r w:rsidRPr="000703B3">
        <w:drawing>
          <wp:inline distT="0" distB="0" distL="0" distR="0" wp14:anchorId="21D6ACE5" wp14:editId="000A478D">
            <wp:extent cx="5940425" cy="62109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164">
        <w:br/>
        <w:t xml:space="preserve">Рисунок 26 – Макет страницы «Страница </w:t>
      </w:r>
      <w:r>
        <w:t>изменения аккаунта</w:t>
      </w:r>
      <w:r w:rsidR="007A4164">
        <w:t>»</w:t>
      </w:r>
    </w:p>
    <w:p w:rsidR="007A4164" w:rsidRDefault="007A4164" w:rsidP="007A4164">
      <w:pPr>
        <w:ind w:firstLine="0"/>
      </w:pPr>
      <w:r>
        <w:t xml:space="preserve"> </w:t>
      </w:r>
    </w:p>
    <w:p w:rsidR="007A4164" w:rsidRDefault="000703B3" w:rsidP="007A4164">
      <w:pPr>
        <w:jc w:val="center"/>
      </w:pPr>
      <w:r w:rsidRPr="000703B3">
        <w:lastRenderedPageBreak/>
        <w:drawing>
          <wp:inline distT="0" distB="0" distL="0" distR="0" wp14:anchorId="6818AFAA" wp14:editId="0B20B1FE">
            <wp:extent cx="5940425" cy="50653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7A4164">
      <w:pPr>
        <w:jc w:val="center"/>
      </w:pPr>
      <w:r>
        <w:t>Рисунок 27 – Макеты страниц «</w:t>
      </w:r>
      <w:r w:rsidR="000703B3">
        <w:t>Личный кабинет</w:t>
      </w:r>
      <w:r>
        <w:t>»</w:t>
      </w:r>
    </w:p>
    <w:p w:rsidR="007A4164" w:rsidRDefault="000E40B2" w:rsidP="000E40B2">
      <w:pPr>
        <w:spacing w:after="160" w:line="259" w:lineRule="auto"/>
        <w:ind w:firstLine="0"/>
        <w:jc w:val="left"/>
      </w:pPr>
      <w:r>
        <w:br w:type="page"/>
      </w:r>
    </w:p>
    <w:p w:rsidR="007A4164" w:rsidRDefault="000E40B2" w:rsidP="007A4164">
      <w:r>
        <w:lastRenderedPageBreak/>
        <w:t>Страницы «Карточка факультета», «Факультеты» и «Добавление факультета» по своему оформлению и строению идентичны страницам с такими же функциями, поэтому описывать отдельно каждую не стоит.</w:t>
      </w:r>
    </w:p>
    <w:p w:rsidR="007A4164" w:rsidRDefault="007A4164" w:rsidP="007A4164"/>
    <w:p w:rsidR="007A4164" w:rsidRDefault="003066F7" w:rsidP="007A4164">
      <w:pPr>
        <w:jc w:val="center"/>
      </w:pPr>
      <w:r>
        <w:t xml:space="preserve"> </w:t>
      </w:r>
      <w:r w:rsidR="00B36741" w:rsidRPr="00B36741">
        <w:drawing>
          <wp:inline distT="0" distB="0" distL="0" distR="0" wp14:anchorId="46DC06FD" wp14:editId="579BB97D">
            <wp:extent cx="5940425" cy="31673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7A4164">
      <w:pPr>
        <w:jc w:val="center"/>
      </w:pPr>
      <w:r>
        <w:t xml:space="preserve">Рисунок 28 – </w:t>
      </w:r>
      <w:r w:rsidR="000E40B2">
        <w:t>Макет страницы «Карточка факультета»</w:t>
      </w:r>
    </w:p>
    <w:p w:rsidR="007A4164" w:rsidRDefault="007A4164" w:rsidP="007A4164">
      <w:pPr>
        <w:jc w:val="center"/>
      </w:pPr>
    </w:p>
    <w:p w:rsidR="007A4164" w:rsidRDefault="000E40B2" w:rsidP="00C73BA4">
      <w:pPr>
        <w:ind w:firstLine="0"/>
      </w:pPr>
      <w:r w:rsidRPr="000E40B2">
        <w:drawing>
          <wp:inline distT="0" distB="0" distL="0" distR="0" wp14:anchorId="33E31DEA" wp14:editId="55F43EAC">
            <wp:extent cx="5940425" cy="291973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C73BA4">
      <w:pPr>
        <w:jc w:val="center"/>
      </w:pPr>
      <w:r>
        <w:t xml:space="preserve">Рисунок 29 – </w:t>
      </w:r>
      <w:r w:rsidR="000E40B2">
        <w:t>Макеты страницы «Факультеты»</w:t>
      </w:r>
    </w:p>
    <w:p w:rsidR="00C73BA4" w:rsidRDefault="00C73BA4" w:rsidP="00C73BA4">
      <w:pPr>
        <w:jc w:val="center"/>
      </w:pPr>
    </w:p>
    <w:p w:rsidR="00C73BA4" w:rsidRDefault="00C73BA4" w:rsidP="00C73BA4">
      <w:pPr>
        <w:jc w:val="center"/>
      </w:pPr>
    </w:p>
    <w:p w:rsidR="007A4164" w:rsidRDefault="007A4164" w:rsidP="007A4164">
      <w:pPr>
        <w:ind w:firstLine="0"/>
      </w:pPr>
    </w:p>
    <w:p w:rsidR="007A4164" w:rsidRDefault="007A4164" w:rsidP="007A4164">
      <w:pPr>
        <w:ind w:firstLine="0"/>
      </w:pPr>
    </w:p>
    <w:p w:rsidR="007A4164" w:rsidRDefault="007A4164" w:rsidP="007A4164">
      <w:pPr>
        <w:ind w:firstLine="0"/>
      </w:pPr>
    </w:p>
    <w:p w:rsidR="007A4164" w:rsidRDefault="007A4164" w:rsidP="007A4164">
      <w:pPr>
        <w:ind w:firstLine="0"/>
      </w:pPr>
    </w:p>
    <w:p w:rsidR="007A4164" w:rsidRDefault="007A4164" w:rsidP="007A4164">
      <w:r>
        <w:lastRenderedPageBreak/>
        <w:t xml:space="preserve">На экранах </w:t>
      </w:r>
      <w:r w:rsidR="00C73BA4">
        <w:t>добавления</w:t>
      </w:r>
      <w:r>
        <w:t xml:space="preserve"> размещены выпадающие списки, а также текстовые поля для ввода необходимой информации.</w:t>
      </w:r>
    </w:p>
    <w:p w:rsidR="007A4164" w:rsidRDefault="00C73BA4" w:rsidP="007A4164">
      <w:pPr>
        <w:jc w:val="center"/>
      </w:pPr>
      <w:r w:rsidRPr="00C73BA4">
        <w:drawing>
          <wp:inline distT="0" distB="0" distL="0" distR="0" wp14:anchorId="44C0544D" wp14:editId="281C4527">
            <wp:extent cx="5940425" cy="224345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Default="007A4164" w:rsidP="00C73BA4">
      <w:pPr>
        <w:jc w:val="center"/>
      </w:pPr>
      <w:r>
        <w:t xml:space="preserve">Рисунок 32 – Макеты страниц добавления </w:t>
      </w:r>
    </w:p>
    <w:p w:rsidR="000D5DA5" w:rsidRDefault="000D5DA5" w:rsidP="000D5DA5">
      <w:pPr>
        <w:pStyle w:val="1"/>
      </w:pPr>
      <w:bookmarkStart w:id="43" w:name="_Toc105244908"/>
      <w:bookmarkStart w:id="44" w:name="_Toc105746604"/>
      <w:r>
        <w:t>4 Программная реализация</w:t>
      </w:r>
      <w:bookmarkEnd w:id="43"/>
      <w:bookmarkEnd w:id="44"/>
    </w:p>
    <w:p w:rsidR="000D5DA5" w:rsidRDefault="000D5DA5" w:rsidP="000D5DA5">
      <w:pPr>
        <w:pStyle w:val="2"/>
      </w:pPr>
      <w:bookmarkStart w:id="45" w:name="_Toc105244909"/>
      <w:bookmarkStart w:id="46" w:name="_Toc105746605"/>
      <w:r>
        <w:t>Описание классов данных</w:t>
      </w:r>
      <w:bookmarkEnd w:id="45"/>
      <w:bookmarkEnd w:id="46"/>
    </w:p>
    <w:p w:rsidR="000D5DA5" w:rsidRDefault="00711ED4" w:rsidP="000D5DA5">
      <w:r>
        <w:t>Для</w:t>
      </w:r>
      <w:r w:rsidRPr="00711ED4">
        <w:t xml:space="preserve"> </w:t>
      </w:r>
      <w:r>
        <w:t>выполнения</w:t>
      </w:r>
      <w:r w:rsidRPr="00711ED4">
        <w:t xml:space="preserve"> </w:t>
      </w:r>
      <w:r>
        <w:t>задач</w:t>
      </w:r>
      <w:r w:rsidRPr="00711ED4">
        <w:t xml:space="preserve">, </w:t>
      </w:r>
      <w:r>
        <w:t>связанных с базой данных были реализованы классы и контроллеры для каждой таблицы.</w:t>
      </w:r>
    </w:p>
    <w:p w:rsidR="00711ED4" w:rsidRPr="00711ED4" w:rsidRDefault="00711ED4" w:rsidP="000D5DA5">
      <w:pPr>
        <w:rPr>
          <w:lang w:val="en-US"/>
        </w:rPr>
      </w:pPr>
      <w:r>
        <w:t>Был</w:t>
      </w:r>
      <w:r w:rsidRPr="00711ED4">
        <w:rPr>
          <w:lang w:val="en-US"/>
        </w:rPr>
        <w:t xml:space="preserve"> </w:t>
      </w:r>
      <w:r>
        <w:t>создан</w:t>
      </w:r>
      <w:r w:rsidRPr="00711ED4">
        <w:rPr>
          <w:lang w:val="en-US"/>
        </w:rPr>
        <w:t xml:space="preserve"> </w:t>
      </w:r>
      <w:r>
        <w:t>класс</w:t>
      </w:r>
      <w:r w:rsidRPr="00711ED4">
        <w:rPr>
          <w:lang w:val="en-US"/>
        </w:rPr>
        <w:t xml:space="preserve"> </w:t>
      </w:r>
      <w:r>
        <w:rPr>
          <w:lang w:val="en-US"/>
        </w:rPr>
        <w:t>Faculty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partial class Faculty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System.Diagnostics.CodeAnalysis.SuppressMessage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("Microsoft.Usage", "CA2214:DoNotCallOverridableMethodsInConstructors")]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this.Specialties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HashSet&lt;Specialty&gt;();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Required(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ErrorMessage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11ED4">
        <w:rPr>
          <w:rFonts w:ascii="Calibri" w:hAnsi="Calibri" w:cs="Calibri"/>
          <w:color w:val="0000FF"/>
          <w:sz w:val="19"/>
          <w:szCs w:val="19"/>
          <w:lang w:val="en-US"/>
        </w:rPr>
        <w:t>Ожидается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Title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Required(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ErrorMessage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11ED4">
        <w:rPr>
          <w:rFonts w:ascii="Calibri" w:hAnsi="Calibri" w:cs="Calibri"/>
          <w:color w:val="0000FF"/>
          <w:sz w:val="19"/>
          <w:szCs w:val="19"/>
          <w:lang w:val="en-US"/>
        </w:rPr>
        <w:t>Ожидается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System.Diagnostics.CodeAnalysis.SuppressMessage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("Microsoft.Usage", "CA2227:CollectionPropertiesShouldBeReadOnly")]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virtual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ICollection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&lt;Specialty&gt; Specialties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11ED4" w:rsidRPr="00711ED4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0D5DA5" w:rsidRDefault="00711ED4" w:rsidP="00711ED4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0D5DA5" w:rsidRPr="00711ED4" w:rsidRDefault="000D5DA5" w:rsidP="000D5DA5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5DA5" w:rsidRPr="00711ED4" w:rsidRDefault="00711ED4" w:rsidP="000D5DA5">
      <w:r>
        <w:t>И</w:t>
      </w:r>
      <w:r w:rsidRPr="00711ED4">
        <w:t xml:space="preserve"> </w:t>
      </w:r>
      <w:r>
        <w:t>контроллер для этого класса:</w:t>
      </w:r>
      <w:r w:rsidRPr="00711ED4">
        <w:t xml:space="preserve"> </w:t>
      </w:r>
      <w:proofErr w:type="spellStart"/>
      <w:r>
        <w:rPr>
          <w:lang w:val="en-US"/>
        </w:rPr>
        <w:t>FacultiesController</w:t>
      </w:r>
      <w:proofErr w:type="spellEnd"/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FacultiesController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: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Controller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OlegEntities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OlegEntities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Index(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=1)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  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List&lt;Faculty&gt; entrances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db.Faculties.ToList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const 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40;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&lt; 1)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1;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rescCount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entrances.Count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pager = new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Pager(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rescCount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recSkip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pg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- 1) *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data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entrances.Skip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recSkip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).Take(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pager.PageSize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ToList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this.ViewBag.Pager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pager;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View(data);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Faculties/Details/5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Details(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(id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HttpStatusCode.BadRequest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(faculty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HttpNotFound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Faculties/Create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Create(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View(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POST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: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Faculties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libri" w:hAnsi="Calibri" w:cs="Calibri"/>
          <w:color w:val="0000FF"/>
          <w:sz w:val="19"/>
          <w:szCs w:val="19"/>
        </w:rPr>
        <w:t>Чтобы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защититься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атак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чрезмерной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передачи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данных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включите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определенные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свойства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для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которых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следует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установить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привязку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Дополнительные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libri" w:hAnsi="Calibri" w:cs="Calibri"/>
          <w:color w:val="0000FF"/>
          <w:sz w:val="19"/>
          <w:szCs w:val="19"/>
        </w:rPr>
        <w:t>сведения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см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в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разделе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fwlink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/?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LinkId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=317598.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HttpPost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ValidateAntiForgeryToken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Create(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[Bind(Include = "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Title,Dean_FN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 Faculty faculty)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ModelState.IsValid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//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db.Faculties.Add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db.addFaculty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faculty.Title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faculty.Dean_FN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db.SaveChanges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return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RedirectToAction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("Index");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(Exception ex)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ex.InnerException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ViewBag.error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ex.Message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else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ViewBag.error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ex.InnerException.Message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AddModelError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("", "</w:t>
      </w:r>
      <w:r w:rsidRPr="00711ED4">
        <w:rPr>
          <w:rFonts w:ascii="Calibri" w:hAnsi="Calibri" w:cs="Calibri"/>
          <w:color w:val="0000FF"/>
          <w:sz w:val="19"/>
          <w:szCs w:val="19"/>
        </w:rPr>
        <w:t>Ошибка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! </w:t>
      </w:r>
      <w:r w:rsidRPr="00711ED4">
        <w:rPr>
          <w:rFonts w:ascii="Calibri" w:hAnsi="Calibri" w:cs="Calibri"/>
          <w:color w:val="0000FF"/>
          <w:sz w:val="19"/>
          <w:szCs w:val="19"/>
        </w:rPr>
        <w:t>Такой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факультет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уже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существует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Faculties/Edit/5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Edit(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(id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HttpStatusCode.BadRequest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(faculty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HttpNotFound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POST: Faculties/Edit/5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// </w:t>
      </w:r>
      <w:r w:rsidRPr="00711ED4">
        <w:rPr>
          <w:rFonts w:ascii="Calibri" w:hAnsi="Calibri" w:cs="Calibri"/>
          <w:color w:val="0000FF"/>
          <w:sz w:val="19"/>
          <w:szCs w:val="19"/>
        </w:rPr>
        <w:t>Чтобы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защититься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атак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чрезмерной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передачи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данных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включите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определенные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свойства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Pr="00711ED4">
        <w:rPr>
          <w:rFonts w:ascii="Calibri" w:hAnsi="Calibri" w:cs="Calibri"/>
          <w:color w:val="0000FF"/>
          <w:sz w:val="19"/>
          <w:szCs w:val="19"/>
        </w:rPr>
        <w:t>для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которых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следует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установить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привязку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Дополнительные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// </w:t>
      </w:r>
      <w:r w:rsidRPr="00711ED4">
        <w:rPr>
          <w:rFonts w:ascii="Calibri" w:hAnsi="Calibri" w:cs="Calibri"/>
          <w:color w:val="0000FF"/>
          <w:sz w:val="19"/>
          <w:szCs w:val="19"/>
        </w:rPr>
        <w:t>сведения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см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. </w:t>
      </w:r>
      <w:r w:rsidRPr="00711ED4">
        <w:rPr>
          <w:rFonts w:ascii="Calibri" w:hAnsi="Calibri" w:cs="Calibri"/>
          <w:color w:val="0000FF"/>
          <w:sz w:val="19"/>
          <w:szCs w:val="19"/>
        </w:rPr>
        <w:t>в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разделе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://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microsoft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com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fwlink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/?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LinkId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=317598.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HttpPost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ValidateAntiForgeryToken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Edit(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[Bind(Include = "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Title,Dean_FN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")] Faculty faculty)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ModelState.IsValid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db.Entry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(faculty).State =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EntityState.Modified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db.SaveChanges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return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RedirectToAction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("Index");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GET: Faculties/Delete/5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Delete(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(id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new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HttpStatusCode.BadRequest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(faculty == null)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HttpNotFound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// POST: Faculties/Delete/5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HttpPost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ActionName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("Delete")]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ValidateAntiForgeryToken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DeleteConfirmed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string id)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Faculty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faculty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db.Faculties.Find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(id);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db.Faculties.Remove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db.SaveChanges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RedirectToAction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("Index");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(Exception ex)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ModelState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AddModelError</w:t>
      </w:r>
      <w:proofErr w:type="spellEnd"/>
      <w:r w:rsidRPr="00711ED4">
        <w:rPr>
          <w:rFonts w:ascii="Cascadia Mono" w:hAnsi="Cascadia Mono" w:cs="Cascadia Mono"/>
          <w:color w:val="0000FF"/>
          <w:sz w:val="19"/>
          <w:szCs w:val="19"/>
        </w:rPr>
        <w:t>("", "</w:t>
      </w:r>
      <w:r w:rsidRPr="00711ED4">
        <w:rPr>
          <w:rFonts w:ascii="Calibri" w:hAnsi="Calibri" w:cs="Calibri"/>
          <w:color w:val="0000FF"/>
          <w:sz w:val="19"/>
          <w:szCs w:val="19"/>
        </w:rPr>
        <w:t>Ошибка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! </w:t>
      </w:r>
      <w:r w:rsidRPr="00711ED4">
        <w:rPr>
          <w:rFonts w:ascii="Calibri" w:hAnsi="Calibri" w:cs="Calibri"/>
          <w:color w:val="0000FF"/>
          <w:sz w:val="19"/>
          <w:szCs w:val="19"/>
        </w:rPr>
        <w:t>Объект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уже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используется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в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другой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11ED4">
        <w:rPr>
          <w:rFonts w:ascii="Calibri" w:hAnsi="Calibri" w:cs="Calibri"/>
          <w:color w:val="0000FF"/>
          <w:sz w:val="19"/>
          <w:szCs w:val="19"/>
        </w:rPr>
        <w:t>таблице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!");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View(faculty);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protected override void </w:t>
      </w:r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Dispose(</w:t>
      </w:r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bool disposing)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(disposing)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db.Dispose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base.Dispose</w:t>
      </w:r>
      <w:proofErr w:type="spellEnd"/>
      <w:proofErr w:type="gramEnd"/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>(disposing);</w:t>
      </w:r>
    </w:p>
    <w:p w:rsidR="00711ED4" w:rsidRP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11ED4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711ED4" w:rsidRDefault="00711ED4" w:rsidP="00711ED4">
      <w:pPr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 w:rsidRPr="00711ED4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0D5DA5" w:rsidRDefault="000D5DA5" w:rsidP="00711ED4">
      <w:r>
        <w:t>Эти данные были произведены для всех сущностей таблицы, за исключением пользователя.</w:t>
      </w:r>
      <w:r w:rsidR="00711ED4" w:rsidRPr="00711ED4">
        <w:t xml:space="preserve"> </w:t>
      </w:r>
      <w:r>
        <w:t xml:space="preserve">Весь исходный код выложен в </w:t>
      </w:r>
      <w:hyperlink r:id="rId34" w:anchor="_Список_литературы" w:history="1">
        <w:r>
          <w:rPr>
            <w:rStyle w:val="af6"/>
          </w:rPr>
          <w:t>реп</w:t>
        </w:r>
        <w:r>
          <w:rPr>
            <w:rStyle w:val="af6"/>
          </w:rPr>
          <w:t>о</w:t>
        </w:r>
        <w:r>
          <w:rPr>
            <w:rStyle w:val="af6"/>
          </w:rPr>
          <w:t>зитории</w:t>
        </w:r>
      </w:hyperlink>
      <w:r>
        <w:t xml:space="preserve"> онлайн-сервиса </w:t>
      </w:r>
      <w:proofErr w:type="spellStart"/>
      <w:r>
        <w:rPr>
          <w:lang w:val="en-US"/>
        </w:rPr>
        <w:t>Github</w:t>
      </w:r>
      <w:proofErr w:type="spellEnd"/>
      <w:r>
        <w:t>[4].</w:t>
      </w:r>
      <w:r>
        <w:br w:type="page"/>
      </w:r>
    </w:p>
    <w:p w:rsidR="000D5DA5" w:rsidRDefault="000D5DA5" w:rsidP="000D5DA5">
      <w:pPr>
        <w:pStyle w:val="1"/>
        <w:jc w:val="center"/>
      </w:pPr>
      <w:bookmarkStart w:id="47" w:name="_Toc105244910"/>
      <w:bookmarkStart w:id="48" w:name="_Toc90753404"/>
      <w:bookmarkStart w:id="49" w:name="_Toc420685103"/>
      <w:bookmarkStart w:id="50" w:name="_Toc338542216"/>
      <w:bookmarkStart w:id="51" w:name="_Toc105746606"/>
      <w:r>
        <w:lastRenderedPageBreak/>
        <w:t>Заключение</w:t>
      </w:r>
      <w:bookmarkEnd w:id="47"/>
      <w:bookmarkEnd w:id="48"/>
      <w:bookmarkEnd w:id="49"/>
      <w:bookmarkEnd w:id="50"/>
      <w:bookmarkEnd w:id="51"/>
    </w:p>
    <w:p w:rsidR="000D5DA5" w:rsidRDefault="000D5DA5" w:rsidP="000D5DA5">
      <w:pPr>
        <w:rPr>
          <w:szCs w:val="28"/>
        </w:rPr>
      </w:pPr>
      <w:r>
        <w:rPr>
          <w:szCs w:val="28"/>
        </w:rPr>
        <w:t xml:space="preserve">В результате курсовой работы было разработано приложение, содержащее одну часть системы – </w:t>
      </w:r>
      <w:r w:rsidR="00A41140">
        <w:rPr>
          <w:szCs w:val="28"/>
        </w:rPr>
        <w:t>ведение и учет студентов в университете</w:t>
      </w:r>
      <w:r>
        <w:rPr>
          <w:szCs w:val="28"/>
        </w:rPr>
        <w:t>. Для его разработки были решены следующие задачи:</w:t>
      </w:r>
    </w:p>
    <w:p w:rsidR="000D5DA5" w:rsidRDefault="000D5DA5" w:rsidP="000D5DA5">
      <w:pPr>
        <w:pStyle w:val="a9"/>
        <w:numPr>
          <w:ilvl w:val="0"/>
          <w:numId w:val="20"/>
        </w:numPr>
        <w:rPr>
          <w:szCs w:val="28"/>
        </w:rPr>
      </w:pPr>
      <w:r>
        <w:rPr>
          <w:szCs w:val="28"/>
        </w:rPr>
        <w:t>описана постановка задачи предметной области;</w:t>
      </w:r>
    </w:p>
    <w:p w:rsidR="000D5DA5" w:rsidRDefault="000D5DA5" w:rsidP="000D5DA5">
      <w:pPr>
        <w:pStyle w:val="a9"/>
        <w:numPr>
          <w:ilvl w:val="0"/>
          <w:numId w:val="20"/>
        </w:numPr>
        <w:rPr>
          <w:szCs w:val="28"/>
        </w:rPr>
      </w:pPr>
      <w:r>
        <w:rPr>
          <w:szCs w:val="28"/>
        </w:rPr>
        <w:t>проведен анализ задуманной информационной системы;</w:t>
      </w:r>
    </w:p>
    <w:p w:rsidR="000D5DA5" w:rsidRDefault="000D5DA5" w:rsidP="000D5DA5">
      <w:pPr>
        <w:pStyle w:val="a9"/>
        <w:numPr>
          <w:ilvl w:val="0"/>
          <w:numId w:val="20"/>
        </w:numPr>
        <w:rPr>
          <w:szCs w:val="28"/>
        </w:rPr>
      </w:pPr>
      <w:r>
        <w:rPr>
          <w:szCs w:val="28"/>
        </w:rPr>
        <w:t>проведено проектирование программного продукта</w:t>
      </w:r>
    </w:p>
    <w:p w:rsidR="000D5DA5" w:rsidRDefault="000D5DA5" w:rsidP="000D5DA5">
      <w:pPr>
        <w:rPr>
          <w:szCs w:val="28"/>
        </w:rPr>
      </w:pPr>
      <w:r>
        <w:rPr>
          <w:szCs w:val="28"/>
        </w:rPr>
        <w:t>В процессе разработки программного обеспечения были получены следующие навыки: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>реализация веб клиента с помощью фреймворка ASP.NET MVC;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для работы с базой данных был использован </w:t>
      </w:r>
      <w:proofErr w:type="spellStart"/>
      <w:r>
        <w:rPr>
          <w:szCs w:val="28"/>
        </w:rPr>
        <w:t>Entity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Framework</w:t>
      </w:r>
      <w:proofErr w:type="spellEnd"/>
      <w:r>
        <w:rPr>
          <w:szCs w:val="28"/>
        </w:rPr>
        <w:t>;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>были реализованы, основные операции CRUD;</w:t>
      </w:r>
    </w:p>
    <w:p w:rsidR="000D5DA5" w:rsidRDefault="000D5DA5" w:rsidP="000D5DA5">
      <w:pPr>
        <w:pStyle w:val="a9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установка экземпляра сервера в </w:t>
      </w:r>
      <w:r>
        <w:rPr>
          <w:szCs w:val="28"/>
          <w:lang w:val="en-US"/>
        </w:rPr>
        <w:t>SQL Server Management Studio.</w:t>
      </w:r>
    </w:p>
    <w:p w:rsidR="000D5DA5" w:rsidRDefault="000D5DA5" w:rsidP="000D5DA5">
      <w:pPr>
        <w:spacing w:after="160" w:line="256" w:lineRule="auto"/>
        <w:ind w:firstLine="0"/>
        <w:jc w:val="left"/>
      </w:pPr>
      <w:r>
        <w:br w:type="page"/>
      </w:r>
    </w:p>
    <w:p w:rsidR="000D5DA5" w:rsidRDefault="000D5DA5" w:rsidP="000D5DA5">
      <w:pPr>
        <w:pStyle w:val="1"/>
        <w:jc w:val="center"/>
      </w:pPr>
      <w:bookmarkStart w:id="52" w:name="_Список_литературы"/>
      <w:bookmarkStart w:id="53" w:name="_Toc105244911"/>
      <w:bookmarkStart w:id="54" w:name="_Toc105746607"/>
      <w:bookmarkEnd w:id="52"/>
      <w:r>
        <w:lastRenderedPageBreak/>
        <w:t>Список литературы</w:t>
      </w:r>
      <w:bookmarkEnd w:id="53"/>
      <w:bookmarkEnd w:id="54"/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rPr>
          <w:color w:val="000000" w:themeColor="text1"/>
          <w:lang w:val="en-US"/>
        </w:rPr>
        <w:t>ASP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NET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Core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. Введение в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[сайт],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proofErr w:type="spellStart"/>
      <w:r>
        <w:rPr>
          <w:color w:val="000000" w:themeColor="text1"/>
          <w:lang w:val="en-US"/>
        </w:rPr>
        <w:t>metanit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sharp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aspnet</w:t>
      </w:r>
      <w:proofErr w:type="spellEnd"/>
      <w:r>
        <w:rPr>
          <w:color w:val="000000" w:themeColor="text1"/>
        </w:rPr>
        <w:t>5/3.1.</w:t>
      </w:r>
      <w:r>
        <w:rPr>
          <w:color w:val="000000" w:themeColor="text1"/>
          <w:lang w:val="en-US"/>
        </w:rPr>
        <w:t>php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(дата обращения: 08.05.2022) 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rPr>
          <w:color w:val="000000" w:themeColor="text1"/>
        </w:rPr>
        <w:t xml:space="preserve">Отношения классов — от UML к коду [Электронный ресурс] // </w:t>
      </w:r>
      <w:proofErr w:type="spellStart"/>
      <w:r>
        <w:rPr>
          <w:color w:val="000000" w:themeColor="text1"/>
        </w:rPr>
        <w:t>Хабрахабр</w:t>
      </w:r>
      <w:proofErr w:type="spellEnd"/>
      <w:r>
        <w:rPr>
          <w:color w:val="000000" w:themeColor="text1"/>
        </w:rPr>
        <w:t xml:space="preserve">: [сайт]. [2006]. URL: http://habrahabr.ru/post/150041/ (дата обращения: 10.05.2022) 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t>Библиотека</w:t>
      </w:r>
      <w:r>
        <w:rPr>
          <w:lang w:val="en-US"/>
        </w:rPr>
        <w:t xml:space="preserve"> Entity Framework documentation [</w:t>
      </w:r>
      <w:r>
        <w:t>сайт</w:t>
      </w:r>
      <w:r>
        <w:rPr>
          <w:lang w:val="en-US"/>
        </w:rPr>
        <w:t>]. URL</w:t>
      </w:r>
      <w:r>
        <w:t xml:space="preserve">: </w:t>
      </w:r>
      <w:hyperlink r:id="rId35" w:history="1">
        <w:r>
          <w:rPr>
            <w:rStyle w:val="af6"/>
          </w:rPr>
          <w:t>https://docs.microsoft.com/en-us/ef/</w:t>
        </w:r>
      </w:hyperlink>
      <w:r>
        <w:rPr>
          <w:u w:val="single"/>
        </w:rPr>
        <w:t xml:space="preserve">  </w:t>
      </w:r>
      <w:r>
        <w:t>(Дата обращения: 12.05.2022)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t xml:space="preserve">Репозиторий с исходных кодом проекта [Электронный ресурс] // </w:t>
      </w:r>
      <w:r>
        <w:rPr>
          <w:lang w:val="en-US"/>
        </w:rPr>
        <w:t>GitHub</w:t>
      </w:r>
      <w:r>
        <w:t xml:space="preserve">: [сайт]. </w:t>
      </w:r>
      <w:r>
        <w:rPr>
          <w:lang w:val="en-US"/>
        </w:rPr>
        <w:t xml:space="preserve">URL: </w:t>
      </w:r>
      <w:r w:rsidR="009F1498" w:rsidRPr="009F1498">
        <w:t>https://github.com/MikasaAl4naya/Kursovaya</w:t>
      </w:r>
    </w:p>
    <w:p w:rsidR="000D5DA5" w:rsidRDefault="000D5DA5" w:rsidP="000D5DA5">
      <w:pPr>
        <w:pStyle w:val="a9"/>
        <w:numPr>
          <w:ilvl w:val="1"/>
          <w:numId w:val="22"/>
        </w:numPr>
        <w:ind w:left="0" w:firstLine="360"/>
        <w:rPr>
          <w:szCs w:val="28"/>
        </w:rPr>
      </w:pPr>
      <w:r>
        <w:rPr>
          <w:color w:val="000000" w:themeColor="text1"/>
          <w:lang w:val="en-US"/>
        </w:rPr>
        <w:t>ASP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NET</w:t>
      </w:r>
      <w:r>
        <w:rPr>
          <w:color w:val="000000" w:themeColor="text1"/>
        </w:rPr>
        <w:t xml:space="preserve"> | </w:t>
      </w:r>
      <w:r>
        <w:rPr>
          <w:color w:val="000000" w:themeColor="text1"/>
          <w:lang w:val="en-US"/>
        </w:rPr>
        <w:t>Open</w:t>
      </w:r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>source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web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0D5DA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for</w:t>
      </w:r>
      <w:r>
        <w:rPr>
          <w:color w:val="000000" w:themeColor="text1"/>
        </w:rPr>
        <w:t xml:space="preserve"> .</w:t>
      </w:r>
      <w:r>
        <w:rPr>
          <w:color w:val="000000" w:themeColor="text1"/>
          <w:lang w:val="en-US"/>
        </w:rPr>
        <w:t>NET</w:t>
      </w:r>
      <w:r>
        <w:rPr>
          <w:color w:val="000000" w:themeColor="text1"/>
        </w:rPr>
        <w:t xml:space="preserve">. [официальный сайт] </w:t>
      </w:r>
      <w:r>
        <w:rPr>
          <w:color w:val="000000" w:themeColor="text1"/>
          <w:lang w:val="en-US"/>
        </w:rPr>
        <w:t>URL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r>
        <w:rPr>
          <w:color w:val="000000" w:themeColor="text1"/>
          <w:lang w:val="en-US"/>
        </w:rPr>
        <w:t>dotnet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microsoft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en</w:t>
      </w:r>
      <w:proofErr w:type="spellEnd"/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>us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apps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aspnet</w:t>
      </w:r>
      <w:proofErr w:type="spellEnd"/>
      <w:r>
        <w:rPr>
          <w:color w:val="000000" w:themeColor="text1"/>
        </w:rPr>
        <w:t xml:space="preserve">/ (дата обращения: 10.05.2022) </w:t>
      </w:r>
    </w:p>
    <w:p w:rsidR="000D5DA5" w:rsidRDefault="000D5DA5" w:rsidP="000D5DA5">
      <w:pPr>
        <w:pStyle w:val="a9"/>
        <w:ind w:left="360" w:firstLine="0"/>
        <w:rPr>
          <w:szCs w:val="28"/>
        </w:rPr>
      </w:pPr>
    </w:p>
    <w:p w:rsidR="00611583" w:rsidRPr="00611583" w:rsidRDefault="00611583" w:rsidP="007A4164">
      <w:pPr>
        <w:pStyle w:val="2"/>
      </w:pPr>
    </w:p>
    <w:sectPr w:rsidR="00611583" w:rsidRPr="00611583" w:rsidSect="001C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5C5" w:rsidRDefault="004B35C5" w:rsidP="009F1498">
      <w:r>
        <w:separator/>
      </w:r>
    </w:p>
  </w:endnote>
  <w:endnote w:type="continuationSeparator" w:id="0">
    <w:p w:rsidR="004B35C5" w:rsidRDefault="004B35C5" w:rsidP="009F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5C5" w:rsidRDefault="004B35C5" w:rsidP="009F1498">
      <w:r>
        <w:separator/>
      </w:r>
    </w:p>
  </w:footnote>
  <w:footnote w:type="continuationSeparator" w:id="0">
    <w:p w:rsidR="004B35C5" w:rsidRDefault="004B35C5" w:rsidP="009F1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900pt;height:20in" o:bullet="t">
        <v:imagedata r:id="rId1" o:title="Minus"/>
      </v:shape>
    </w:pict>
  </w:numPicBullet>
  <w:abstractNum w:abstractNumId="0" w15:restartNumberingAfterBreak="0">
    <w:nsid w:val="087F314E"/>
    <w:multiLevelType w:val="multilevel"/>
    <w:tmpl w:val="74206F6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D066466"/>
    <w:multiLevelType w:val="hybridMultilevel"/>
    <w:tmpl w:val="97E23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913E5"/>
    <w:multiLevelType w:val="hybridMultilevel"/>
    <w:tmpl w:val="6518DBA8"/>
    <w:lvl w:ilvl="0" w:tplc="094047EA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AD9"/>
    <w:multiLevelType w:val="hybridMultilevel"/>
    <w:tmpl w:val="C48E38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1AB0829"/>
    <w:multiLevelType w:val="hybridMultilevel"/>
    <w:tmpl w:val="EEB8A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B1091"/>
    <w:multiLevelType w:val="hybridMultilevel"/>
    <w:tmpl w:val="5D5E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3D7D"/>
    <w:multiLevelType w:val="multilevel"/>
    <w:tmpl w:val="6F10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066E0"/>
    <w:multiLevelType w:val="hybridMultilevel"/>
    <w:tmpl w:val="47CC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2327"/>
    <w:multiLevelType w:val="hybridMultilevel"/>
    <w:tmpl w:val="4BDE19D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601D2"/>
    <w:multiLevelType w:val="hybridMultilevel"/>
    <w:tmpl w:val="4BDE19D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64A2"/>
    <w:multiLevelType w:val="multilevel"/>
    <w:tmpl w:val="2ADEDDC4"/>
    <w:styleLink w:val="a"/>
    <w:lvl w:ilvl="0">
      <w:start w:val="1"/>
      <w:numFmt w:val="decimal"/>
      <w:lvlText w:val="%1)"/>
      <w:lvlJc w:val="left"/>
      <w:pPr>
        <w:ind w:left="680" w:firstLine="4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D1E22D5"/>
    <w:multiLevelType w:val="hybridMultilevel"/>
    <w:tmpl w:val="094CEA44"/>
    <w:lvl w:ilvl="0" w:tplc="899A5E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2E2306"/>
    <w:multiLevelType w:val="multilevel"/>
    <w:tmpl w:val="AD84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E0FB5"/>
    <w:multiLevelType w:val="hybridMultilevel"/>
    <w:tmpl w:val="9ED00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3752A"/>
    <w:multiLevelType w:val="hybridMultilevel"/>
    <w:tmpl w:val="19DC8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B7BB6"/>
    <w:multiLevelType w:val="hybridMultilevel"/>
    <w:tmpl w:val="19DC8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A428D"/>
    <w:multiLevelType w:val="multilevel"/>
    <w:tmpl w:val="499A2102"/>
    <w:styleLink w:val="a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F4B6A59"/>
    <w:multiLevelType w:val="hybridMultilevel"/>
    <w:tmpl w:val="5B24F36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1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4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93C"/>
    <w:rsid w:val="00006A09"/>
    <w:rsid w:val="000134DF"/>
    <w:rsid w:val="000258DF"/>
    <w:rsid w:val="00052680"/>
    <w:rsid w:val="000703B3"/>
    <w:rsid w:val="00082CC0"/>
    <w:rsid w:val="000D5DA5"/>
    <w:rsid w:val="000E40B2"/>
    <w:rsid w:val="000F0EBA"/>
    <w:rsid w:val="00100FED"/>
    <w:rsid w:val="0010394D"/>
    <w:rsid w:val="00175664"/>
    <w:rsid w:val="0018393C"/>
    <w:rsid w:val="001C4F1F"/>
    <w:rsid w:val="001C512B"/>
    <w:rsid w:val="001F4F7A"/>
    <w:rsid w:val="002143A1"/>
    <w:rsid w:val="00226A40"/>
    <w:rsid w:val="0022773D"/>
    <w:rsid w:val="002709D1"/>
    <w:rsid w:val="002775E2"/>
    <w:rsid w:val="002A04EF"/>
    <w:rsid w:val="002D6C7D"/>
    <w:rsid w:val="002F24BE"/>
    <w:rsid w:val="003059C9"/>
    <w:rsid w:val="003066F7"/>
    <w:rsid w:val="003313FA"/>
    <w:rsid w:val="00343E86"/>
    <w:rsid w:val="003479CB"/>
    <w:rsid w:val="00357A2E"/>
    <w:rsid w:val="003638AC"/>
    <w:rsid w:val="00376EA4"/>
    <w:rsid w:val="00383F7F"/>
    <w:rsid w:val="003C0FFF"/>
    <w:rsid w:val="003D0C4A"/>
    <w:rsid w:val="003E0BD1"/>
    <w:rsid w:val="003F61FA"/>
    <w:rsid w:val="003F7893"/>
    <w:rsid w:val="004136BE"/>
    <w:rsid w:val="00477CDF"/>
    <w:rsid w:val="004A5C4E"/>
    <w:rsid w:val="004B30FC"/>
    <w:rsid w:val="004B35C5"/>
    <w:rsid w:val="004B75E1"/>
    <w:rsid w:val="004D4D44"/>
    <w:rsid w:val="004E3E9F"/>
    <w:rsid w:val="0053357C"/>
    <w:rsid w:val="0058212A"/>
    <w:rsid w:val="0059361D"/>
    <w:rsid w:val="00593B33"/>
    <w:rsid w:val="00593E9B"/>
    <w:rsid w:val="00597535"/>
    <w:rsid w:val="005A7CC2"/>
    <w:rsid w:val="005B2544"/>
    <w:rsid w:val="005D3AE1"/>
    <w:rsid w:val="005D45A8"/>
    <w:rsid w:val="005D6DAD"/>
    <w:rsid w:val="005E54C5"/>
    <w:rsid w:val="005F0DFF"/>
    <w:rsid w:val="005F2394"/>
    <w:rsid w:val="00611583"/>
    <w:rsid w:val="0061414B"/>
    <w:rsid w:val="00634E96"/>
    <w:rsid w:val="00665696"/>
    <w:rsid w:val="0067108B"/>
    <w:rsid w:val="00671EA3"/>
    <w:rsid w:val="00683618"/>
    <w:rsid w:val="00687BCC"/>
    <w:rsid w:val="006A6EC4"/>
    <w:rsid w:val="006B25EC"/>
    <w:rsid w:val="006C612A"/>
    <w:rsid w:val="006F2A31"/>
    <w:rsid w:val="0070369D"/>
    <w:rsid w:val="00711938"/>
    <w:rsid w:val="00711ED4"/>
    <w:rsid w:val="00712D38"/>
    <w:rsid w:val="007201E3"/>
    <w:rsid w:val="0072699E"/>
    <w:rsid w:val="00747C5E"/>
    <w:rsid w:val="0075269A"/>
    <w:rsid w:val="00756088"/>
    <w:rsid w:val="00791B97"/>
    <w:rsid w:val="007A4164"/>
    <w:rsid w:val="007A6EBA"/>
    <w:rsid w:val="007E4861"/>
    <w:rsid w:val="008012A2"/>
    <w:rsid w:val="00803C80"/>
    <w:rsid w:val="00810E15"/>
    <w:rsid w:val="00843A1C"/>
    <w:rsid w:val="00852EE6"/>
    <w:rsid w:val="00881157"/>
    <w:rsid w:val="008951F2"/>
    <w:rsid w:val="0089529C"/>
    <w:rsid w:val="00897F19"/>
    <w:rsid w:val="008C73FA"/>
    <w:rsid w:val="008D5D8C"/>
    <w:rsid w:val="00904E04"/>
    <w:rsid w:val="00911A8A"/>
    <w:rsid w:val="009341BE"/>
    <w:rsid w:val="00965C5E"/>
    <w:rsid w:val="00991955"/>
    <w:rsid w:val="009D3FD5"/>
    <w:rsid w:val="009F1498"/>
    <w:rsid w:val="00A06CCC"/>
    <w:rsid w:val="00A326D2"/>
    <w:rsid w:val="00A41140"/>
    <w:rsid w:val="00A759E0"/>
    <w:rsid w:val="00A7638A"/>
    <w:rsid w:val="00A94732"/>
    <w:rsid w:val="00AB04B8"/>
    <w:rsid w:val="00AC7F79"/>
    <w:rsid w:val="00AD0ACB"/>
    <w:rsid w:val="00AD3C7C"/>
    <w:rsid w:val="00B14E55"/>
    <w:rsid w:val="00B16C00"/>
    <w:rsid w:val="00B36741"/>
    <w:rsid w:val="00B411AE"/>
    <w:rsid w:val="00B60A40"/>
    <w:rsid w:val="00BD1608"/>
    <w:rsid w:val="00BE66B5"/>
    <w:rsid w:val="00BF6404"/>
    <w:rsid w:val="00C073AF"/>
    <w:rsid w:val="00C0766B"/>
    <w:rsid w:val="00C5236A"/>
    <w:rsid w:val="00C71BB6"/>
    <w:rsid w:val="00C73BA4"/>
    <w:rsid w:val="00C80211"/>
    <w:rsid w:val="00CC336E"/>
    <w:rsid w:val="00D0483F"/>
    <w:rsid w:val="00D2267D"/>
    <w:rsid w:val="00D374F9"/>
    <w:rsid w:val="00D42A30"/>
    <w:rsid w:val="00D55C93"/>
    <w:rsid w:val="00D70368"/>
    <w:rsid w:val="00D70D81"/>
    <w:rsid w:val="00D7285B"/>
    <w:rsid w:val="00D754AD"/>
    <w:rsid w:val="00DC32D5"/>
    <w:rsid w:val="00DD6DB1"/>
    <w:rsid w:val="00DF02AD"/>
    <w:rsid w:val="00DF0FD7"/>
    <w:rsid w:val="00E11C9D"/>
    <w:rsid w:val="00E32B64"/>
    <w:rsid w:val="00E43E69"/>
    <w:rsid w:val="00E53A16"/>
    <w:rsid w:val="00E63601"/>
    <w:rsid w:val="00E80FEE"/>
    <w:rsid w:val="00E95DAA"/>
    <w:rsid w:val="00EA4302"/>
    <w:rsid w:val="00EC1D52"/>
    <w:rsid w:val="00EC4006"/>
    <w:rsid w:val="00EE3ACB"/>
    <w:rsid w:val="00EF1E0D"/>
    <w:rsid w:val="00EF6D84"/>
    <w:rsid w:val="00F05B38"/>
    <w:rsid w:val="00F50FA9"/>
    <w:rsid w:val="00F51AD3"/>
    <w:rsid w:val="00F64960"/>
    <w:rsid w:val="00F81308"/>
    <w:rsid w:val="00F83265"/>
    <w:rsid w:val="00F9019A"/>
    <w:rsid w:val="00FD3F0A"/>
    <w:rsid w:val="00FE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224A"/>
  <w15:docId w15:val="{C8CBFFAB-5294-4649-B6A6-11E05625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A5C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A5C4E"/>
    <w:pPr>
      <w:keepNext/>
      <w:keepLines/>
      <w:spacing w:before="80" w:after="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A5C4E"/>
    <w:pPr>
      <w:keepNext/>
      <w:keepLines/>
      <w:spacing w:before="80" w:after="8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119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Ильгар_стиль_таблицы"/>
    <w:basedOn w:val="a3"/>
    <w:uiPriority w:val="99"/>
    <w:rsid w:val="00AD0ACB"/>
    <w:pPr>
      <w:spacing w:after="0" w:line="240" w:lineRule="auto"/>
      <w:ind w:firstLine="284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b w:val="0"/>
        <w:sz w:val="28"/>
      </w:rPr>
      <w:tblPr/>
      <w:tcPr>
        <w:vAlign w:val="center"/>
      </w:tcPr>
    </w:tblStylePr>
    <w:tblStylePr w:type="nwCell">
      <w:pPr>
        <w:jc w:val="center"/>
      </w:pPr>
      <w:rPr>
        <w:rFonts w:ascii="Times New Roman" w:hAnsi="Times New Roman"/>
      </w:rPr>
    </w:tblStylePr>
  </w:style>
  <w:style w:type="paragraph" w:customStyle="1" w:styleId="31">
    <w:name w:val="Ильгар_заголовок3"/>
    <w:basedOn w:val="21"/>
    <w:qFormat/>
    <w:rsid w:val="00747C5E"/>
    <w:pPr>
      <w:ind w:firstLine="0"/>
      <w:outlineLvl w:val="2"/>
    </w:pPr>
  </w:style>
  <w:style w:type="paragraph" w:customStyle="1" w:styleId="21">
    <w:name w:val="Ильгар_заголовок2"/>
    <w:basedOn w:val="11"/>
    <w:qFormat/>
    <w:rsid w:val="00747C5E"/>
    <w:pPr>
      <w:spacing w:before="60" w:after="60"/>
      <w:jc w:val="left"/>
      <w:outlineLvl w:val="1"/>
    </w:pPr>
  </w:style>
  <w:style w:type="paragraph" w:customStyle="1" w:styleId="11">
    <w:name w:val="Ильгар_заголовок1"/>
    <w:basedOn w:val="a1"/>
    <w:qFormat/>
    <w:rsid w:val="00747C5E"/>
    <w:pPr>
      <w:keepNext/>
      <w:spacing w:before="120" w:after="120"/>
      <w:jc w:val="center"/>
      <w:outlineLvl w:val="0"/>
    </w:pPr>
    <w:rPr>
      <w:b/>
    </w:rPr>
  </w:style>
  <w:style w:type="paragraph" w:customStyle="1" w:styleId="a6">
    <w:name w:val="Ильгар_стиль_текста"/>
    <w:basedOn w:val="31"/>
    <w:qFormat/>
    <w:rsid w:val="00747C5E"/>
    <w:pPr>
      <w:spacing w:before="0" w:after="0"/>
      <w:ind w:firstLine="709"/>
      <w:jc w:val="both"/>
      <w:outlineLvl w:val="9"/>
    </w:pPr>
    <w:rPr>
      <w:b w:val="0"/>
    </w:rPr>
  </w:style>
  <w:style w:type="table" w:customStyle="1" w:styleId="a7">
    <w:name w:val="Ильгар_Стиль_таблицы"/>
    <w:basedOn w:val="a3"/>
    <w:uiPriority w:val="99"/>
    <w:rsid w:val="00747C5E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numbering" w:customStyle="1" w:styleId="a0">
    <w:name w:val="Ильгар_стиль_маркированного_списка"/>
    <w:basedOn w:val="a4"/>
    <w:uiPriority w:val="99"/>
    <w:rsid w:val="00A94732"/>
    <w:pPr>
      <w:numPr>
        <w:numId w:val="1"/>
      </w:numPr>
    </w:pPr>
  </w:style>
  <w:style w:type="numbering" w:customStyle="1" w:styleId="a">
    <w:name w:val="Ильгар_стиль_многоуровневого_списка"/>
    <w:basedOn w:val="a4"/>
    <w:uiPriority w:val="99"/>
    <w:rsid w:val="00A94732"/>
    <w:pPr>
      <w:numPr>
        <w:numId w:val="2"/>
      </w:numPr>
    </w:pPr>
  </w:style>
  <w:style w:type="character" w:customStyle="1" w:styleId="10">
    <w:name w:val="Заголовок 1 Знак"/>
    <w:basedOn w:val="a2"/>
    <w:link w:val="1"/>
    <w:uiPriority w:val="9"/>
    <w:rsid w:val="004A5C4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A5C4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Абзац списка Знак"/>
    <w:aliases w:val="Иван_маркированный список Знак"/>
    <w:link w:val="a9"/>
    <w:uiPriority w:val="34"/>
    <w:locked/>
    <w:rsid w:val="004A5C4E"/>
    <w:rPr>
      <w:rFonts w:ascii="Times New Roman" w:hAnsi="Times New Roman" w:cs="Times New Roman"/>
      <w:sz w:val="28"/>
    </w:rPr>
  </w:style>
  <w:style w:type="paragraph" w:styleId="a9">
    <w:name w:val="List Paragraph"/>
    <w:aliases w:val="Иван_маркированный список"/>
    <w:basedOn w:val="a1"/>
    <w:link w:val="a8"/>
    <w:uiPriority w:val="34"/>
    <w:qFormat/>
    <w:rsid w:val="004A5C4E"/>
    <w:pPr>
      <w:ind w:left="720"/>
      <w:contextualSpacing/>
    </w:pPr>
    <w:rPr>
      <w:rFonts w:cs="Times New Roman"/>
    </w:rPr>
  </w:style>
  <w:style w:type="paragraph" w:styleId="aa">
    <w:name w:val="TOC Heading"/>
    <w:basedOn w:val="1"/>
    <w:next w:val="a1"/>
    <w:uiPriority w:val="39"/>
    <w:unhideWhenUsed/>
    <w:qFormat/>
    <w:rsid w:val="004A5C4E"/>
    <w:pPr>
      <w:spacing w:line="276" w:lineRule="auto"/>
      <w:ind w:firstLine="0"/>
      <w:outlineLvl w:val="9"/>
    </w:pPr>
    <w:rPr>
      <w:lang w:eastAsia="ru-RU"/>
    </w:rPr>
  </w:style>
  <w:style w:type="character" w:customStyle="1" w:styleId="ab">
    <w:name w:val="_Стиль текста Знак"/>
    <w:basedOn w:val="a2"/>
    <w:link w:val="ac"/>
    <w:locked/>
    <w:rsid w:val="004A5C4E"/>
    <w:rPr>
      <w:rFonts w:ascii="Times New Roman" w:eastAsia="Calibri" w:hAnsi="Times New Roman" w:cs="Times New Roman"/>
      <w:sz w:val="28"/>
    </w:rPr>
  </w:style>
  <w:style w:type="paragraph" w:customStyle="1" w:styleId="ac">
    <w:name w:val="_Стиль текста"/>
    <w:link w:val="ab"/>
    <w:qFormat/>
    <w:rsid w:val="004A5C4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d">
    <w:name w:val="табл Знак"/>
    <w:basedOn w:val="a2"/>
    <w:link w:val="ae"/>
    <w:locked/>
    <w:rsid w:val="004A5C4E"/>
    <w:rPr>
      <w:rFonts w:ascii="Times New Roman" w:hAnsi="Times New Roman" w:cs="Times New Roman"/>
      <w:sz w:val="28"/>
      <w:szCs w:val="28"/>
    </w:rPr>
  </w:style>
  <w:style w:type="paragraph" w:customStyle="1" w:styleId="ae">
    <w:name w:val="табл"/>
    <w:basedOn w:val="a1"/>
    <w:link w:val="ad"/>
    <w:qFormat/>
    <w:rsid w:val="004A5C4E"/>
    <w:pPr>
      <w:ind w:firstLine="0"/>
    </w:pPr>
    <w:rPr>
      <w:rFonts w:cs="Times New Roman"/>
      <w:szCs w:val="28"/>
    </w:rPr>
  </w:style>
  <w:style w:type="table" w:styleId="af">
    <w:name w:val="Table Grid"/>
    <w:aliases w:val="Стиль_таблицы"/>
    <w:basedOn w:val="a3"/>
    <w:uiPriority w:val="59"/>
    <w:rsid w:val="004A5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3">
    <w:name w:val="М-Заголовок-3"/>
    <w:basedOn w:val="a1"/>
    <w:qFormat/>
    <w:rsid w:val="005A7CC2"/>
    <w:pPr>
      <w:keepNext/>
      <w:spacing w:before="60" w:after="60" w:line="259" w:lineRule="auto"/>
      <w:ind w:firstLine="0"/>
      <w:jc w:val="left"/>
      <w:outlineLvl w:val="2"/>
    </w:pPr>
    <w:rPr>
      <w:b/>
    </w:rPr>
  </w:style>
  <w:style w:type="paragraph" w:customStyle="1" w:styleId="af0">
    <w:name w:val="_Обычный текст"/>
    <w:basedOn w:val="af1"/>
    <w:qFormat/>
    <w:rsid w:val="005A7CC2"/>
    <w:pPr>
      <w:spacing w:after="0"/>
    </w:pPr>
    <w:rPr>
      <w:rFonts w:eastAsia="Calibri" w:cs="Times New Roman"/>
    </w:rPr>
  </w:style>
  <w:style w:type="paragraph" w:styleId="af1">
    <w:name w:val="Body Text"/>
    <w:basedOn w:val="a1"/>
    <w:link w:val="af2"/>
    <w:uiPriority w:val="99"/>
    <w:semiHidden/>
    <w:unhideWhenUsed/>
    <w:rsid w:val="005A7CC2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5A7CC2"/>
    <w:rPr>
      <w:rFonts w:ascii="Times New Roman" w:hAnsi="Times New Roman"/>
      <w:sz w:val="28"/>
    </w:rPr>
  </w:style>
  <w:style w:type="paragraph" w:styleId="af3">
    <w:name w:val="Balloon Text"/>
    <w:basedOn w:val="a1"/>
    <w:link w:val="af4"/>
    <w:uiPriority w:val="99"/>
    <w:semiHidden/>
    <w:unhideWhenUsed/>
    <w:rsid w:val="006F2A3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6F2A31"/>
    <w:rPr>
      <w:rFonts w:ascii="Tahoma" w:hAnsi="Tahoma" w:cs="Tahoma"/>
      <w:sz w:val="16"/>
      <w:szCs w:val="16"/>
    </w:rPr>
  </w:style>
  <w:style w:type="paragraph" w:customStyle="1" w:styleId="VL">
    <w:name w:val="(VL)Обычный_текст"/>
    <w:basedOn w:val="a1"/>
    <w:rsid w:val="00DF02AD"/>
    <w:pPr>
      <w:ind w:firstLine="0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711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Normal (Web)"/>
    <w:basedOn w:val="a1"/>
    <w:uiPriority w:val="99"/>
    <w:unhideWhenUsed/>
    <w:rsid w:val="0071193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Hyperlink"/>
    <w:basedOn w:val="a2"/>
    <w:uiPriority w:val="99"/>
    <w:unhideWhenUsed/>
    <w:rsid w:val="000D5DA5"/>
    <w:rPr>
      <w:color w:val="0563C1" w:themeColor="hyperlink"/>
      <w:u w:val="single"/>
    </w:rPr>
  </w:style>
  <w:style w:type="character" w:styleId="af7">
    <w:name w:val="FollowedHyperlink"/>
    <w:basedOn w:val="a2"/>
    <w:uiPriority w:val="99"/>
    <w:semiHidden/>
    <w:unhideWhenUsed/>
    <w:rsid w:val="00711ED4"/>
    <w:rPr>
      <w:color w:val="954F72" w:themeColor="followed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9F1498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9F1498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9F1498"/>
    <w:pPr>
      <w:spacing w:after="100"/>
      <w:ind w:left="560"/>
    </w:pPr>
  </w:style>
  <w:style w:type="paragraph" w:styleId="af8">
    <w:name w:val="header"/>
    <w:basedOn w:val="a1"/>
    <w:link w:val="af9"/>
    <w:uiPriority w:val="99"/>
    <w:unhideWhenUsed/>
    <w:rsid w:val="009F1498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rsid w:val="009F1498"/>
    <w:rPr>
      <w:rFonts w:ascii="Times New Roman" w:hAnsi="Times New Roman"/>
      <w:sz w:val="28"/>
    </w:rPr>
  </w:style>
  <w:style w:type="paragraph" w:styleId="afa">
    <w:name w:val="footer"/>
    <w:basedOn w:val="a1"/>
    <w:link w:val="afb"/>
    <w:uiPriority w:val="99"/>
    <w:unhideWhenUsed/>
    <w:rsid w:val="009F1498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9F14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file:///C:\Users\oleg.pytin\Downloads\KursovayaBolnitsyAVTOR%20(2)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ocs.microsoft.com/en-us/ef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B60A-974E-48CC-B43E-634E3ABD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9221</TotalTime>
  <Pages>37</Pages>
  <Words>4793</Words>
  <Characters>27325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Ильгар Амирасланов</dc:creator>
  <cp:keywords/>
  <dc:description/>
  <cp:lastModifiedBy>Олег Олег</cp:lastModifiedBy>
  <cp:revision>35</cp:revision>
  <dcterms:created xsi:type="dcterms:W3CDTF">2022-05-05T01:33:00Z</dcterms:created>
  <dcterms:modified xsi:type="dcterms:W3CDTF">2022-06-10T01:42:00Z</dcterms:modified>
</cp:coreProperties>
</file>