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774F7" w14:textId="77777777" w:rsidR="00537842" w:rsidRDefault="00537842" w:rsidP="00537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1EDBCF" w14:textId="77777777" w:rsidR="00537842" w:rsidRDefault="00537842" w:rsidP="00537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E350E4" w14:textId="77777777" w:rsidR="00537842" w:rsidRDefault="00537842" w:rsidP="00537842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3CA3199D" w14:textId="77777777" w:rsidR="00537842" w:rsidRDefault="00537842" w:rsidP="00537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581A6D42" w14:textId="77777777" w:rsidR="00537842" w:rsidRDefault="00537842" w:rsidP="00537842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</w:p>
    <w:p w14:paraId="08DE52EC" w14:textId="77777777" w:rsidR="00537842" w:rsidRDefault="00537842" w:rsidP="005378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41FE852" w14:textId="77777777" w:rsidR="00537842" w:rsidRDefault="00537842" w:rsidP="005378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лабораторной работе по дисциплине:</w:t>
      </w:r>
    </w:p>
    <w:tbl>
      <w:tblPr>
        <w:tblStyle w:val="a3"/>
        <w:tblW w:w="4995" w:type="pct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537842" w14:paraId="651AEB23" w14:textId="77777777" w:rsidTr="00537842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2081A8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«Технологии разработки программных комплексов»</w:t>
            </w:r>
          </w:p>
        </w:tc>
      </w:tr>
      <w:tr w:rsidR="00537842" w14:paraId="393C395C" w14:textId="77777777" w:rsidTr="00537842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BB8723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«Тестирование»</w:t>
            </w:r>
          </w:p>
        </w:tc>
      </w:tr>
    </w:tbl>
    <w:p w14:paraId="56714A9F" w14:textId="77777777" w:rsidR="00537842" w:rsidRDefault="00537842" w:rsidP="00537842">
      <w:pPr>
        <w:spacing w:after="240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наименование темы</w:t>
      </w:r>
    </w:p>
    <w:tbl>
      <w:tblPr>
        <w:tblStyle w:val="a3"/>
        <w:tblW w:w="1091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843"/>
        <w:gridCol w:w="283"/>
        <w:gridCol w:w="1418"/>
        <w:gridCol w:w="425"/>
        <w:gridCol w:w="3118"/>
      </w:tblGrid>
      <w:tr w:rsidR="00537842" w14:paraId="6AD427E5" w14:textId="77777777" w:rsidTr="00537842">
        <w:tc>
          <w:tcPr>
            <w:tcW w:w="3828" w:type="dxa"/>
            <w:hideMark/>
          </w:tcPr>
          <w:p w14:paraId="5348AB8C" w14:textId="77777777" w:rsidR="00537842" w:rsidRDefault="00537842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EA0861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ИСТб-1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83" w:type="dxa"/>
          </w:tcPr>
          <w:p w14:paraId="1E504802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7353E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8F24E10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A97AAD" w14:textId="3668FAA8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Путинцев О.Р.</w:t>
            </w:r>
          </w:p>
        </w:tc>
      </w:tr>
      <w:tr w:rsidR="00537842" w14:paraId="5CF26686" w14:textId="77777777" w:rsidTr="00537842">
        <w:tc>
          <w:tcPr>
            <w:tcW w:w="3828" w:type="dxa"/>
          </w:tcPr>
          <w:p w14:paraId="680B6F81" w14:textId="77777777" w:rsidR="00537842" w:rsidRDefault="00537842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C196AF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32BE83DA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51896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14:paraId="771D1CE3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EA2DF9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Ф.И.О.</w:t>
            </w:r>
          </w:p>
        </w:tc>
      </w:tr>
      <w:tr w:rsidR="00537842" w14:paraId="791C6E35" w14:textId="77777777" w:rsidTr="00537842">
        <w:tc>
          <w:tcPr>
            <w:tcW w:w="3828" w:type="dxa"/>
            <w:hideMark/>
          </w:tcPr>
          <w:p w14:paraId="5A53FDF1" w14:textId="77777777" w:rsidR="00537842" w:rsidRDefault="00537842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41E987" w14:textId="77777777" w:rsidR="00537842" w:rsidRDefault="00537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2A8DE38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2060D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728EF65D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8E3F39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Бахвалова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З.А.</w:t>
            </w:r>
          </w:p>
        </w:tc>
      </w:tr>
      <w:tr w:rsidR="00537842" w14:paraId="4469CF46" w14:textId="77777777" w:rsidTr="00537842">
        <w:tc>
          <w:tcPr>
            <w:tcW w:w="3828" w:type="dxa"/>
          </w:tcPr>
          <w:p w14:paraId="52BCD4E0" w14:textId="77777777" w:rsidR="00537842" w:rsidRDefault="00537842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3F6553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681EF3B9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78E07E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14:paraId="664904E8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4E2EE5" w14:textId="77777777" w:rsidR="00537842" w:rsidRDefault="005378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Ф.И.О.</w:t>
            </w:r>
          </w:p>
        </w:tc>
      </w:tr>
    </w:tbl>
    <w:p w14:paraId="2A41803B" w14:textId="77777777" w:rsidR="00537842" w:rsidRDefault="00537842" w:rsidP="005378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E11C12" w14:textId="77777777" w:rsidR="00537842" w:rsidRDefault="00537842" w:rsidP="005378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FFEA0B4" w14:textId="77777777" w:rsidR="00537842" w:rsidRDefault="00537842" w:rsidP="005378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67DBC7" w14:textId="77777777" w:rsidR="00537842" w:rsidRDefault="00537842" w:rsidP="005378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9673895" w14:textId="77777777" w:rsidR="00537842" w:rsidRDefault="00537842" w:rsidP="005378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F29D6C" w14:textId="77777777" w:rsidR="00537842" w:rsidRDefault="00537842" w:rsidP="005378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18E0449" w14:textId="77777777" w:rsidR="00537842" w:rsidRDefault="00537842" w:rsidP="0053784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0474C5E" w14:textId="77777777" w:rsidR="00537842" w:rsidRDefault="00537842" w:rsidP="00537842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г. Иркутск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CREATEDATE  \@ "yyyy 'г.'"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  <w:lang w:val="ru-MD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A49A90E" w14:textId="6756A513" w:rsidR="001722F9" w:rsidRDefault="001722F9" w:rsidP="00537842">
      <w:pPr>
        <w:spacing w:after="0"/>
      </w:pPr>
    </w:p>
    <w:sdt>
      <w:sdtPr>
        <w:rPr>
          <w:rFonts w:ascii="Times New Roman" w:hAnsi="Times New Roman" w:cs="Times New Roman"/>
          <w:sz w:val="28"/>
          <w:szCs w:val="28"/>
        </w:rPr>
        <w:id w:val="-74225611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lang w:eastAsia="en-US"/>
        </w:rPr>
      </w:sdtEndPr>
      <w:sdtContent>
        <w:p w14:paraId="47ED6E8A" w14:textId="1E026655" w:rsidR="001722F9" w:rsidRPr="001722F9" w:rsidRDefault="001722F9" w:rsidP="001722F9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722F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396DEE8" w14:textId="7B5CA03F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22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722F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722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2698012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_Toc102698012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24624" w14:textId="2502A036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13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Требования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_Toc102698013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9C771" w14:textId="69930C95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14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Функциональные требования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_Toc102698014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51744" w14:textId="0DBBABB2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15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Требования к входным и выходным данным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_Toc102698015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A3DAE" w14:textId="0505FC80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16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Нефункциональные требования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_Toc102698016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D1BF7" w14:textId="2D74FF4F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17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Требования к пользовательскому интерфейсу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_Toc102698017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6D82E" w14:textId="7BB1E465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18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Структурный контроль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_Toc102698018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02385" w14:textId="7049C4B9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19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Стратегия «белого ящика»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_Toc102698019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F71BE" w14:textId="56F1B38D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0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Стратегия «чёрного ящика»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_Toc102698020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B6A5A" w14:textId="48C8D075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1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1 Эквивалентное разбиение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_Toc102698021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BE0DB" w14:textId="24167530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2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2 Анализ граничных условий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_Toc102698022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DE317" w14:textId="11B40BAF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3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3 Предупреждение об ошибке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_Toc102698023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D9F4E" w14:textId="453DF882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4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Оценочное тестирование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_Toc102698024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544C8" w14:textId="0ABC50FD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5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Тестирование интерфейса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_Toc102698025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C9781" w14:textId="1FAB5382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6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Отчет по тестированию программы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_Toc102698026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D0A9A" w14:textId="5EBA4E81" w:rsidR="001722F9" w:rsidRPr="001722F9" w:rsidRDefault="001722F9">
          <w:pPr>
            <w:pStyle w:val="14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7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ko-KR"/>
              </w:rPr>
              <w:t xml:space="preserve">9 </w:t>
            </w:r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ko-KR"/>
              </w:rPr>
              <w:t>Листинг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_Toc102698027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C8E83" w14:textId="35661264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8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ko-KR"/>
              </w:rPr>
              <w:t>Класс</w:t>
            </w:r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ko-KR"/>
              </w:rPr>
              <w:t xml:space="preserve"> Main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_Toc102698028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405E4" w14:textId="2105F66C" w:rsidR="001722F9" w:rsidRPr="001722F9" w:rsidRDefault="001722F9">
          <w:pPr>
            <w:pStyle w:val="22"/>
            <w:tabs>
              <w:tab w:val="right" w:leader="dot" w:pos="1047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2698029" w:history="1"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ko-KR"/>
              </w:rPr>
              <w:t>Класс</w:t>
            </w:r>
            <w:r w:rsidRPr="001722F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ko-KR"/>
              </w:rPr>
              <w:t xml:space="preserve"> Controller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_Toc102698029 \h </w:instrTex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72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7F78" w14:textId="7CCB4AD2" w:rsidR="001722F9" w:rsidRPr="001722F9" w:rsidRDefault="001722F9">
          <w:pPr>
            <w:rPr>
              <w:rFonts w:ascii="Times New Roman" w:hAnsi="Times New Roman" w:cs="Times New Roman"/>
              <w:sz w:val="28"/>
              <w:szCs w:val="28"/>
            </w:rPr>
          </w:pPr>
          <w:r w:rsidRPr="001722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FEF053" w14:textId="77777777" w:rsidR="00537842" w:rsidRDefault="00537842" w:rsidP="00537842">
      <w:pPr>
        <w:spacing w:after="0"/>
        <w:sectPr w:rsidR="00537842">
          <w:pgSz w:w="11906" w:h="16838"/>
          <w:pgMar w:top="284" w:right="284" w:bottom="284" w:left="1134" w:header="0" w:footer="0" w:gutter="0"/>
          <w:cols w:space="720"/>
        </w:sectPr>
      </w:pPr>
    </w:p>
    <w:p w14:paraId="5FE3168B" w14:textId="77777777" w:rsidR="00537842" w:rsidRDefault="00537842" w:rsidP="00537842">
      <w:pPr>
        <w:pStyle w:val="12"/>
        <w:jc w:val="left"/>
        <w:rPr>
          <w:rFonts w:eastAsiaTheme="minorEastAsia"/>
        </w:rPr>
      </w:pPr>
      <w:bookmarkStart w:id="0" w:name="_Toc100330748"/>
      <w:bookmarkStart w:id="1" w:name="_Toc102698012"/>
      <w:r>
        <w:lastRenderedPageBreak/>
        <w:t>1 Постановка задачи</w:t>
      </w:r>
      <w:bookmarkEnd w:id="0"/>
      <w:bookmarkEnd w:id="1"/>
      <w:r>
        <w:t xml:space="preserve"> </w:t>
      </w:r>
    </w:p>
    <w:p w14:paraId="25E4BDF2" w14:textId="53B712E4" w:rsidR="00537842" w:rsidRDefault="00537842" w:rsidP="00537842">
      <w:pPr>
        <w:pStyle w:val="40"/>
        <w:spacing w:after="0"/>
        <w:ind w:firstLine="0"/>
      </w:pPr>
      <w:r>
        <w:tab/>
      </w:r>
      <w:r>
        <w:rPr>
          <w:lang w:val="ru-MD"/>
        </w:rPr>
        <w:t>Дан правильный пятиугольник, в который вписана 5-конечная звезда. Известен радиус звезды и пятиугольника.</w:t>
      </w:r>
      <w:r>
        <w:t xml:space="preserve"> Требуется рассчитать площадь закрашенной области (рис. 1). </w:t>
      </w:r>
    </w:p>
    <w:p w14:paraId="315C8E98" w14:textId="1329D07C" w:rsidR="00537842" w:rsidRDefault="00537842" w:rsidP="00537842">
      <w:pPr>
        <w:pStyle w:val="40"/>
        <w:spacing w:after="0"/>
        <w:ind w:firstLine="0"/>
      </w:pPr>
      <w:r>
        <w:tab/>
        <w:t>Дан прямоугольник, в который вписаны окружность и четыре четверти окружностей в углах этой фигуры. У четвертей окружности и окружности в центре разные радиусы.</w:t>
      </w:r>
      <w:r w:rsidR="00355266">
        <w:t xml:space="preserve"> Известны радиусы и длины сторон прямоугольника. Необходимо найти площадь не закрашенной фигуры</w:t>
      </w:r>
    </w:p>
    <w:p w14:paraId="5357B286" w14:textId="6A517F1D" w:rsidR="00537842" w:rsidRDefault="00537842" w:rsidP="00537842">
      <w:pPr>
        <w:pStyle w:val="40"/>
        <w:spacing w:after="0"/>
        <w:ind w:firstLine="0"/>
        <w:jc w:val="center"/>
      </w:pPr>
      <w:r w:rsidRPr="00537842">
        <w:rPr>
          <w:noProof/>
        </w:rPr>
        <w:drawing>
          <wp:inline distT="0" distB="0" distL="0" distR="0" wp14:anchorId="53867A17" wp14:editId="6906962D">
            <wp:extent cx="3029373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EB3" w14:textId="77777777" w:rsidR="00537842" w:rsidRDefault="00537842" w:rsidP="00537842">
      <w:pPr>
        <w:pStyle w:val="40"/>
        <w:spacing w:after="0"/>
        <w:ind w:firstLine="0"/>
        <w:jc w:val="center"/>
      </w:pPr>
      <w:r>
        <w:t>Рисунок 1 – Заданная фигура.</w:t>
      </w:r>
    </w:p>
    <w:p w14:paraId="5939628A" w14:textId="77777777" w:rsidR="00355266" w:rsidRDefault="00355266" w:rsidP="00355266">
      <w:pPr>
        <w:pStyle w:val="12"/>
        <w:jc w:val="left"/>
        <w:rPr>
          <w:rFonts w:eastAsiaTheme="minorEastAsia"/>
        </w:rPr>
      </w:pPr>
      <w:bookmarkStart w:id="2" w:name="_Toc100330749"/>
      <w:bookmarkStart w:id="3" w:name="_Toc102698013"/>
      <w:r>
        <w:t>2 Требования</w:t>
      </w:r>
      <w:bookmarkEnd w:id="2"/>
      <w:bookmarkEnd w:id="3"/>
    </w:p>
    <w:p w14:paraId="098622E0" w14:textId="77777777" w:rsidR="00355266" w:rsidRDefault="00355266" w:rsidP="00355266">
      <w:pPr>
        <w:pStyle w:val="40"/>
        <w:spacing w:after="0"/>
        <w:ind w:firstLine="0"/>
      </w:pPr>
      <w:r>
        <w:tab/>
        <w:t xml:space="preserve">Требуется создать приложения на языке высокого уровня </w:t>
      </w:r>
      <w:r>
        <w:rPr>
          <w:lang w:val="en-US"/>
        </w:rPr>
        <w:t>Java</w:t>
      </w:r>
      <w:r>
        <w:t>, которое будет рассчитывать площадь закрашенной области.</w:t>
      </w:r>
    </w:p>
    <w:p w14:paraId="79F49D93" w14:textId="77777777" w:rsidR="00355266" w:rsidRDefault="00355266" w:rsidP="00355266">
      <w:pPr>
        <w:pStyle w:val="20"/>
        <w:spacing w:after="0" w:line="240" w:lineRule="auto"/>
        <w:ind w:left="0"/>
      </w:pPr>
      <w:bookmarkStart w:id="4" w:name="_Toc100330750"/>
      <w:bookmarkStart w:id="5" w:name="_Toc102698014"/>
      <w:r>
        <w:t>2.1 Функциональные требования</w:t>
      </w:r>
      <w:bookmarkEnd w:id="4"/>
      <w:bookmarkEnd w:id="5"/>
    </w:p>
    <w:p w14:paraId="384E0511" w14:textId="18BCC8A2" w:rsidR="00355266" w:rsidRDefault="00355266" w:rsidP="00355266">
      <w:pPr>
        <w:pStyle w:val="40"/>
        <w:spacing w:after="0"/>
      </w:pPr>
      <w:r>
        <w:t xml:space="preserve">1. Программа должна строить геометрические фигуры и выводить их на экран. Для построения фигуры пользователю необходимо ввести </w:t>
      </w:r>
      <w:r>
        <w:rPr>
          <w:lang w:val="ru-MD"/>
        </w:rPr>
        <w:t xml:space="preserve">длины сторон прямоугольника и радиусы окружности и четвертей окружности. </w:t>
      </w:r>
      <w:r>
        <w:t xml:space="preserve">Фигура будет располагаться </w:t>
      </w:r>
      <w:r>
        <w:rPr>
          <w:lang w:val="ru-MD"/>
        </w:rPr>
        <w:t>по центру холста</w:t>
      </w:r>
      <w:r>
        <w:t xml:space="preserve"> и соответствовать введенным размерам.</w:t>
      </w:r>
      <w:r>
        <w:rPr>
          <w:lang w:val="ru-MD"/>
        </w:rPr>
        <w:t xml:space="preserve"> Для построения прямоугольника и окружностей дается их радиус</w:t>
      </w:r>
      <w:r>
        <w:t xml:space="preserve">. </w:t>
      </w:r>
      <w:r>
        <w:rPr>
          <w:lang w:val="ru-MD"/>
        </w:rPr>
        <w:t>Чтобы окружность была вписана в прямоугольник её радиус не должен быть больше радиуса прямоугольника.</w:t>
      </w:r>
    </w:p>
    <w:p w14:paraId="24252FF9" w14:textId="673B74AC" w:rsidR="00355266" w:rsidRDefault="00355266" w:rsidP="0035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Для расчета площади не закрашенной фигуры сначала рассчитывается площадь прямоугольника затем рассчитывается площадь окружностей, далее из площади прямоугольника вычитается сумма площадей окружностей.</w:t>
      </w:r>
    </w:p>
    <w:p w14:paraId="41AE3248" w14:textId="46D05EFA" w:rsidR="00355266" w:rsidRDefault="00355266" w:rsidP="0035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Для изменения размеров построенных фигур в пределах окна необходимо выбрать масштаб фигуры.</w:t>
      </w:r>
    </w:p>
    <w:p w14:paraId="52CBD14B" w14:textId="77777777" w:rsidR="00355266" w:rsidRDefault="00355266" w:rsidP="0035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Размеры окна с фигурами должно быть фиксированным, без возможности изменения.</w:t>
      </w:r>
    </w:p>
    <w:p w14:paraId="7028FB9E" w14:textId="77777777" w:rsidR="00355266" w:rsidRDefault="00355266" w:rsidP="00355266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При изменении размеров фигура будет автоматически перерисовываться. </w:t>
      </w:r>
    </w:p>
    <w:p w14:paraId="6F49C046" w14:textId="4641C991" w:rsidR="00355266" w:rsidRDefault="00355266" w:rsidP="00355266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Площадь должна рассчитываться автоматически и изменятся от веденных параметров.</w:t>
      </w:r>
    </w:p>
    <w:p w14:paraId="64DE8728" w14:textId="77777777" w:rsidR="00355266" w:rsidRDefault="00355266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128734" w14:textId="77777777" w:rsidR="00355266" w:rsidRDefault="00355266" w:rsidP="00355266">
      <w:pPr>
        <w:pStyle w:val="20"/>
        <w:spacing w:after="0" w:line="240" w:lineRule="auto"/>
        <w:rPr>
          <w:rFonts w:eastAsiaTheme="minorEastAsia"/>
        </w:rPr>
      </w:pPr>
      <w:bookmarkStart w:id="6" w:name="_Toc100330751"/>
      <w:bookmarkStart w:id="7" w:name="_Toc102698015"/>
      <w:r>
        <w:lastRenderedPageBreak/>
        <w:t>2.2 Требования к входным и выходным данным</w:t>
      </w:r>
      <w:bookmarkEnd w:id="6"/>
      <w:bookmarkEnd w:id="7"/>
    </w:p>
    <w:p w14:paraId="05D9DA5E" w14:textId="77777777" w:rsidR="00355266" w:rsidRDefault="00355266" w:rsidP="0035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</w:t>
      </w:r>
    </w:p>
    <w:p w14:paraId="119B0106" w14:textId="238C1231" w:rsidR="00355266" w:rsidRPr="00355266" w:rsidRDefault="00355266" w:rsidP="0035526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Радиус окружности.</w:t>
      </w:r>
    </w:p>
    <w:p w14:paraId="4FA2A263" w14:textId="06648A1A" w:rsidR="00355266" w:rsidRDefault="00355266" w:rsidP="0035526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Радиус четвертей окружности.</w:t>
      </w:r>
    </w:p>
    <w:p w14:paraId="0282F17D" w14:textId="76A881DC" w:rsidR="00355266" w:rsidRDefault="00355266" w:rsidP="0035526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прямоугольника.</w:t>
      </w:r>
    </w:p>
    <w:p w14:paraId="398AC803" w14:textId="42802DED" w:rsidR="00355266" w:rsidRDefault="00355266" w:rsidP="0035526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прямоугольника.</w:t>
      </w:r>
    </w:p>
    <w:p w14:paraId="747705A0" w14:textId="77777777" w:rsidR="00355266" w:rsidRDefault="00355266" w:rsidP="00355266">
      <w:pPr>
        <w:pStyle w:val="a5"/>
      </w:pPr>
    </w:p>
    <w:p w14:paraId="151FB454" w14:textId="77777777" w:rsidR="00355266" w:rsidRDefault="00355266" w:rsidP="00355266">
      <w:pPr>
        <w:pStyle w:val="a5"/>
      </w:pPr>
      <w:r>
        <w:t>Выходные данные:</w:t>
      </w:r>
    </w:p>
    <w:p w14:paraId="7C55C5F7" w14:textId="77777777" w:rsidR="00355266" w:rsidRDefault="00355266" w:rsidP="00355266">
      <w:pPr>
        <w:pStyle w:val="-"/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>Рисунок;</w:t>
      </w:r>
    </w:p>
    <w:p w14:paraId="01989191" w14:textId="77777777" w:rsidR="00355266" w:rsidRDefault="00355266" w:rsidP="00355266">
      <w:pPr>
        <w:pStyle w:val="-"/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>Площадь заштрихованной фигуры;</w:t>
      </w:r>
    </w:p>
    <w:p w14:paraId="55150C77" w14:textId="77777777" w:rsidR="00355266" w:rsidRDefault="00355266" w:rsidP="00355266">
      <w:pPr>
        <w:pStyle w:val="-"/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>Площадь не может быть отрицательной.</w:t>
      </w:r>
    </w:p>
    <w:p w14:paraId="5ECF000D" w14:textId="77777777" w:rsidR="00355266" w:rsidRDefault="00355266" w:rsidP="0035526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EF07F88" w14:textId="77777777" w:rsidR="00355266" w:rsidRDefault="00355266" w:rsidP="00355266">
      <w:pPr>
        <w:pStyle w:val="20"/>
        <w:spacing w:after="0" w:line="240" w:lineRule="auto"/>
        <w:ind w:left="0"/>
        <w:rPr>
          <w:rFonts w:eastAsiaTheme="minorEastAsia"/>
        </w:rPr>
      </w:pPr>
      <w:bookmarkStart w:id="8" w:name="_Toc100330752"/>
      <w:bookmarkStart w:id="9" w:name="_Toc102698016"/>
      <w:r>
        <w:t>2.3 Нефункциональные требования</w:t>
      </w:r>
      <w:bookmarkEnd w:id="8"/>
      <w:bookmarkEnd w:id="9"/>
    </w:p>
    <w:p w14:paraId="1B596717" w14:textId="77777777" w:rsidR="00355266" w:rsidRDefault="00355266" w:rsidP="0035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должна быть реализована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AD146" w14:textId="77777777" w:rsidR="00355266" w:rsidRDefault="00355266" w:rsidP="00355266">
      <w:pPr>
        <w:pStyle w:val="20"/>
        <w:spacing w:after="0" w:line="240" w:lineRule="auto"/>
        <w:rPr>
          <w:rFonts w:eastAsiaTheme="minorEastAsia"/>
        </w:rPr>
      </w:pPr>
      <w:bookmarkStart w:id="10" w:name="_Toc100330753"/>
      <w:bookmarkStart w:id="11" w:name="_Toc102698017"/>
      <w:r>
        <w:t>2.4 Требования к пользовательскому интерфейсу</w:t>
      </w:r>
      <w:bookmarkEnd w:id="10"/>
      <w:bookmarkEnd w:id="11"/>
    </w:p>
    <w:p w14:paraId="233B2434" w14:textId="0E917AB1" w:rsidR="00355266" w:rsidRDefault="00355266" w:rsidP="0035526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представляет собой окно, состоящее из 7 элементов: область для построения фигур, двух полей для ввода, трех ползунков для изменения радиусов и </w:t>
      </w:r>
      <w:proofErr w:type="gramStart"/>
      <w:r>
        <w:rPr>
          <w:rFonts w:ascii="Times New Roman" w:hAnsi="Times New Roman" w:cs="Times New Roman"/>
          <w:sz w:val="28"/>
        </w:rPr>
        <w:t>масштаба</w:t>
      </w:r>
      <w:proofErr w:type="gramEnd"/>
      <w:r>
        <w:rPr>
          <w:rFonts w:ascii="Times New Roman" w:hAnsi="Times New Roman" w:cs="Times New Roman"/>
          <w:sz w:val="28"/>
        </w:rPr>
        <w:t xml:space="preserve"> и </w:t>
      </w:r>
      <w:r w:rsidR="00ED0938">
        <w:rPr>
          <w:rFonts w:ascii="Times New Roman" w:hAnsi="Times New Roman" w:cs="Times New Roman"/>
          <w:sz w:val="28"/>
        </w:rPr>
        <w:t>текстового элемента для вывода площади фигуры.</w:t>
      </w:r>
    </w:p>
    <w:p w14:paraId="0120F54C" w14:textId="686F068D" w:rsidR="00ED0938" w:rsidRPr="00A95274" w:rsidRDefault="00355266" w:rsidP="0035526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Результат подсчитанной площади будет выводиться </w:t>
      </w:r>
      <w:r>
        <w:rPr>
          <w:rFonts w:ascii="Times New Roman" w:hAnsi="Times New Roman" w:cs="Times New Roman"/>
          <w:sz w:val="28"/>
          <w:lang w:val="ru-MD"/>
        </w:rPr>
        <w:t>под текстовыми полями для ввода.</w:t>
      </w:r>
    </w:p>
    <w:p w14:paraId="00D542C7" w14:textId="77777777" w:rsidR="00ED0938" w:rsidRDefault="00ED0938" w:rsidP="00ED0938">
      <w:pPr>
        <w:pStyle w:val="12"/>
        <w:jc w:val="left"/>
        <w:rPr>
          <w:rFonts w:eastAsiaTheme="minorEastAsia"/>
        </w:rPr>
      </w:pPr>
      <w:bookmarkStart w:id="12" w:name="_Toc100330754"/>
      <w:bookmarkStart w:id="13" w:name="_Toc102698018"/>
      <w:r>
        <w:t>3 Структурный контроль</w:t>
      </w:r>
      <w:bookmarkEnd w:id="12"/>
      <w:bookmarkEnd w:id="13"/>
    </w:p>
    <w:p w14:paraId="106F79A1" w14:textId="77777777" w:rsidR="00ED0938" w:rsidRDefault="00ED0938" w:rsidP="00ED0938">
      <w:pPr>
        <w:pStyle w:val="40"/>
        <w:spacing w:after="0"/>
      </w:pPr>
      <w:r>
        <w:t xml:space="preserve">Таблица 1 – Тестирование программы с использованием структурного контроля.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26"/>
        <w:gridCol w:w="1713"/>
        <w:gridCol w:w="2503"/>
        <w:gridCol w:w="2503"/>
      </w:tblGrid>
      <w:tr w:rsidR="00ED0938" w14:paraId="5CCF233E" w14:textId="77777777" w:rsidTr="00E743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C4D9" w14:textId="77777777" w:rsidR="00ED0938" w:rsidRDefault="00ED0938">
            <w:pPr>
              <w:pStyle w:val="40"/>
              <w:ind w:firstLine="0"/>
              <w:jc w:val="left"/>
            </w:pPr>
            <w:r>
              <w:t>№ вопроса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7004" w14:textId="77777777" w:rsidR="00ED0938" w:rsidRDefault="00ED0938">
            <w:pPr>
              <w:pStyle w:val="40"/>
              <w:ind w:firstLine="0"/>
              <w:jc w:val="left"/>
            </w:pPr>
            <w:r>
              <w:t>Строки, подлежащие проверке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2DF8" w14:textId="77777777" w:rsidR="00ED0938" w:rsidRDefault="00ED0938">
            <w:pPr>
              <w:pStyle w:val="40"/>
              <w:ind w:firstLine="0"/>
              <w:jc w:val="left"/>
            </w:pPr>
            <w:r>
              <w:t>Результат проверки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6374" w14:textId="77777777" w:rsidR="00ED0938" w:rsidRDefault="00ED0938">
            <w:pPr>
              <w:pStyle w:val="40"/>
              <w:ind w:firstLine="0"/>
              <w:jc w:val="left"/>
            </w:pPr>
            <w:r>
              <w:t>Вывод</w:t>
            </w:r>
          </w:p>
        </w:tc>
      </w:tr>
      <w:tr w:rsidR="00ED0938" w14:paraId="70559905" w14:textId="77777777" w:rsidTr="00E743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404" w14:textId="77777777" w:rsidR="00ED0938" w:rsidRDefault="00ED09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 ли переменные инициализированы?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05E9" w14:textId="1E9D1F62" w:rsidR="00ED0938" w:rsidRDefault="00ED0938">
            <w:pPr>
              <w:pStyle w:val="40"/>
              <w:ind w:firstLine="0"/>
              <w:jc w:val="left"/>
              <w:rPr>
                <w:lang w:val="en-US"/>
              </w:rPr>
            </w:pPr>
            <w:r>
              <w:t>2</w:t>
            </w:r>
            <w:r w:rsidR="00420C88">
              <w:rPr>
                <w:lang w:val="en-US"/>
              </w:rPr>
              <w:t>1</w:t>
            </w:r>
            <w:r>
              <w:rPr>
                <w:lang w:val="en-US"/>
              </w:rPr>
              <w:t>-</w:t>
            </w:r>
            <w:r w:rsidR="00420C88">
              <w:rPr>
                <w:lang w:val="en-US"/>
              </w:rPr>
              <w:t>42</w:t>
            </w:r>
            <w:r>
              <w:rPr>
                <w:lang w:val="en-US"/>
              </w:rPr>
              <w:t xml:space="preserve">, </w:t>
            </w:r>
            <w:r w:rsidR="00420C88">
              <w:rPr>
                <w:lang w:val="en-US"/>
              </w:rPr>
              <w:t>47-48</w:t>
            </w:r>
            <w:r>
              <w:rPr>
                <w:lang w:val="en-US"/>
              </w:rPr>
              <w:t xml:space="preserve">, </w:t>
            </w:r>
            <w:r w:rsidR="00420C88">
              <w:rPr>
                <w:lang w:val="en-US"/>
              </w:rPr>
              <w:t>121-124</w:t>
            </w:r>
            <w:r>
              <w:rPr>
                <w:lang w:val="en-US"/>
              </w:rPr>
              <w:t xml:space="preserve">, </w:t>
            </w:r>
            <w:r w:rsidR="00E743D7">
              <w:rPr>
                <w:lang w:val="en-US"/>
              </w:rPr>
              <w:t>214</w:t>
            </w:r>
            <w:r>
              <w:rPr>
                <w:lang w:val="en-US"/>
              </w:rPr>
              <w:t>-</w:t>
            </w:r>
            <w:r w:rsidR="00E743D7">
              <w:rPr>
                <w:lang w:val="en-US"/>
              </w:rPr>
              <w:t>215</w:t>
            </w:r>
            <w:r>
              <w:rPr>
                <w:lang w:val="en-US"/>
              </w:rPr>
              <w:t xml:space="preserve">, </w:t>
            </w:r>
            <w:r w:rsidR="00E743D7">
              <w:rPr>
                <w:lang w:val="en-US"/>
              </w:rPr>
              <w:t>249-296</w:t>
            </w:r>
            <w:r>
              <w:rPr>
                <w:lang w:val="en-US"/>
              </w:rPr>
              <w:t xml:space="preserve">, </w:t>
            </w:r>
            <w:r w:rsidR="00E743D7">
              <w:rPr>
                <w:lang w:val="en-US"/>
              </w:rPr>
              <w:t>300-303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87ED" w14:textId="77777777" w:rsidR="00ED0938" w:rsidRDefault="00ED0938">
            <w:pPr>
              <w:pStyle w:val="40"/>
              <w:ind w:firstLine="0"/>
              <w:jc w:val="left"/>
            </w:pPr>
            <w:r>
              <w:t>Все переменные инициализированы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3F21" w14:textId="77777777" w:rsidR="00ED0938" w:rsidRDefault="00ED0938">
            <w:pPr>
              <w:pStyle w:val="40"/>
              <w:ind w:firstLine="0"/>
              <w:jc w:val="left"/>
            </w:pPr>
            <w:r>
              <w:t>Все переменные инициализированы</w:t>
            </w:r>
          </w:p>
        </w:tc>
      </w:tr>
      <w:tr w:rsidR="00ED0938" w14:paraId="2838C1B3" w14:textId="77777777" w:rsidTr="00E743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5253" w14:textId="77777777" w:rsidR="00ED0938" w:rsidRDefault="00ED09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Не превышены ли максимальные (или реальные) размеры массивов и строк?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F739" w14:textId="77777777" w:rsidR="00ED0938" w:rsidRDefault="00ED0938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88-89, 103-104, 119-120, 136-137, 142-143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FA9B" w14:textId="075F2A3B" w:rsidR="00ED0938" w:rsidRDefault="00ED0938">
            <w:pPr>
              <w:pStyle w:val="40"/>
              <w:ind w:firstLine="0"/>
              <w:jc w:val="left"/>
            </w:pPr>
            <w:r>
              <w:t>Максимально допустимые размеры элементов превыша</w:t>
            </w:r>
            <w:r w:rsidR="00E743D7">
              <w:t>ю</w:t>
            </w:r>
            <w:r>
              <w:t xml:space="preserve">т тип </w:t>
            </w:r>
            <w:r>
              <w:rPr>
                <w:lang w:val="en-US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EF4A" w14:textId="3E5A1A17" w:rsidR="00ED0938" w:rsidRDefault="00ED0938">
            <w:pPr>
              <w:pStyle w:val="40"/>
              <w:ind w:firstLine="0"/>
              <w:jc w:val="left"/>
            </w:pPr>
            <w:r>
              <w:t>Размеры переменных превышаются</w:t>
            </w:r>
          </w:p>
        </w:tc>
      </w:tr>
      <w:tr w:rsidR="00ED0938" w14:paraId="2799F4CD" w14:textId="77777777" w:rsidTr="00E743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C55F" w14:textId="77777777" w:rsidR="00ED0938" w:rsidRDefault="00ED09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Не перепутаны ли строки со столбцами при работе с матрицами?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A314" w14:textId="77777777" w:rsidR="00ED0938" w:rsidRDefault="00ED0938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20BE" w14:textId="77777777" w:rsidR="00ED0938" w:rsidRDefault="00ED0938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D0C5" w14:textId="77777777" w:rsidR="00ED0938" w:rsidRDefault="00ED0938">
            <w:pPr>
              <w:pStyle w:val="40"/>
              <w:ind w:firstLine="0"/>
              <w:jc w:val="left"/>
            </w:pPr>
            <w:r>
              <w:t>Матриц в программе нет</w:t>
            </w:r>
          </w:p>
        </w:tc>
      </w:tr>
      <w:tr w:rsidR="00ED0938" w14:paraId="1021C9A1" w14:textId="77777777" w:rsidTr="00E743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3124" w14:textId="77777777" w:rsidR="00ED0938" w:rsidRDefault="00ED09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1.4 Присутствуют ли переменные со сходными именами?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15A9" w14:textId="2B1A74D8" w:rsidR="00ED0938" w:rsidRPr="00E743D7" w:rsidRDefault="00E743D7">
            <w:pPr>
              <w:pStyle w:val="40"/>
              <w:ind w:firstLine="0"/>
              <w:jc w:val="left"/>
            </w:pPr>
            <w:r>
              <w:t>120</w:t>
            </w:r>
            <w:r w:rsidR="00ED0938">
              <w:t>-</w:t>
            </w:r>
            <w:r>
              <w:t>200</w:t>
            </w:r>
            <w:r w:rsidR="00ED0938">
              <w:rPr>
                <w:lang w:val="en-US"/>
              </w:rPr>
              <w:t xml:space="preserve">, </w:t>
            </w:r>
            <w:r>
              <w:rPr>
                <w:lang w:val="en-US"/>
              </w:rPr>
              <w:t>277</w:t>
            </w:r>
            <w:r w:rsidR="00ED0938">
              <w:rPr>
                <w:lang w:val="en-US"/>
              </w:rPr>
              <w:t>-</w:t>
            </w:r>
            <w:r>
              <w:rPr>
                <w:lang w:val="en-US"/>
              </w:rPr>
              <w:t>295,297-305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B73A" w14:textId="2B8EEAB1" w:rsidR="00ED0938" w:rsidRDefault="00E743D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rS</w:t>
            </w:r>
            <w:proofErr w:type="spellEnd"/>
            <w:r w:rsidR="00ED093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rB</w:t>
            </w:r>
            <w:proofErr w:type="spellEnd"/>
            <w:r w:rsidR="00ED093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x1</w:t>
            </w:r>
            <w:r w:rsidR="00ED093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–</w:t>
            </w:r>
            <w:r w:rsidR="00ED093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 xml:space="preserve">x4, y1-y4,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2D2D" w14:textId="77777777" w:rsidR="00ED0938" w:rsidRDefault="00ED0938">
            <w:pPr>
              <w:pStyle w:val="40"/>
              <w:ind w:firstLine="0"/>
              <w:jc w:val="left"/>
            </w:pPr>
            <w:r>
              <w:t>Все переменные имеют разные имена</w:t>
            </w:r>
          </w:p>
        </w:tc>
      </w:tr>
      <w:tr w:rsidR="00E743D7" w14:paraId="3E9E2E76" w14:textId="77777777" w:rsidTr="00E743D7">
        <w:tc>
          <w:tcPr>
            <w:tcW w:w="0" w:type="auto"/>
            <w:hideMark/>
          </w:tcPr>
          <w:p w14:paraId="3AC13601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Используются ли файлы?</w:t>
            </w:r>
          </w:p>
          <w:p w14:paraId="21418EC5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да, то:</w:t>
            </w:r>
          </w:p>
          <w:p w14:paraId="6B0EDD34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из файла проверяется ли завершение файла? Соответствуют ли типы записываемых и читаемых значений?</w:t>
            </w:r>
          </w:p>
        </w:tc>
        <w:tc>
          <w:tcPr>
            <w:tcW w:w="1713" w:type="dxa"/>
            <w:hideMark/>
          </w:tcPr>
          <w:p w14:paraId="3448F23A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03" w:type="dxa"/>
            <w:hideMark/>
          </w:tcPr>
          <w:p w14:paraId="6D8168EB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18A2F503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t>Файлы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</w:tr>
      <w:tr w:rsidR="00E743D7" w14:paraId="35231DA3" w14:textId="77777777" w:rsidTr="00E743D7">
        <w:tc>
          <w:tcPr>
            <w:tcW w:w="0" w:type="auto"/>
            <w:hideMark/>
          </w:tcPr>
          <w:p w14:paraId="55692B73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 Использованы ли не типизированные переменные, открытые массивы, динамическая память? Если да,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то Соответствуют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типы переменных при "наложении" формата? Не выходят ли индексы за границы массивов?</w:t>
            </w:r>
          </w:p>
        </w:tc>
        <w:tc>
          <w:tcPr>
            <w:tcW w:w="1713" w:type="dxa"/>
            <w:hideMark/>
          </w:tcPr>
          <w:p w14:paraId="3EB4B8AA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03" w:type="dxa"/>
            <w:hideMark/>
          </w:tcPr>
          <w:p w14:paraId="361D1C16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15CB5907" w14:textId="77777777" w:rsidR="00E743D7" w:rsidRDefault="00E743D7">
            <w:pPr>
              <w:pStyle w:val="40"/>
              <w:ind w:firstLine="0"/>
              <w:jc w:val="left"/>
            </w:pPr>
            <w:r>
              <w:t>Не используются</w:t>
            </w:r>
          </w:p>
        </w:tc>
      </w:tr>
      <w:tr w:rsidR="00E743D7" w14:paraId="669C24DF" w14:textId="77777777" w:rsidTr="00E743D7">
        <w:tc>
          <w:tcPr>
            <w:tcW w:w="0" w:type="auto"/>
            <w:hideMark/>
          </w:tcPr>
          <w:p w14:paraId="1F34C39E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Правильно ли записаны выражения (порядок следования операторов)?</w:t>
            </w:r>
          </w:p>
        </w:tc>
        <w:tc>
          <w:tcPr>
            <w:tcW w:w="1713" w:type="dxa"/>
            <w:hideMark/>
          </w:tcPr>
          <w:p w14:paraId="4641503A" w14:textId="046D1FF2" w:rsidR="00E743D7" w:rsidRDefault="00E743D7">
            <w:pPr>
              <w:pStyle w:val="40"/>
              <w:ind w:firstLine="0"/>
              <w:jc w:val="left"/>
            </w:pPr>
            <w:r>
              <w:rPr>
                <w:lang w:val="en-US"/>
              </w:rPr>
              <w:t>1-</w:t>
            </w:r>
            <w:r w:rsidR="00F2448B">
              <w:t>304</w:t>
            </w:r>
          </w:p>
        </w:tc>
        <w:tc>
          <w:tcPr>
            <w:tcW w:w="2503" w:type="dxa"/>
            <w:hideMark/>
          </w:tcPr>
          <w:p w14:paraId="52AF9404" w14:textId="77777777" w:rsidR="00E743D7" w:rsidRDefault="00E743D7">
            <w:pPr>
              <w:pStyle w:val="40"/>
              <w:ind w:firstLine="0"/>
              <w:jc w:val="left"/>
            </w:pPr>
            <w:r>
              <w:t>Компилятор не пропускает программу, если в коде присутствуют ошибки</w:t>
            </w:r>
          </w:p>
        </w:tc>
        <w:tc>
          <w:tcPr>
            <w:tcW w:w="0" w:type="auto"/>
            <w:hideMark/>
          </w:tcPr>
          <w:p w14:paraId="34CE3A37" w14:textId="77777777" w:rsidR="00E743D7" w:rsidRDefault="00E743D7">
            <w:pPr>
              <w:pStyle w:val="40"/>
              <w:ind w:firstLine="0"/>
              <w:jc w:val="left"/>
            </w:pPr>
            <w:r>
              <w:t>Выражения записаны правильно, порядок следования операторов верен</w:t>
            </w:r>
          </w:p>
        </w:tc>
      </w:tr>
      <w:tr w:rsidR="00E743D7" w14:paraId="1F03A499" w14:textId="77777777" w:rsidTr="00E743D7">
        <w:tc>
          <w:tcPr>
            <w:tcW w:w="0" w:type="auto"/>
            <w:hideMark/>
          </w:tcPr>
          <w:p w14:paraId="0F3F7780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Корректно ли выполнены вычисления с переменными различных типов (в том числе с использованием целочисленной арифметики)?</w:t>
            </w:r>
          </w:p>
        </w:tc>
        <w:tc>
          <w:tcPr>
            <w:tcW w:w="1713" w:type="dxa"/>
            <w:hideMark/>
          </w:tcPr>
          <w:p w14:paraId="10D81FFA" w14:textId="48F4E379" w:rsidR="00E743D7" w:rsidRDefault="00F2448B">
            <w:pPr>
              <w:pStyle w:val="40"/>
              <w:ind w:firstLine="0"/>
              <w:jc w:val="left"/>
              <w:rPr>
                <w:lang w:val="en-US"/>
              </w:rPr>
            </w:pPr>
            <w:r>
              <w:t>47</w:t>
            </w:r>
            <w:r w:rsidR="00E743D7">
              <w:t>-</w:t>
            </w:r>
            <w:r>
              <w:t>57</w:t>
            </w:r>
            <w:r w:rsidR="00E743D7">
              <w:rPr>
                <w:lang w:val="en-US"/>
              </w:rPr>
              <w:t xml:space="preserve">, </w:t>
            </w:r>
            <w:r>
              <w:t>120</w:t>
            </w:r>
            <w:r w:rsidR="00E743D7">
              <w:rPr>
                <w:lang w:val="en-US"/>
              </w:rPr>
              <w:t>-</w:t>
            </w:r>
            <w:r>
              <w:t>132</w:t>
            </w:r>
            <w:r w:rsidR="00E743D7">
              <w:rPr>
                <w:lang w:val="en-US"/>
              </w:rPr>
              <w:t xml:space="preserve">, 109-111, </w:t>
            </w:r>
            <w:r w:rsidR="00536C51">
              <w:t>261,270</w:t>
            </w:r>
            <w:r w:rsidR="00E743D7">
              <w:rPr>
                <w:lang w:val="en-US"/>
              </w:rPr>
              <w:t xml:space="preserve">, </w:t>
            </w:r>
            <w:r w:rsidR="00536C51">
              <w:t>304</w:t>
            </w:r>
            <w:r w:rsidR="00E743D7">
              <w:rPr>
                <w:lang w:val="en-US"/>
              </w:rPr>
              <w:t xml:space="preserve"> </w:t>
            </w:r>
          </w:p>
        </w:tc>
        <w:tc>
          <w:tcPr>
            <w:tcW w:w="2503" w:type="dxa"/>
            <w:hideMark/>
          </w:tcPr>
          <w:p w14:paraId="4E4F6F52" w14:textId="5C5B7E08" w:rsidR="00E743D7" w:rsidRDefault="00E743D7">
            <w:pPr>
              <w:pStyle w:val="40"/>
              <w:ind w:firstLine="0"/>
              <w:jc w:val="left"/>
            </w:pPr>
            <w:r>
              <w:t>Для задания переменных используются значения</w:t>
            </w:r>
            <w:r w:rsidR="00F2448B">
              <w:t xml:space="preserve">, </w:t>
            </w:r>
            <w:r>
              <w:t xml:space="preserve">введённые пользователем, либо инициализируются объекты классов </w:t>
            </w:r>
            <w:r>
              <w:lastRenderedPageBreak/>
              <w:t>графических компонент</w:t>
            </w:r>
          </w:p>
        </w:tc>
        <w:tc>
          <w:tcPr>
            <w:tcW w:w="0" w:type="auto"/>
            <w:hideMark/>
          </w:tcPr>
          <w:p w14:paraId="586E6ACA" w14:textId="77777777" w:rsidR="00E743D7" w:rsidRDefault="00E743D7">
            <w:pPr>
              <w:pStyle w:val="40"/>
              <w:ind w:firstLine="0"/>
              <w:jc w:val="left"/>
            </w:pPr>
            <w:r>
              <w:lastRenderedPageBreak/>
              <w:t>Все вычисления выполняются корректно</w:t>
            </w:r>
          </w:p>
        </w:tc>
      </w:tr>
      <w:tr w:rsidR="00E743D7" w14:paraId="05D5D591" w14:textId="77777777" w:rsidTr="00E743D7">
        <w:tc>
          <w:tcPr>
            <w:tcW w:w="0" w:type="auto"/>
            <w:hideMark/>
          </w:tcPr>
          <w:p w14:paraId="69CE338F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 Возможно ли переполнение разрядной сетки или ситуация машинного нуля?</w:t>
            </w:r>
          </w:p>
        </w:tc>
        <w:tc>
          <w:tcPr>
            <w:tcW w:w="1713" w:type="dxa"/>
            <w:hideMark/>
          </w:tcPr>
          <w:p w14:paraId="269CD4B6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03" w:type="dxa"/>
            <w:hideMark/>
          </w:tcPr>
          <w:p w14:paraId="699902D6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2E0EB8D7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proofErr w:type="gramStart"/>
            <w:r>
              <w:t>Не возможно</w:t>
            </w:r>
            <w:proofErr w:type="gramEnd"/>
          </w:p>
        </w:tc>
      </w:tr>
      <w:tr w:rsidR="00E743D7" w14:paraId="52517541" w14:textId="77777777" w:rsidTr="00E743D7">
        <w:tc>
          <w:tcPr>
            <w:tcW w:w="0" w:type="auto"/>
            <w:hideMark/>
          </w:tcPr>
          <w:p w14:paraId="776EDDC2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Соответствуют ли вычисления заданным требованиям точности?</w:t>
            </w:r>
          </w:p>
        </w:tc>
        <w:tc>
          <w:tcPr>
            <w:tcW w:w="1713" w:type="dxa"/>
            <w:hideMark/>
          </w:tcPr>
          <w:p w14:paraId="733E639E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3B80A640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0" w:type="auto"/>
            <w:hideMark/>
          </w:tcPr>
          <w:p w14:paraId="5176B6D9" w14:textId="77777777" w:rsidR="00E743D7" w:rsidRDefault="00E743D7">
            <w:pPr>
              <w:pStyle w:val="40"/>
              <w:ind w:firstLine="0"/>
              <w:jc w:val="left"/>
            </w:pPr>
            <w:r>
              <w:t>Вычисления соответствуют заданным требованиям</w:t>
            </w:r>
          </w:p>
        </w:tc>
      </w:tr>
      <w:tr w:rsidR="00E743D7" w14:paraId="53B6D080" w14:textId="77777777" w:rsidTr="00E743D7">
        <w:tc>
          <w:tcPr>
            <w:tcW w:w="0" w:type="auto"/>
            <w:hideMark/>
          </w:tcPr>
          <w:p w14:paraId="1A0C10F6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 Присутствуют ли сравнения переменных различных типов?</w:t>
            </w:r>
          </w:p>
        </w:tc>
        <w:tc>
          <w:tcPr>
            <w:tcW w:w="1713" w:type="dxa"/>
            <w:hideMark/>
          </w:tcPr>
          <w:p w14:paraId="5BF378BE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03" w:type="dxa"/>
            <w:hideMark/>
          </w:tcPr>
          <w:p w14:paraId="266C06E3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14:paraId="19510198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отсутствуют</w:t>
            </w:r>
          </w:p>
        </w:tc>
      </w:tr>
      <w:tr w:rsidR="00E743D7" w14:paraId="4AAB45C6" w14:textId="77777777" w:rsidTr="00E743D7">
        <w:tc>
          <w:tcPr>
            <w:tcW w:w="0" w:type="auto"/>
            <w:hideMark/>
          </w:tcPr>
          <w:p w14:paraId="2769A5C1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Будут ли корректно завершены циклы?</w:t>
            </w:r>
          </w:p>
        </w:tc>
        <w:tc>
          <w:tcPr>
            <w:tcW w:w="1713" w:type="dxa"/>
            <w:hideMark/>
          </w:tcPr>
          <w:p w14:paraId="1B089C21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345A6E9D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0" w:type="auto"/>
            <w:hideMark/>
          </w:tcPr>
          <w:p w14:paraId="0C524199" w14:textId="77777777" w:rsidR="00E743D7" w:rsidRDefault="00E743D7">
            <w:pPr>
              <w:pStyle w:val="40"/>
              <w:ind w:firstLine="0"/>
              <w:jc w:val="left"/>
            </w:pPr>
            <w:r>
              <w:t>Циклы используются корректно</w:t>
            </w:r>
          </w:p>
        </w:tc>
      </w:tr>
      <w:tr w:rsidR="00E743D7" w14:paraId="5DCE5841" w14:textId="77777777" w:rsidTr="00E743D7">
        <w:tc>
          <w:tcPr>
            <w:tcW w:w="0" w:type="auto"/>
            <w:hideMark/>
          </w:tcPr>
          <w:p w14:paraId="27A0A9CD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ли завершена программа?</w:t>
            </w:r>
          </w:p>
        </w:tc>
        <w:tc>
          <w:tcPr>
            <w:tcW w:w="1713" w:type="dxa"/>
            <w:hideMark/>
          </w:tcPr>
          <w:p w14:paraId="599EF463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42126EC7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0" w:type="auto"/>
            <w:hideMark/>
          </w:tcPr>
          <w:p w14:paraId="5830A8F3" w14:textId="77777777" w:rsidR="00E743D7" w:rsidRDefault="00E743D7">
            <w:pPr>
              <w:pStyle w:val="40"/>
              <w:ind w:firstLine="0"/>
              <w:jc w:val="left"/>
            </w:pPr>
            <w:r>
              <w:t>Программа будет завершена</w:t>
            </w:r>
          </w:p>
        </w:tc>
      </w:tr>
      <w:tr w:rsidR="00E743D7" w14:paraId="605E8B5C" w14:textId="77777777" w:rsidTr="00E743D7">
        <w:tc>
          <w:tcPr>
            <w:tcW w:w="0" w:type="auto"/>
            <w:hideMark/>
          </w:tcPr>
          <w:p w14:paraId="501C979E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Существуют ли циклы, которые не будут выполняться из-за нарушения условия входа? Корректно ли продолжатся вычисления?</w:t>
            </w:r>
          </w:p>
        </w:tc>
        <w:tc>
          <w:tcPr>
            <w:tcW w:w="1713" w:type="dxa"/>
            <w:hideMark/>
          </w:tcPr>
          <w:p w14:paraId="73F178B7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11B0E90A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0" w:type="auto"/>
            <w:hideMark/>
          </w:tcPr>
          <w:p w14:paraId="4AE8CF1E" w14:textId="77777777" w:rsidR="00E743D7" w:rsidRDefault="00E743D7">
            <w:pPr>
              <w:pStyle w:val="40"/>
              <w:ind w:firstLine="0"/>
              <w:jc w:val="left"/>
            </w:pPr>
            <w:r>
              <w:t>Циклов, которые не будут выполняться из-за некорректных условий входа в программе нет</w:t>
            </w:r>
          </w:p>
        </w:tc>
      </w:tr>
      <w:tr w:rsidR="00E743D7" w14:paraId="10F8D073" w14:textId="77777777" w:rsidTr="00E743D7">
        <w:tc>
          <w:tcPr>
            <w:tcW w:w="0" w:type="auto"/>
            <w:hideMark/>
          </w:tcPr>
          <w:p w14:paraId="261543FB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 Существуют ли поисковые циклы? Корректно ли отрабатываются ситуации "элемент найден" и "элемент не найден"?</w:t>
            </w:r>
          </w:p>
        </w:tc>
        <w:tc>
          <w:tcPr>
            <w:tcW w:w="1713" w:type="dxa"/>
            <w:hideMark/>
          </w:tcPr>
          <w:p w14:paraId="18DDBBD1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0D7B0D48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0" w:type="auto"/>
            <w:hideMark/>
          </w:tcPr>
          <w:p w14:paraId="44B93A27" w14:textId="77777777" w:rsidR="00E743D7" w:rsidRDefault="00E743D7">
            <w:pPr>
              <w:pStyle w:val="40"/>
              <w:ind w:firstLine="0"/>
              <w:jc w:val="left"/>
            </w:pPr>
            <w:r>
              <w:t>Циклов поиска в программе нет</w:t>
            </w:r>
          </w:p>
        </w:tc>
      </w:tr>
      <w:tr w:rsidR="00E743D7" w14:paraId="71464553" w14:textId="77777777" w:rsidTr="00E743D7">
        <w:tc>
          <w:tcPr>
            <w:tcW w:w="0" w:type="auto"/>
            <w:hideMark/>
          </w:tcPr>
          <w:p w14:paraId="34617CEE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Соответствуют ли списки параметров и аргументов по порядку, типу, единицам измерения?</w:t>
            </w:r>
          </w:p>
        </w:tc>
        <w:tc>
          <w:tcPr>
            <w:tcW w:w="1713" w:type="dxa"/>
            <w:hideMark/>
          </w:tcPr>
          <w:p w14:paraId="1B02964C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4D4CA14C" w14:textId="77777777" w:rsidR="00E743D7" w:rsidRDefault="00E743D7">
            <w:pPr>
              <w:pStyle w:val="40"/>
              <w:ind w:firstLine="0"/>
              <w:jc w:val="left"/>
            </w:pPr>
            <w:r>
              <w:t xml:space="preserve">Программа принимает данные, водимые пользователем в сантиметрах, а выводимые данные </w:t>
            </w:r>
            <w:r>
              <w:lastRenderedPageBreak/>
              <w:t>конвертирует из пикселей в сантиметры</w:t>
            </w:r>
          </w:p>
        </w:tc>
        <w:tc>
          <w:tcPr>
            <w:tcW w:w="0" w:type="auto"/>
            <w:hideMark/>
          </w:tcPr>
          <w:p w14:paraId="0FD4C996" w14:textId="77777777" w:rsidR="00E743D7" w:rsidRDefault="00E743D7">
            <w:pPr>
              <w:pStyle w:val="40"/>
              <w:ind w:firstLine="0"/>
              <w:jc w:val="left"/>
            </w:pPr>
            <w:r>
              <w:lastRenderedPageBreak/>
              <w:t>Данные представлены в нужных единицах измерения и требуемой точностью</w:t>
            </w:r>
          </w:p>
        </w:tc>
      </w:tr>
      <w:tr w:rsidR="00E743D7" w14:paraId="3281B3E2" w14:textId="77777777" w:rsidTr="00E743D7">
        <w:tc>
          <w:tcPr>
            <w:tcW w:w="0" w:type="auto"/>
            <w:hideMark/>
          </w:tcPr>
          <w:p w14:paraId="2FDE6615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Не изменяет ли подпрограмма аргументов, которые не должны изменяться?</w:t>
            </w:r>
          </w:p>
        </w:tc>
        <w:tc>
          <w:tcPr>
            <w:tcW w:w="1713" w:type="dxa"/>
            <w:hideMark/>
          </w:tcPr>
          <w:p w14:paraId="01FF00E2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2ED19BFE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3A5A3A77" w14:textId="77777777" w:rsidR="00E743D7" w:rsidRDefault="00E743D7">
            <w:pPr>
              <w:pStyle w:val="40"/>
              <w:ind w:firstLine="0"/>
              <w:jc w:val="left"/>
            </w:pPr>
            <w:r>
              <w:t>Программа не изменяет значения, которые не должны изменяться</w:t>
            </w:r>
          </w:p>
        </w:tc>
      </w:tr>
      <w:tr w:rsidR="00E743D7" w14:paraId="6F32EB22" w14:textId="77777777" w:rsidTr="00E743D7">
        <w:tc>
          <w:tcPr>
            <w:tcW w:w="0" w:type="auto"/>
            <w:hideMark/>
          </w:tcPr>
          <w:p w14:paraId="34DEB7F9" w14:textId="77777777" w:rsidR="00E743D7" w:rsidRDefault="00E743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 Не происходит ли нарушения области действия глобальных и локальных переменных с одинаковыми именами?</w:t>
            </w:r>
          </w:p>
        </w:tc>
        <w:tc>
          <w:tcPr>
            <w:tcW w:w="1713" w:type="dxa"/>
            <w:hideMark/>
          </w:tcPr>
          <w:p w14:paraId="5F44A140" w14:textId="77777777" w:rsidR="00E743D7" w:rsidRDefault="00E743D7">
            <w:pPr>
              <w:pStyle w:val="40"/>
              <w:ind w:firstLine="0"/>
              <w:jc w:val="left"/>
            </w:pPr>
            <w:r>
              <w:t>-</w:t>
            </w:r>
          </w:p>
        </w:tc>
        <w:tc>
          <w:tcPr>
            <w:tcW w:w="2503" w:type="dxa"/>
            <w:hideMark/>
          </w:tcPr>
          <w:p w14:paraId="66EAED43" w14:textId="77777777" w:rsidR="00E743D7" w:rsidRDefault="00E743D7">
            <w:pPr>
              <w:pStyle w:val="4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5D9D1B73" w14:textId="77777777" w:rsidR="00E743D7" w:rsidRDefault="00E743D7">
            <w:pPr>
              <w:pStyle w:val="40"/>
              <w:ind w:firstLine="0"/>
              <w:jc w:val="left"/>
            </w:pPr>
            <w:r>
              <w:t>Нарушения области действия переменных не происходит</w:t>
            </w:r>
          </w:p>
        </w:tc>
      </w:tr>
    </w:tbl>
    <w:p w14:paraId="788556DB" w14:textId="24005EED" w:rsidR="005C067A" w:rsidRDefault="005C067A" w:rsidP="001722F9">
      <w:pPr>
        <w:pStyle w:val="12"/>
        <w:ind w:left="0"/>
        <w:jc w:val="left"/>
        <w:rPr>
          <w:rFonts w:eastAsiaTheme="minorEastAsia"/>
        </w:rPr>
      </w:pPr>
      <w:bookmarkStart w:id="14" w:name="_Toc100330755"/>
      <w:bookmarkStart w:id="15" w:name="_Toc102698019"/>
      <w:r>
        <w:t>4 Стратегия «белого ящика»</w:t>
      </w:r>
      <w:bookmarkEnd w:id="14"/>
      <w:bookmarkEnd w:id="15"/>
    </w:p>
    <w:p w14:paraId="2E62117C" w14:textId="3B7BE8D6" w:rsidR="005C067A" w:rsidRDefault="005C067A" w:rsidP="005C0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тестирования по принципу «белого ящика», или стратегия тестирования, управляемая логикой программы (с учетом алгоритма), позволяет проверить логику и внутреннюю структуру программы.</w:t>
      </w:r>
    </w:p>
    <w:p w14:paraId="39A22332" w14:textId="77777777" w:rsidR="00FE266D" w:rsidRDefault="00FE266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459AB1" w14:textId="1C2CF53B" w:rsidR="005C067A" w:rsidRDefault="005C067A" w:rsidP="005C067A">
      <w:pPr>
        <w:spacing w:before="240" w:after="0" w:line="24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 Покрытие операторов</w:t>
      </w:r>
    </w:p>
    <w:p w14:paraId="03C89787" w14:textId="77777777" w:rsidR="00FE266D" w:rsidRDefault="00FE266D" w:rsidP="005C067A">
      <w:pPr>
        <w:spacing w:before="240" w:after="0" w:line="24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14:paraId="204C2735" w14:textId="65C12181" w:rsidR="005C067A" w:rsidRDefault="00FE266D" w:rsidP="00FE26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B9D08" wp14:editId="66302AD7">
            <wp:extent cx="3227883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99" cy="58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EADC" w14:textId="3F35089A" w:rsidR="005C067A" w:rsidRDefault="005C067A" w:rsidP="005C06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A6B2CB" w14:textId="77777777" w:rsidR="005C067A" w:rsidRDefault="005C067A" w:rsidP="005C06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обработки входящих данных</w:t>
      </w:r>
    </w:p>
    <w:p w14:paraId="1D25EA6B" w14:textId="75B785E6" w:rsidR="005C067A" w:rsidRDefault="005F24B6" w:rsidP="005C06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C76814" wp14:editId="5E6F7A66">
            <wp:extent cx="2847975" cy="6772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C816" w14:textId="1C124664" w:rsidR="005C067A" w:rsidRDefault="005C067A" w:rsidP="005C06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 алгоритма обработки входящих данных</w:t>
      </w:r>
    </w:p>
    <w:p w14:paraId="04231FE8" w14:textId="77777777" w:rsidR="00816127" w:rsidRDefault="00816127" w:rsidP="005C06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2E810B" w14:textId="77777777" w:rsidR="00816127" w:rsidRDefault="00816127" w:rsidP="008161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 тестирования по принципу покрытие операторов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6127" w14:paraId="03B694E1" w14:textId="77777777" w:rsidTr="00816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5BB6" w14:textId="77777777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315B" w14:textId="77777777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3A8A" w14:textId="77777777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путь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88BE" w14:textId="77777777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816127" w14:paraId="3B739DE9" w14:textId="77777777" w:rsidTr="00816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2387" w14:textId="77777777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операторов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B6D3" w14:textId="7FB5DFE6" w:rsidR="00816127" w:rsidRDefault="00474C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B31E" w14:textId="670547C3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 w:rsidR="009F2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401F" w14:textId="7A4F0682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 w:rsidR="009F2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816127" w14:paraId="55AD8AE1" w14:textId="77777777" w:rsidTr="00816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89A3" w14:textId="77777777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операторов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1305" w14:textId="47862657" w:rsidR="00816127" w:rsidRDefault="00104B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9ABA" w14:textId="6968CA67" w:rsidR="00816127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-2-5-1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D1B2" w14:textId="00E32EE4" w:rsidR="00816127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-2-5-1</w:t>
            </w:r>
          </w:p>
        </w:tc>
      </w:tr>
      <w:tr w:rsidR="00816127" w14:paraId="7192BE0F" w14:textId="77777777" w:rsidTr="00816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3359" w14:textId="77777777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операторов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A4E3" w14:textId="7627CB2B" w:rsidR="00816127" w:rsidRDefault="00104B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161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161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8435" w14:textId="102B176E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ED1A" w14:textId="763F4850" w:rsidR="00816127" w:rsidRDefault="008161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4B54" w14:paraId="67F81326" w14:textId="77777777" w:rsidTr="00816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2775" w14:textId="77777777" w:rsidR="00104B54" w:rsidRDefault="00104B54" w:rsidP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операторов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7D75" w14:textId="1F1E1889" w:rsidR="00104B54" w:rsidRDefault="00104B54" w:rsidP="00104B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D60E" w14:textId="5A6131E2" w:rsidR="00104B54" w:rsidRDefault="00104B54" w:rsidP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CE4C" w14:textId="473C77AD" w:rsidR="00104B54" w:rsidRDefault="00104B54" w:rsidP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104B54" w14:paraId="15DF5ED9" w14:textId="77777777" w:rsidTr="00816127">
        <w:trPr>
          <w:trHeight w:val="16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74F8" w14:textId="77777777" w:rsidR="00104B54" w:rsidRDefault="00104B54" w:rsidP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операторов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119B" w14:textId="36A326E1" w:rsidR="00104B54" w:rsidRDefault="00104B54" w:rsidP="00104B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340A" w14:textId="13FA6DA3" w:rsidR="00104B54" w:rsidRDefault="00104B54" w:rsidP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1-2-3-4-5-6-7-8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171C" w14:textId="7D84E547" w:rsidR="00104B54" w:rsidRDefault="00104B54" w:rsidP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1-2-3-4-5-6-7-8</w:t>
            </w:r>
          </w:p>
        </w:tc>
      </w:tr>
    </w:tbl>
    <w:p w14:paraId="04E27785" w14:textId="77777777" w:rsidR="00816127" w:rsidRDefault="00816127" w:rsidP="00816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0FCC01" w14:textId="7BF28FE9" w:rsidR="00816127" w:rsidRDefault="00816127" w:rsidP="00816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так как данный метод требует написания такого количества тестов, чтобы при выполнении их всех каждый оператор был выполнен хотя бы один раз.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Очевидно, что все </w:t>
      </w:r>
      <w:r w:rsidR="00104B54" w:rsidRPr="00104B5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рассмотренных нами теста, покрывают все операторы, хотя бы один раз. При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16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=2,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1=1 и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=0 и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=2,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=3 и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=0</w:t>
      </w:r>
      <w:r w:rsidR="00104B54" w:rsidRPr="00104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будет выявлена ошибка, а при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=2, </w:t>
      </w:r>
      <w:r w:rsidR="00104B54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=3</w:t>
      </w:r>
      <w:r w:rsidR="00104B54" w:rsidRPr="00104B54">
        <w:rPr>
          <w:rFonts w:ascii="Times New Roman" w:hAnsi="Times New Roman" w:cs="Times New Roman"/>
          <w:sz w:val="28"/>
          <w:szCs w:val="28"/>
        </w:rPr>
        <w:t>.</w:t>
      </w:r>
    </w:p>
    <w:p w14:paraId="2387EAE3" w14:textId="77777777" w:rsidR="00104B54" w:rsidRPr="00104B54" w:rsidRDefault="00104B54" w:rsidP="00816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BED7AF" w14:textId="77777777" w:rsidR="00104B54" w:rsidRDefault="00104B54" w:rsidP="00104B5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 Покрытие решений (переходов)</w:t>
      </w:r>
    </w:p>
    <w:p w14:paraId="7E653959" w14:textId="77777777" w:rsidR="00104B54" w:rsidRDefault="00104B54" w:rsidP="00104B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этого критерия необходимо достаточное число тестов, такое, что каждое решение на этих тестах принимает значение «истина» или «ложь», по крайней мере, один раз.</w:t>
      </w:r>
    </w:p>
    <w:p w14:paraId="0C56174D" w14:textId="77777777" w:rsidR="00104B54" w:rsidRDefault="00104B54" w:rsidP="00104B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C8A423" w14:textId="77777777" w:rsidR="00104B54" w:rsidRDefault="00104B54" w:rsidP="00104B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3 - Результат тестирования по принципу покрытие решений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41"/>
        <w:gridCol w:w="2902"/>
        <w:gridCol w:w="1967"/>
        <w:gridCol w:w="1835"/>
      </w:tblGrid>
      <w:tr w:rsidR="00076C84" w14:paraId="5DC6BAC3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B145" w14:textId="77777777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AD1C" w14:textId="77777777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ED8D" w14:textId="77777777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путь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2706" w14:textId="77777777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076C84" w14:paraId="1D7D0BD2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C3C7" w14:textId="2515E059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«Окружность выходит за пределы прямоугольника</w:t>
            </w:r>
            <w:r w:rsidR="005801F6">
              <w:rPr>
                <w:rFonts w:ascii="Times New Roman" w:hAnsi="Times New Roman" w:cs="Times New Roman"/>
                <w:sz w:val="28"/>
                <w:szCs w:val="28"/>
              </w:rPr>
              <w:t xml:space="preserve"> (радиус больше ширины)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7199" w14:textId="6C5F74EF" w:rsidR="00104B54" w:rsidRPr="00076C8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h=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801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DF49" w14:textId="5BEAFCB7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D228" w14:textId="2B514733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</w:tr>
      <w:tr w:rsidR="005801F6" w14:paraId="304B046D" w14:textId="77777777" w:rsidTr="005801F6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F1A3" w14:textId="38EAC6D9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«Окружность выходит за пределы прямоугольника (радиус больше 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высоты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B243" w14:textId="580A403C" w:rsidR="005801F6" w:rsidRPr="00076C84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«2»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8916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D52D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</w:tr>
      <w:tr w:rsidR="00076C84" w14:paraId="6AC7E01D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2F1C" w14:textId="24B38D64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«Введенн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ая ширина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прямоугольника не является числом»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2B60" w14:textId="1BD648BD" w:rsidR="00104B54" w:rsidRDefault="00076C8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D26D" w14:textId="58B16BB3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1-2-7-1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5D31" w14:textId="07801EC6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76C84" w14:paraId="769EE9F3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A509" w14:textId="7FF466D6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«Введенн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звезды не является числом»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FE59" w14:textId="2B04B9E9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 xml:space="preserve">«2»,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5906" w14:textId="4F859FAA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1-2-7-1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19F7" w14:textId="1DD18A0B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76C84" w14:paraId="46C91506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DE1D" w14:textId="2C638D57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 xml:space="preserve">ная ширина прямоугольника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B621" w14:textId="595B39B7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=«-5»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07A7" w14:textId="7FBAF5F4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53AF" w14:textId="60DDA642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6-1</w:t>
            </w:r>
          </w:p>
        </w:tc>
      </w:tr>
      <w:tr w:rsidR="00076C84" w14:paraId="2B4476D3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66B7" w14:textId="6500FE71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«Введенн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ая высота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прямоугольника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отрицательн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44A9" w14:textId="59228337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«-5»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DA7E" w14:textId="057FC796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D81B" w14:textId="50305067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076C84" w14:paraId="61BECA23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4F85" w14:textId="1AC23AE6" w:rsidR="00104B54" w:rsidRDefault="00104B5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«Введенн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прямоугольника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равен нулю»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9D7A" w14:textId="27F8914B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=«0»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04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04B5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040B" w14:textId="0CC36029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1913" w14:textId="23BC5E7C" w:rsidR="00104B5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076C84" w14:paraId="71E00EAB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918E" w14:textId="1D501D97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«Введенная высота прямоугольника равна нулю»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E38D" w14:textId="3F810873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=«5»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98E0" w14:textId="0148AFA3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9E92" w14:textId="4842633B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076C84" w14:paraId="018A9EF2" w14:textId="77777777" w:rsidTr="00076C8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6D19" w14:textId="77777777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«Корректный ввод параметров»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1DD7" w14:textId="0DAED80D" w:rsidR="00076C84" w:rsidRP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9F10" w14:textId="18B61199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207A" w14:textId="450B7798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1-2-3-4-8</w:t>
            </w:r>
          </w:p>
        </w:tc>
      </w:tr>
    </w:tbl>
    <w:p w14:paraId="0C8ADA91" w14:textId="77777777" w:rsidR="00076C84" w:rsidRDefault="00076C84" w:rsidP="00104B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F174AE" w14:textId="579865EB" w:rsidR="00104B54" w:rsidRDefault="00104B54" w:rsidP="00104B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метод покрытия решений требует такого количества тестов, чтобы при выполнении их всех, по каждой траектории, соединяющей соседние элементы блок-схемы, вычисление прошло хотя бы один раз. Это означает, что каждое решение должно принимать как истинные, так и ложные значения. Именно это обеспечивает использование всех путей, выходящих из точек ветвления. Из таблицы видно, что каждое действие принимает либо истину, либо ложь</w:t>
      </w:r>
    </w:p>
    <w:p w14:paraId="1915FF5F" w14:textId="77777777" w:rsidR="00104B54" w:rsidRDefault="00104B54" w:rsidP="00104B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5500A2" w14:textId="77777777" w:rsidR="00076C84" w:rsidRDefault="00076C84" w:rsidP="00076C8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 Покрытие условий</w:t>
      </w:r>
    </w:p>
    <w:p w14:paraId="29060472" w14:textId="77777777" w:rsidR="00076C84" w:rsidRDefault="00076C84" w:rsidP="00076C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требует составить тесты так, чтобы все возможные результаты каждого условия выполнились, по крайней мере, один раз, все результаты каждого решения выполнились, по крайней мере, один раз и каждой точке входа управление передается, по крайней мере, один раз. </w:t>
      </w:r>
    </w:p>
    <w:p w14:paraId="66E548BA" w14:textId="77777777" w:rsidR="00076C84" w:rsidRDefault="00076C84" w:rsidP="00076C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23F412" w14:textId="77777777" w:rsidR="00076C84" w:rsidRDefault="00076C84" w:rsidP="00076C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4 - Результат тестирования по принципу покрытие условий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02"/>
        <w:gridCol w:w="2693"/>
        <w:gridCol w:w="1843"/>
        <w:gridCol w:w="141"/>
        <w:gridCol w:w="31"/>
        <w:gridCol w:w="1835"/>
      </w:tblGrid>
      <w:tr w:rsidR="00076C84" w14:paraId="42F1D2EA" w14:textId="77777777" w:rsidTr="00076C8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0A9D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0C17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AD23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путь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0F4C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076C84" w14:paraId="143BD3CE" w14:textId="77777777" w:rsidTr="00076C84">
        <w:trPr>
          <w:trHeight w:val="143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4209" w14:textId="40BBA958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«Окружность выходит за пределы прямоугольника»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 xml:space="preserve"> (радиус больше ширины)».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23BE" w14:textId="643D0D91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0D03" w14:textId="02527332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EF88" w14:textId="6FF156EA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</w:tr>
      <w:tr w:rsidR="00714ADC" w14:paraId="1A014DBD" w14:textId="77777777" w:rsidTr="002662F3">
        <w:trPr>
          <w:trHeight w:val="143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2733" w14:textId="48B19A3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«Окружность выходит за пределы прямоугольника (радиус больше высоты).»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7B4A" w14:textId="054C9F33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«2»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7C5C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8AEC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-2-3-4-7</w:t>
            </w:r>
          </w:p>
        </w:tc>
      </w:tr>
      <w:tr w:rsidR="00714ADC" w14:paraId="256AE4D2" w14:textId="77777777" w:rsidTr="00714ADC">
        <w:trPr>
          <w:trHeight w:val="143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323A" w14:textId="30981D88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«Окружность выходит за пределы прямоугольника (радиус больше ширины)».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радиус меня ширины и высоты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BCA1" w14:textId="085FB1CD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3325" w14:textId="09A7B8D5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3-4-8</w:t>
            </w:r>
          </w:p>
        </w:tc>
        <w:tc>
          <w:tcPr>
            <w:tcW w:w="2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F74C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76C84" w14:paraId="3E309C6D" w14:textId="77777777" w:rsidTr="00076C84">
        <w:trPr>
          <w:trHeight w:val="143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D6F" w14:textId="713F31FB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условия «Введенная ширина прямоугольника не является числом»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B39F" w14:textId="5D7FF6EB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D4F8" w14:textId="42A97BDF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11D3" w14:textId="338A3E43" w:rsidR="00076C84" w:rsidRDefault="00076C84" w:rsidP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01F6" w14:paraId="69510707" w14:textId="77777777" w:rsidTr="005801F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5E72" w14:textId="11C840C9" w:rsidR="00076C84" w:rsidRDefault="00076C84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«Введенная высота звезды не является числом»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2476" w14:textId="77777777" w:rsidR="00076C84" w:rsidRDefault="00076C84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«2»,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B609" w14:textId="156133F0" w:rsidR="00076C84" w:rsidRDefault="00076C84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31B7" w14:textId="77777777" w:rsidR="00076C84" w:rsidRDefault="00076C84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1-2-5-1</w:t>
            </w:r>
          </w:p>
        </w:tc>
      </w:tr>
      <w:tr w:rsidR="00076C84" w14:paraId="6B3C12F9" w14:textId="77777777" w:rsidTr="00076C84">
        <w:trPr>
          <w:trHeight w:val="143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D417" w14:textId="5EAA0940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«Введенная высота звезды не является числом»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7608" w14:textId="67F9D67C" w:rsidR="00076C84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 xml:space="preserve">«2»,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76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076C8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FE87" w14:textId="60192915" w:rsidR="00076C84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1-2-7-1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50EB" w14:textId="6DE2C05C" w:rsidR="00076C84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1-2-7-1</w:t>
            </w:r>
          </w:p>
        </w:tc>
      </w:tr>
      <w:tr w:rsidR="005801F6" w14:paraId="61665329" w14:textId="77777777" w:rsidTr="005801F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BABF" w14:textId="7E1BD793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условия </w:t>
            </w:r>
            <w:r w:rsidRPr="005801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Введенная ширина прямоугольника отрицательная»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16D7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=«-5»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0DB3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4C78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5801F6" w14:paraId="3EA06B81" w14:textId="77777777" w:rsidTr="005801F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FB0C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</w:t>
            </w:r>
          </w:p>
          <w:p w14:paraId="0E61A044" w14:textId="341E1546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«Введенная высота прямоугольника отрицательная»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19FB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«-5»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A4C0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292C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5801F6" w14:paraId="6072DEC5" w14:textId="77777777" w:rsidTr="005801F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C1C2" w14:textId="71AACAAB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«Введенная высота прямоугольника равна нулю»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13E2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=«5»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87DD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FD0D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5801F6" w14:paraId="6551AED7" w14:textId="77777777" w:rsidTr="005801F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3C54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условия </w:t>
            </w:r>
          </w:p>
          <w:p w14:paraId="0226EF95" w14:textId="2FDCBF9A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«Введенная ширина прямоугольника равна нулю»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C819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=«0»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3DED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8B95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076C84" w14:paraId="1CC8784D" w14:textId="77777777" w:rsidTr="00076C8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3608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«Введенный радиус звезды равен нулю»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A473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1=«0»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R2=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BDEC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1-2-3-4-8-1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E105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1-2-3-4-8-1</w:t>
            </w:r>
          </w:p>
        </w:tc>
      </w:tr>
      <w:tr w:rsidR="00076C84" w14:paraId="2C02E788" w14:textId="77777777" w:rsidTr="00076C8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E2A3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«Введенный радиус пятиугольника равен нулю»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57B0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1=«5»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R2=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D7EC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1-2-3-4-8-1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6289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1-2-3-4-8-1</w:t>
            </w:r>
          </w:p>
        </w:tc>
      </w:tr>
      <w:tr w:rsidR="00076C84" w14:paraId="21DF6981" w14:textId="77777777" w:rsidTr="00076C8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0402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«Число меньше или равно нулю»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6BA8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0F4E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1-2-3-4-8-1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062B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1-2-3-4-8-1</w:t>
            </w:r>
          </w:p>
        </w:tc>
      </w:tr>
      <w:tr w:rsidR="00076C84" w14:paraId="1D906454" w14:textId="77777777" w:rsidTr="00076C84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3117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условия «Введенный зум меньше нуля»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EDD0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0FB6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3-4-5-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C071" w14:textId="77777777" w:rsidR="00076C84" w:rsidRDefault="00076C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3-4-5-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01F6" w14:paraId="69F12458" w14:textId="77777777" w:rsidTr="005801F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1C07" w14:textId="0A2117AD" w:rsidR="005801F6" w:rsidRP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условия «Корректный ввод параметров»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112E" w14:textId="77777777" w:rsidR="005801F6" w:rsidRPr="00076C84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0D57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B792" w14:textId="77777777" w:rsidR="005801F6" w:rsidRDefault="005801F6" w:rsidP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1-2-3-4-8</w:t>
            </w:r>
          </w:p>
        </w:tc>
      </w:tr>
    </w:tbl>
    <w:p w14:paraId="77244579" w14:textId="37DDE8C3" w:rsidR="00076C84" w:rsidRDefault="00076C84" w:rsidP="00076C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покрытия условий состоит в таком подборе тестов, когда каждое условие (элементарное суждения в условных операторах) принимает как истинное, так и ложное значение. В нашем примере имеется </w:t>
      </w:r>
      <w:r>
        <w:rPr>
          <w:rFonts w:ascii="Times New Roman" w:hAnsi="Times New Roman" w:cs="Times New Roman"/>
          <w:sz w:val="28"/>
          <w:szCs w:val="28"/>
          <w:lang w:val="ru-MD"/>
        </w:rPr>
        <w:t xml:space="preserve">четыре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услови</w:t>
      </w:r>
      <w:proofErr w:type="spellEnd"/>
      <w:r>
        <w:rPr>
          <w:rFonts w:ascii="Times New Roman" w:hAnsi="Times New Roman" w:cs="Times New Roman"/>
          <w:sz w:val="28"/>
          <w:szCs w:val="28"/>
          <w:lang w:val="ru-MD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="005801F6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801F6" w:rsidRPr="005801F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801F6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="005801F6" w:rsidRPr="005801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не число, 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&lt;= нулю. Тест: 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Start"/>
      <w:r>
        <w:rPr>
          <w:rFonts w:ascii="Times New Roman" w:hAnsi="Times New Roman" w:cs="Times New Roman"/>
          <w:sz w:val="28"/>
          <w:szCs w:val="28"/>
        </w:rPr>
        <w:t>=«</w:t>
      </w:r>
      <w:proofErr w:type="gramEnd"/>
      <w:r w:rsidR="005801F6" w:rsidRPr="005801F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5801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801F6" w:rsidRPr="005801F6">
        <w:rPr>
          <w:rFonts w:ascii="Times New Roman" w:hAnsi="Times New Roman" w:cs="Times New Roman"/>
          <w:sz w:val="28"/>
          <w:szCs w:val="28"/>
        </w:rPr>
        <w:t>=</w:t>
      </w:r>
      <w:r w:rsidR="005801F6">
        <w:rPr>
          <w:rFonts w:ascii="Times New Roman" w:hAnsi="Times New Roman" w:cs="Times New Roman"/>
          <w:sz w:val="28"/>
          <w:szCs w:val="28"/>
        </w:rPr>
        <w:t xml:space="preserve"> «</w:t>
      </w:r>
      <w:r w:rsidR="005801F6" w:rsidRPr="005801F6">
        <w:rPr>
          <w:rFonts w:ascii="Times New Roman" w:hAnsi="Times New Roman" w:cs="Times New Roman"/>
          <w:sz w:val="28"/>
          <w:szCs w:val="28"/>
        </w:rPr>
        <w:t>3</w:t>
      </w:r>
      <w:r w:rsidR="005801F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01F6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 w:cs="Times New Roman"/>
          <w:sz w:val="28"/>
          <w:szCs w:val="28"/>
        </w:rPr>
        <w:t>=«</w:t>
      </w:r>
      <w:r w:rsidR="005801F6" w:rsidRPr="005801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 покрывает все эти условия.</w:t>
      </w:r>
    </w:p>
    <w:p w14:paraId="2AD6F06A" w14:textId="77777777" w:rsidR="005801F6" w:rsidRDefault="005801F6" w:rsidP="005801F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 Покрытие решений/условий</w:t>
      </w:r>
    </w:p>
    <w:p w14:paraId="12D1E3BC" w14:textId="77777777" w:rsidR="005801F6" w:rsidRDefault="005801F6" w:rsidP="00580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метод требует составить тесты так, чтобы все возможные результаты каждого условия выполнились, по крайней мере, один раз, все результаты каждого решения выполнились, по крайней мере, один раз и каждой точке входа управление передается, по крайней мере, один раз.</w:t>
      </w:r>
    </w:p>
    <w:p w14:paraId="191A52E1" w14:textId="77777777" w:rsidR="005801F6" w:rsidRDefault="005801F6" w:rsidP="00580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A4254" w14:textId="77777777" w:rsidR="005801F6" w:rsidRDefault="005801F6" w:rsidP="005801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5 - Результат тестирования по принципу покрытие решений/условий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2552"/>
        <w:gridCol w:w="1843"/>
        <w:gridCol w:w="2007"/>
      </w:tblGrid>
      <w:tr w:rsidR="005801F6" w14:paraId="628D598C" w14:textId="77777777" w:rsidTr="00714AD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F5A05" w14:textId="77777777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2ED" w14:textId="77777777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1129" w14:textId="77777777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путь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1B2C" w14:textId="77777777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5801F6" w14:paraId="529902D7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45B8" w14:textId="3D25903B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«Окружность выходит за пределы прямоугольника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(радиус больше ширины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Проверка решения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955" w14:textId="14DDE310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2487" w14:textId="01C73D07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FEE" w14:textId="79F5D722" w:rsidR="005801F6" w:rsidRDefault="005801F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714ADC" w14:paraId="0848B6EA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8CBC" w14:textId="6BE755C5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«Окружность выходит за пределы прямоугольника (радиус больше высоты)». Проверка решения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C7C4" w14:textId="70DFC9A9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«2»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57E9" w14:textId="4BBD980E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57D6" w14:textId="0250A43F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714ADC" w14:paraId="0DC1D789" w14:textId="77777777" w:rsidTr="002662F3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58E7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«Окружность выходит за пределы прямоугольника (радиус больше ширины)».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радиус меня ширины и высоты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68CA" w14:textId="37D1954F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E32C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0E5D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714ADC" w14:paraId="3F96985F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BE0C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«Введенная ширина прямоугольника не является числом»</w:t>
            </w:r>
          </w:p>
          <w:p w14:paraId="4CB6AD70" w14:textId="797F7F7F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введено не число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79BB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BED3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477E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14ADC" w14:paraId="3DB886F2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E048" w14:textId="036671A6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Условие «Введенная высота прямоугольника не является числом».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введено не число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2F73" w14:textId="07DF72B8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«2»,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5460" w14:textId="27824269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BB9E" w14:textId="1DA4AB66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1-2-5-1</w:t>
            </w:r>
          </w:p>
        </w:tc>
      </w:tr>
      <w:tr w:rsidR="00714ADC" w14:paraId="42D115D8" w14:textId="77777777" w:rsidTr="002662F3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2F14" w14:textId="6C9F174C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«Введенная высота прямоугольника не является числом».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введено число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104B" w14:textId="77777777" w:rsid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«2»,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FB2B" w14:textId="161173EE" w:rsidR="00714ADC" w:rsidRP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6602" w14:textId="3680B5B3" w:rsidR="00714ADC" w:rsidRPr="00714ADC" w:rsidRDefault="00714ADC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3-4-8</w:t>
            </w:r>
          </w:p>
        </w:tc>
      </w:tr>
      <w:tr w:rsidR="00714ADC" w14:paraId="63835F7B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D6FD" w14:textId="411AED51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«Введенная ширина прямоугольника не является числом».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не введено число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A962" w14:textId="47E316F0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1002" w14:textId="4CC84B2C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FCDD" w14:textId="725C580B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1-2-5-1</w:t>
            </w:r>
          </w:p>
        </w:tc>
      </w:tr>
      <w:tr w:rsidR="00714ADC" w14:paraId="42444CE3" w14:textId="77777777" w:rsidTr="002662F3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9ECC" w14:textId="77777777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«Введенная ширина прямоугольника не является числом».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не введено число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C00B" w14:textId="77777777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27DD" w14:textId="1C7F5E8C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EFCC" w14:textId="723A4BB6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</w:p>
        </w:tc>
      </w:tr>
      <w:tr w:rsidR="00714ADC" w14:paraId="13DFB530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385B" w14:textId="23EA0B40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«Введенн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прямоугольника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отрицательн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Проверка решения когда 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37608">
              <w:rPr>
                <w:rFonts w:ascii="Times New Roman" w:hAnsi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EB99" w14:textId="61F55876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=«-5»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4631" w14:textId="712E2DC4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9825" w14:textId="46F159F8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714ADC" w14:paraId="6E807E8D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9BBA" w14:textId="53144874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«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Введенная высота прямоугольника отрицательная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Проверка решения когда </w:t>
            </w:r>
            <w:proofErr w:type="gramStart"/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proofErr w:type="gramEnd"/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E545" w14:textId="6FB09489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=«5»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5278" w14:textId="108E891B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AD99" w14:textId="3AD3DB84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1-2-3-4-8</w:t>
            </w:r>
          </w:p>
        </w:tc>
      </w:tr>
      <w:tr w:rsidR="00714ADC" w14:paraId="47B247C2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DB5C" w14:textId="443E223D" w:rsidR="00714ADC" w:rsidRPr="00037608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«Введенная высота прямоугольника отрицательная». Проверка решения когда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37608">
              <w:rPr>
                <w:rFonts w:ascii="Times New Roman" w:hAnsi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473E" w14:textId="546EAAB7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«-5»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E1CC" w14:textId="788D17CA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4BDE" w14:textId="7699B3BB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6-1</w:t>
            </w:r>
          </w:p>
        </w:tc>
      </w:tr>
      <w:tr w:rsidR="00714ADC" w14:paraId="7E4282DB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BB97" w14:textId="4BF395FD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Условие 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 xml:space="preserve">«Введенная высота прямоугольника отрицательная».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решения когда </w:t>
            </w:r>
            <w:proofErr w:type="gramStart"/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proofErr w:type="gramEnd"/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48BB" w14:textId="72DE66A3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DC3D" w14:textId="358C3FA2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F3BE" w14:textId="110D1A0D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14ADC" w14:paraId="0BE2DD89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0CA9" w14:textId="73F7905D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«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Введенная ширина прямоугольника равна нулю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880A" w14:textId="1D8E22C3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=«0»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968B" w14:textId="51D0C35E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FABC" w14:textId="4BC8FB6E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1-2-3-6-1</w:t>
            </w:r>
          </w:p>
        </w:tc>
      </w:tr>
      <w:tr w:rsidR="00037608" w14:paraId="58CB9358" w14:textId="77777777" w:rsidTr="002662F3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047E" w14:textId="02265D6F" w:rsidR="00037608" w:rsidRPr="00037608" w:rsidRDefault="00037608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«Введенная ширина прямоугольника равна нулю». Проверка решения когда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41F8" w14:textId="36110673" w:rsidR="00037608" w:rsidRDefault="00037608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AC06" w14:textId="3DA5CD06" w:rsidR="00037608" w:rsidRDefault="00037608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2F5C" w14:textId="0E265DD3" w:rsidR="00037608" w:rsidRDefault="00037608" w:rsidP="002662F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1-2-3-4-8</w:t>
            </w:r>
          </w:p>
        </w:tc>
      </w:tr>
      <w:tr w:rsidR="00714ADC" w14:paraId="547753FB" w14:textId="77777777" w:rsidTr="00037608">
        <w:trPr>
          <w:trHeight w:val="104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AA3F" w14:textId="0036279A" w:rsidR="00714ADC" w:rsidRPr="00037608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«Введенная высота прямоугольника равна нулю».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23F5" w14:textId="58A04BC8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=«5»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2539" w14:textId="602887ED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F6E3" w14:textId="63ADFAF3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1-2-3-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6-1</w:t>
            </w:r>
          </w:p>
        </w:tc>
      </w:tr>
      <w:tr w:rsidR="00714ADC" w14:paraId="4AFE73DD" w14:textId="77777777" w:rsidTr="00714ADC">
        <w:trPr>
          <w:trHeight w:val="14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A525" w14:textId="6961B54C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«Введенная высота прямоугольника равна нулю». Проверка решения когда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 w:rsidRPr="00037608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3191" w14:textId="3203C8B2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=«5»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5934" w14:textId="527846A7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D072" w14:textId="7151D5FD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14ADC" w14:paraId="46462506" w14:textId="77777777" w:rsidTr="00714AD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CC52" w14:textId="62A4F14C" w:rsidR="00714ADC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Условие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Корректный ввод параметров». Проверка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=3, 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1D75" w14:textId="6B2C4725" w:rsidR="00714ADC" w:rsidRDefault="00037608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=«3»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1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14ADC"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1022" w14:textId="741DCA24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</w:t>
            </w:r>
            <w:r w:rsidR="000376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C14B" w14:textId="0A8F0F63" w:rsidR="00714ADC" w:rsidRPr="00037608" w:rsidRDefault="00714ADC" w:rsidP="00714AD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0728DF18" w14:textId="77777777" w:rsidR="005801F6" w:rsidRDefault="005801F6" w:rsidP="005801F6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такой набор тестов, который покрывает и условия, и решения одновременно. </w:t>
      </w:r>
    </w:p>
    <w:p w14:paraId="26CBF4F8" w14:textId="77777777" w:rsidR="00037608" w:rsidRDefault="00037608" w:rsidP="00037608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4.5 Комбинаторное покрытие условий</w:t>
      </w:r>
    </w:p>
    <w:p w14:paraId="79819832" w14:textId="77777777" w:rsidR="00037608" w:rsidRDefault="00037608" w:rsidP="00037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</w:rPr>
        <w:t>Этот критерий требует создания такого числа тестов, чтобы все возможные комбинации результатов условий в каждом решении и все точки входа выполнялись, по крайней мере, один раз.</w:t>
      </w:r>
      <w:r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14:paraId="7BB8A8A7" w14:textId="77777777" w:rsidR="00037608" w:rsidRDefault="00037608" w:rsidP="00037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Комбинации</w:t>
      </w:r>
    </w:p>
    <w:p w14:paraId="7DF3398F" w14:textId="77777777" w:rsidR="00972F9A" w:rsidRDefault="00037608" w:rsidP="00037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r w:rsidR="00972F9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="00972F9A">
        <w:rPr>
          <w:rFonts w:ascii="Times New Roman" w:hAnsi="Times New Roman" w:cs="Times New Roman"/>
          <w:sz w:val="28"/>
          <w:szCs w:val="28"/>
          <w:lang w:val="en-US"/>
        </w:rPr>
        <w:t>&gt;w</w:t>
      </w:r>
    </w:p>
    <w:p w14:paraId="762AFD7C" w14:textId="317A6F07" w:rsidR="00037608" w:rsidRDefault="00972F9A" w:rsidP="00037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&gt;h</w:t>
      </w:r>
      <w:r w:rsidR="00037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7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760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037608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="00037608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14:paraId="6A4B70C3" w14:textId="0C0745CC" w:rsidR="00037608" w:rsidRPr="00972F9A" w:rsidRDefault="00037608" w:rsidP="00037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proofErr w:type="gramStart"/>
      <w:r w:rsidR="00972F9A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=String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6)</w:t>
      </w:r>
      <w:r w:rsidR="00972F9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14:paraId="6B31C646" w14:textId="0E0D51F1" w:rsidR="00037608" w:rsidRDefault="00037608" w:rsidP="00037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274">
        <w:rPr>
          <w:rFonts w:ascii="Times New Roman" w:hAnsi="Times New Roman" w:cs="Times New Roman"/>
          <w:sz w:val="28"/>
          <w:szCs w:val="28"/>
        </w:rPr>
        <w:t>3)</w:t>
      </w:r>
      <w:proofErr w:type="gramStart"/>
      <w:r w:rsidR="00972F9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9527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A9527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FA6B865" w14:textId="77777777" w:rsidR="00037608" w:rsidRDefault="00037608" w:rsidP="00037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CC28D" w14:textId="77777777" w:rsidR="00037608" w:rsidRDefault="00037608" w:rsidP="00037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6 - Результат тестирования по принципу комбинаторное покрытие условий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68"/>
        <w:gridCol w:w="2193"/>
        <w:gridCol w:w="2337"/>
      </w:tblGrid>
      <w:tr w:rsidR="00037608" w14:paraId="6511DD5E" w14:textId="77777777" w:rsidTr="0003760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561E" w14:textId="77777777" w:rsidR="00037608" w:rsidRDefault="000376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8DE6" w14:textId="77777777" w:rsidR="00037608" w:rsidRDefault="000376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7199" w14:textId="77777777" w:rsidR="00037608" w:rsidRDefault="000376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путь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12B" w14:textId="77777777" w:rsidR="00037608" w:rsidRDefault="000376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037608" w14:paraId="7CD8CD50" w14:textId="77777777" w:rsidTr="0003760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3B75" w14:textId="77777777" w:rsidR="00037608" w:rsidRDefault="000376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комбинированного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условия “Корректный ввод параметров”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F50" w14:textId="549FA8BB" w:rsidR="00037608" w:rsidRDefault="00793F2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3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BAFC" w14:textId="34E264A4" w:rsidR="00037608" w:rsidRDefault="000376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3-4-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371A" w14:textId="4CC5688A" w:rsidR="00037608" w:rsidRDefault="000376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3-4-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4497358" w14:textId="77777777" w:rsidR="00037608" w:rsidRDefault="00037608" w:rsidP="0003760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для программ, содержащих решение, каждое из которых имеет более одного условия, минимальный критерий состоит из набора тестов, вызывающих выполнение всех возможных комбинаций результатов условий в каждом решении и передающих управление каждой точки входа, по крайней мере, один раз. Термин “возможных” употреблён здесь потому, что некоторые комбинации условий могут быть не реализуемы.</w:t>
      </w:r>
    </w:p>
    <w:p w14:paraId="6F0B99F6" w14:textId="77777777" w:rsidR="00972F9A" w:rsidRDefault="00972F9A" w:rsidP="00972F9A">
      <w:pPr>
        <w:pStyle w:val="12"/>
        <w:jc w:val="left"/>
        <w:rPr>
          <w:rFonts w:eastAsiaTheme="minorEastAsia"/>
        </w:rPr>
      </w:pPr>
      <w:bookmarkStart w:id="16" w:name="_Toc100330756"/>
      <w:bookmarkStart w:id="17" w:name="_Toc102698020"/>
      <w:r>
        <w:t>5 Стратегия «чёрного ящика»</w:t>
      </w:r>
      <w:bookmarkEnd w:id="16"/>
      <w:bookmarkEnd w:id="17"/>
    </w:p>
    <w:p w14:paraId="2B1E5A38" w14:textId="77777777" w:rsidR="00972F9A" w:rsidRDefault="00972F9A" w:rsidP="00972F9A">
      <w:pPr>
        <w:pStyle w:val="20"/>
        <w:spacing w:after="0" w:line="240" w:lineRule="auto"/>
      </w:pPr>
      <w:bookmarkStart w:id="18" w:name="_Toc100330757"/>
      <w:bookmarkStart w:id="19" w:name="_Toc102698021"/>
      <w:r>
        <w:t>5. 1 Эквивалентное разбиение</w:t>
      </w:r>
      <w:bookmarkEnd w:id="18"/>
      <w:bookmarkEnd w:id="19"/>
    </w:p>
    <w:p w14:paraId="4677E6E4" w14:textId="77777777" w:rsidR="00972F9A" w:rsidRDefault="00972F9A" w:rsidP="00972F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– Классы эквивалентности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972F9A" w14:paraId="395A07C7" w14:textId="77777777" w:rsidTr="00972F9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9CC9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условие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8A55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 классы эквивалентности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CB5F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Неправильные классы эквивалентности</w:t>
            </w:r>
          </w:p>
        </w:tc>
      </w:tr>
      <w:tr w:rsidR="00972F9A" w14:paraId="6A0FFFF6" w14:textId="77777777" w:rsidTr="00972F9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3855" w14:textId="3E34C84D" w:rsidR="00972F9A" w:rsidRP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Ширина прямоугольника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E2F5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</w:p>
          <w:p w14:paraId="60698ED1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«.»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282" w14:textId="77777777" w:rsidR="00972F9A" w:rsidRP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Числа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=</w:t>
            </w: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036755D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Буквы</w:t>
            </w:r>
          </w:p>
          <w:p w14:paraId="644125FB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Специальные символы</w:t>
            </w:r>
          </w:p>
          <w:p w14:paraId="325B0D0A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 Разделитель «,»</w:t>
            </w:r>
          </w:p>
        </w:tc>
      </w:tr>
      <w:tr w:rsidR="00972F9A" w14:paraId="360E08BE" w14:textId="77777777" w:rsidTr="00972F9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7D94" w14:textId="0266E32F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прямоугольника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37E2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14:paraId="2E05BDE2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«.»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5D58" w14:textId="77777777" w:rsidR="00972F9A" w:rsidRP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Числа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=</w:t>
            </w: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BD3D56E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Буквы</w:t>
            </w:r>
          </w:p>
          <w:p w14:paraId="18AFBC59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Специальные символы</w:t>
            </w:r>
          </w:p>
          <w:p w14:paraId="28D95E93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 Разделитель «,»</w:t>
            </w:r>
          </w:p>
        </w:tc>
      </w:tr>
      <w:tr w:rsidR="00972F9A" w14:paraId="3415E694" w14:textId="77777777" w:rsidTr="00972F9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249C" w14:textId="46C70E6E" w:rsidR="00972F9A" w:rsidRP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окружности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485E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C2C13DD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«.»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FDB2" w14:textId="77777777" w:rsidR="00972F9A" w:rsidRP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Числа &lt;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=</w:t>
            </w: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7CB6B9C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Буквы</w:t>
            </w:r>
          </w:p>
          <w:p w14:paraId="21EC0043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F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Специальные символы</w:t>
            </w:r>
          </w:p>
          <w:p w14:paraId="75D2D3D7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 Разделитель «,»</w:t>
            </w:r>
          </w:p>
        </w:tc>
      </w:tr>
    </w:tbl>
    <w:p w14:paraId="473B7ED4" w14:textId="77777777" w:rsidR="00972F9A" w:rsidRDefault="00972F9A" w:rsidP="00972F9A">
      <w:pPr>
        <w:pStyle w:val="40"/>
        <w:spacing w:after="0"/>
        <w:ind w:firstLine="0"/>
      </w:pPr>
    </w:p>
    <w:p w14:paraId="507D544B" w14:textId="043D401D" w:rsidR="00972F9A" w:rsidRDefault="00972F9A" w:rsidP="00972F9A">
      <w:pPr>
        <w:pStyle w:val="40"/>
        <w:spacing w:after="0"/>
        <w:ind w:firstLine="708"/>
      </w:pPr>
      <w:r>
        <w:rPr>
          <w:lang w:val="ru-MD"/>
        </w:rPr>
        <w:t xml:space="preserve">Так как </w:t>
      </w:r>
      <w:r w:rsidR="00793F2A">
        <w:t>высота и ширина</w:t>
      </w:r>
      <w:r>
        <w:rPr>
          <w:lang w:val="ru-MD"/>
        </w:rPr>
        <w:t xml:space="preserve"> — это не отрицательн</w:t>
      </w:r>
      <w:r w:rsidR="00793F2A">
        <w:rPr>
          <w:lang w:val="ru-MD"/>
        </w:rPr>
        <w:t>ые</w:t>
      </w:r>
      <w:r>
        <w:rPr>
          <w:lang w:val="ru-MD"/>
        </w:rPr>
        <w:t xml:space="preserve"> величин</w:t>
      </w:r>
      <w:r w:rsidR="00793F2A">
        <w:rPr>
          <w:lang w:val="ru-MD"/>
        </w:rPr>
        <w:t>ы</w:t>
      </w:r>
      <w:r>
        <w:rPr>
          <w:lang w:val="ru-MD"/>
        </w:rPr>
        <w:t>, площадь не может быть отрицательной</w:t>
      </w:r>
      <w:r>
        <w:t>.</w:t>
      </w:r>
    </w:p>
    <w:p w14:paraId="7317B3CF" w14:textId="77777777" w:rsidR="00972F9A" w:rsidRDefault="00972F9A" w:rsidP="00972F9A">
      <w:pPr>
        <w:pStyle w:val="40"/>
        <w:spacing w:after="0"/>
        <w:ind w:firstLine="708"/>
      </w:pPr>
      <w:r>
        <w:t>Вывод: правильные классы включают правильные данные, неправильные классы - неправильные данные.</w:t>
      </w:r>
    </w:p>
    <w:p w14:paraId="6F5A01FC" w14:textId="77777777" w:rsidR="00972F9A" w:rsidRDefault="00972F9A" w:rsidP="00972F9A">
      <w:pPr>
        <w:pStyle w:val="40"/>
        <w:spacing w:after="0"/>
      </w:pPr>
    </w:p>
    <w:p w14:paraId="6B0B0F10" w14:textId="77777777" w:rsidR="00972F9A" w:rsidRDefault="00972F9A" w:rsidP="00972F9A">
      <w:pPr>
        <w:pStyle w:val="40"/>
        <w:spacing w:after="0"/>
      </w:pPr>
      <w:r>
        <w:t>Таблица 8 – Тестирование программы с использованием стратегии чёрного ящика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1984"/>
        <w:gridCol w:w="2858"/>
      </w:tblGrid>
      <w:tr w:rsidR="00972F9A" w14:paraId="4BE37A75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D605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4560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3943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972F9A" w14:paraId="7F023B3B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C068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значения 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3C49" w14:textId="5B7BFCE5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=3.5,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8294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Построится фигура</w:t>
            </w:r>
          </w:p>
        </w:tc>
      </w:tr>
      <w:tr w:rsidR="00972F9A" w14:paraId="06529EA9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53FA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55F2" w14:textId="48657FD8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=3,5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,rB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DA43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7D5022C3" w14:textId="6F094F69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93F2A">
              <w:rPr>
                <w:rFonts w:ascii="Times New Roman" w:hAnsi="Times New Roman" w:cs="Times New Roman"/>
                <w:sz w:val="28"/>
              </w:rPr>
              <w:t>Окружность не может быть за пределами прямоугольника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972F9A" w14:paraId="7BC2CE5A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6AC6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FC4D" w14:textId="26320F50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1607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Построится фигура</w:t>
            </w:r>
          </w:p>
        </w:tc>
      </w:tr>
      <w:tr w:rsidR="00972F9A" w14:paraId="75F2EF20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3B4B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9BF8" w14:textId="7A68F18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R1=3 R2=2,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793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,rB</w:t>
            </w:r>
            <w:proofErr w:type="gramEnd"/>
            <w:r w:rsidR="00793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59DE" w14:textId="77777777" w:rsidR="00793F2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64DFBA17" w14:textId="4420548B" w:rsidR="00972F9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«Окружность не может быть за пределами прямоугольника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972F9A" w14:paraId="0C3FF4EA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989D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676C" w14:textId="347F461E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7067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Построится фигура</w:t>
            </w:r>
          </w:p>
        </w:tc>
      </w:tr>
      <w:tr w:rsidR="00972F9A" w14:paraId="5DF6D608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C645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4A83" w14:textId="37C43D42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70C2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4AC0B544" w14:textId="0A8D7F9F" w:rsidR="00972F9A" w:rsidRPr="00A95274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93F2A">
              <w:rPr>
                <w:rFonts w:ascii="Times New Roman" w:hAnsi="Times New Roman" w:cs="Times New Roman"/>
                <w:sz w:val="28"/>
              </w:rPr>
              <w:t>Вы ввели не число или вообще ничего не ввели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972F9A" w14:paraId="53B70F97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D310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E4B4" w14:textId="198A804E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A9B5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018B2FD8" w14:textId="243BFD9D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93F2A">
              <w:rPr>
                <w:rFonts w:ascii="Times New Roman" w:hAnsi="Times New Roman" w:cs="Times New Roman"/>
                <w:sz w:val="28"/>
              </w:rPr>
              <w:t>Вы ввели не число или вообще ничего не ввели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972F9A" w14:paraId="4A4A53BB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EE72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6182" w14:textId="284E487B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  <w:proofErr w:type="spellEnd"/>
            <w:r w:rsidR="00972F9A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A6B1" w14:textId="77777777" w:rsidR="00793F2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76FC5B5F" w14:textId="093CA17B" w:rsidR="00972F9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«Вы ввели не число или вообще ничего не ввели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972F9A" w14:paraId="71201726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0F77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C9A" w14:textId="46948214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=«0»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07A8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71A564FC" w14:textId="2448AD6B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793F2A">
              <w:rPr>
                <w:rFonts w:ascii="Times New Roman" w:hAnsi="Times New Roman" w:cs="Times New Roman"/>
                <w:sz w:val="28"/>
                <w:lang w:val="ru-MD"/>
              </w:rPr>
              <w:t>Вы ввели число вне диапазона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!»</w:t>
            </w:r>
          </w:p>
        </w:tc>
      </w:tr>
      <w:tr w:rsidR="00972F9A" w14:paraId="43046BF7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F387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8371" w14:textId="27855BAF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17F8" w14:textId="77777777" w:rsidR="00793F2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79A4D175" w14:textId="17336FF2" w:rsidR="00972F9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Вы ввели число вне диапазона!»</w:t>
            </w:r>
          </w:p>
        </w:tc>
      </w:tr>
      <w:tr w:rsidR="00972F9A" w14:paraId="67A6B71A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C351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B313" w14:textId="5A75F194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=«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E74B" w14:textId="77777777" w:rsidR="00793F2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51132CB3" w14:textId="1D420443" w:rsidR="00972F9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Вы ввели число вне диапазона!»</w:t>
            </w:r>
          </w:p>
        </w:tc>
      </w:tr>
      <w:tr w:rsidR="00972F9A" w14:paraId="1AE852EC" w14:textId="77777777" w:rsidTr="00972F9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45C1" w14:textId="77777777" w:rsidR="00972F9A" w:rsidRDefault="00972F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неправильного класса эквивалентности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A067" w14:textId="30C5B9FB" w:rsidR="00972F9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=«3»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972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72F9A">
              <w:rPr>
                <w:rFonts w:ascii="Times New Roman" w:hAnsi="Times New Roman" w:cs="Times New Roman"/>
                <w:sz w:val="28"/>
                <w:szCs w:val="28"/>
              </w:rPr>
              <w:t>«-2»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CFB" w14:textId="77777777" w:rsidR="00793F2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13756D21" w14:textId="19DF8BEA" w:rsidR="00972F9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Вы ввели число вне диапазона!»</w:t>
            </w:r>
          </w:p>
        </w:tc>
      </w:tr>
    </w:tbl>
    <w:p w14:paraId="4E7B443C" w14:textId="2C7CAC66" w:rsidR="00972F9A" w:rsidRDefault="00972F9A" w:rsidP="00972F9A">
      <w:pPr>
        <w:pStyle w:val="40"/>
        <w:spacing w:after="0"/>
      </w:pPr>
    </w:p>
    <w:p w14:paraId="45EE9334" w14:textId="6C921D09" w:rsidR="00793F2A" w:rsidRDefault="00793F2A" w:rsidP="00972F9A">
      <w:pPr>
        <w:pStyle w:val="40"/>
        <w:spacing w:after="0"/>
      </w:pPr>
    </w:p>
    <w:p w14:paraId="3C70D8BB" w14:textId="77777777" w:rsidR="00793F2A" w:rsidRDefault="00793F2A" w:rsidP="00972F9A">
      <w:pPr>
        <w:pStyle w:val="40"/>
        <w:spacing w:after="0"/>
      </w:pPr>
    </w:p>
    <w:p w14:paraId="69F58963" w14:textId="77777777" w:rsidR="00972F9A" w:rsidRDefault="00972F9A" w:rsidP="00972F9A">
      <w:pPr>
        <w:pStyle w:val="40"/>
        <w:spacing w:after="0"/>
      </w:pPr>
      <w:r>
        <w:rPr>
          <w:b/>
        </w:rPr>
        <w:lastRenderedPageBreak/>
        <w:t>Вывод:</w:t>
      </w:r>
      <w:r>
        <w:t xml:space="preserve"> Проведя тестирование программы с использованием стратегии чёрного ящика, можно сделать вывод, что метод позволяет выявить поведение программы, которое не соответствует спецификации. Замечаний по тестированию выявлено не было.</w:t>
      </w:r>
    </w:p>
    <w:p w14:paraId="1DD165D2" w14:textId="77777777" w:rsidR="00793F2A" w:rsidRDefault="00793F2A" w:rsidP="00793F2A">
      <w:pPr>
        <w:pStyle w:val="20"/>
        <w:spacing w:after="0" w:line="240" w:lineRule="auto"/>
        <w:rPr>
          <w:rFonts w:eastAsiaTheme="minorEastAsia"/>
        </w:rPr>
      </w:pPr>
      <w:bookmarkStart w:id="20" w:name="_Toc100330758"/>
      <w:bookmarkStart w:id="21" w:name="_Toc102698022"/>
      <w:r>
        <w:t>5. 2 Анализ граничных условий</w:t>
      </w:r>
      <w:bookmarkEnd w:id="20"/>
      <w:bookmarkEnd w:id="21"/>
    </w:p>
    <w:p w14:paraId="053BFAE4" w14:textId="77777777" w:rsidR="00793F2A" w:rsidRDefault="00793F2A" w:rsidP="00793F2A">
      <w:pPr>
        <w:pStyle w:val="40"/>
        <w:spacing w:after="0"/>
        <w:jc w:val="left"/>
      </w:pPr>
      <w:r>
        <w:t xml:space="preserve">Граничные условия </w:t>
      </w:r>
      <w:proofErr w:type="gramStart"/>
      <w:r>
        <w:t>- это</w:t>
      </w:r>
      <w:proofErr w:type="gramEnd"/>
      <w:r>
        <w:t xml:space="preserve"> ситуации, возникающие выше или ниже границ входных классов эквивалентности.</w:t>
      </w:r>
    </w:p>
    <w:p w14:paraId="6914A8E2" w14:textId="77777777" w:rsidR="00793F2A" w:rsidRDefault="00793F2A" w:rsidP="00793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 – Результат тестирования по анализу граничных значений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61"/>
        <w:gridCol w:w="2268"/>
        <w:gridCol w:w="2716"/>
      </w:tblGrid>
      <w:tr w:rsidR="00793F2A" w14:paraId="2DB456D9" w14:textId="77777777" w:rsidTr="00793F2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DECF" w14:textId="77777777" w:rsid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9CF2" w14:textId="77777777" w:rsid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990D" w14:textId="77777777" w:rsid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793F2A" w14:paraId="678C995E" w14:textId="77777777" w:rsidTr="00793F2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957A" w14:textId="77777777" w:rsidR="00793F2A" w:rsidRDefault="00793F2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нижнего граничного</w:t>
            </w:r>
          </w:p>
          <w:p w14:paraId="65975092" w14:textId="77777777" w:rsidR="00793F2A" w:rsidRDefault="00793F2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значения правильного класса</w:t>
            </w:r>
          </w:p>
          <w:p w14:paraId="78FAD690" w14:textId="77777777" w:rsidR="00793F2A" w:rsidRDefault="00793F2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эквивалентности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573C" w14:textId="229DF236" w:rsid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w=1, h=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1,rB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=0.5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7BA0" w14:textId="77777777" w:rsid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построится</w:t>
            </w:r>
          </w:p>
        </w:tc>
      </w:tr>
      <w:tr w:rsidR="00793F2A" w14:paraId="60DC7CDA" w14:textId="77777777" w:rsidTr="00793F2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88E3" w14:textId="77777777" w:rsidR="00793F2A" w:rsidRDefault="00793F2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значения меньше</w:t>
            </w:r>
          </w:p>
          <w:p w14:paraId="356428DC" w14:textId="77777777" w:rsidR="00793F2A" w:rsidRDefault="00793F2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нижнего граничного значения</w:t>
            </w:r>
          </w:p>
          <w:p w14:paraId="5E8042D5" w14:textId="77777777" w:rsidR="00793F2A" w:rsidRDefault="00793F2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правильного класса эквивалентности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715" w14:textId="5626A4CB" w:rsidR="00793F2A" w:rsidRDefault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w=0, h=-1,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=0.5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264E" w14:textId="77777777" w:rsidR="00793F2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23507670" w14:textId="025D51A9" w:rsidR="00793F2A" w:rsidRDefault="00793F2A" w:rsidP="00793F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Вы ввели число вне диапазона!»</w:t>
            </w:r>
          </w:p>
        </w:tc>
      </w:tr>
    </w:tbl>
    <w:p w14:paraId="2D53F072" w14:textId="77777777" w:rsidR="007A3E48" w:rsidRDefault="007A3E48" w:rsidP="007A3E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данной разработке тестов рассматриваются не только входные значения, но и выходные. В данном случае мы проверяем тестом каждую границу этого класса.</w:t>
      </w:r>
    </w:p>
    <w:p w14:paraId="5591EEAB" w14:textId="77777777" w:rsidR="007A3E48" w:rsidRDefault="007A3E48" w:rsidP="007A3E48">
      <w:pPr>
        <w:pStyle w:val="21"/>
      </w:pPr>
      <w:bookmarkStart w:id="22" w:name="_Toc100330759"/>
      <w:bookmarkStart w:id="23" w:name="_Toc102698023"/>
      <w:r>
        <w:t>5. 3 Предупреждение об ошибке</w:t>
      </w:r>
      <w:bookmarkEnd w:id="22"/>
      <w:bookmarkEnd w:id="23"/>
    </w:p>
    <w:p w14:paraId="5A7DFD99" w14:textId="77777777" w:rsidR="007A3E48" w:rsidRDefault="007A3E48" w:rsidP="007A3E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Процедура метода предположения об ошибке в значительной степени основана на интуиции. Основная идея метода состоит в том, чтобы перечислить в некотором списке возможные ошибки или ситуации, в которых они могут появиться, а затем на основе этого списка составить тесты. Другими словами, требуется перечислить те специальные случаи, которые могут быть не учтены при проектировании.</w:t>
      </w:r>
    </w:p>
    <w:p w14:paraId="2E76AA81" w14:textId="77777777" w:rsidR="007A3E48" w:rsidRDefault="007A3E48" w:rsidP="007A3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77DB20" w14:textId="77777777" w:rsidR="007A3E48" w:rsidRDefault="007A3E48" w:rsidP="007A3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10 – Результат тестирования ошибок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78"/>
        <w:gridCol w:w="2670"/>
        <w:gridCol w:w="3597"/>
      </w:tblGrid>
      <w:tr w:rsidR="007A3E48" w14:paraId="08A5F362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204F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4DB0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54B9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7A3E48" w14:paraId="700FB3A5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B697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Радиус звезды больше пятиугольника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9D58" w14:textId="55F89F42" w:rsidR="007A3E48" w:rsidRP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«4»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EE52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37A27FDB" w14:textId="040447BF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«Окружность выходит за пределы прямоугольника»</w:t>
            </w:r>
          </w:p>
        </w:tc>
      </w:tr>
      <w:tr w:rsidR="007A3E48" w14:paraId="5ABFF06F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EE6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Ввод строки</w:t>
            </w:r>
          </w:p>
          <w:p w14:paraId="31873E12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FB14" w14:textId="00EA547D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«2»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2CB6" w14:textId="77777777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7395F409" w14:textId="68AA34AE" w:rsidR="007A3E48" w:rsidRPr="00A95274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«Вы ввели не число или вообще ничего не ввели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7A3E48" w14:paraId="42ADC118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B336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Ввод строки</w:t>
            </w:r>
          </w:p>
          <w:p w14:paraId="5B22CCC6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9D92" w14:textId="49A88EDE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«2»,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8626" w14:textId="77777777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319BD7AC" w14:textId="683A0797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«Вы ввели не число или вообще ничего не ввели</w:t>
            </w:r>
            <w:r>
              <w:rPr>
                <w:rFonts w:ascii="Times New Roman" w:hAnsi="Times New Roman" w:cs="Times New Roman"/>
                <w:sz w:val="28"/>
                <w:lang w:val="ru-MD"/>
              </w:rPr>
              <w:t>!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7A3E48" w14:paraId="5D47EE16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1973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Ввод отрицательного числа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0620" w14:textId="265C8A7C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=«-5»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00D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6410382C" w14:textId="361D9F71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</w:rPr>
              <w:t>«Вы ввели число вне диапазона!»</w:t>
            </w:r>
          </w:p>
        </w:tc>
      </w:tr>
      <w:tr w:rsidR="007A3E48" w14:paraId="12C94011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B6BB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Ввод отрицательного числа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FD9F" w14:textId="663EA25B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=«4»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«-5»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48D8" w14:textId="77777777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1E1B278E" w14:textId="26377E35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«Вы ввели число вне диапазона!»</w:t>
            </w:r>
          </w:p>
        </w:tc>
      </w:tr>
      <w:tr w:rsidR="007A3E48" w14:paraId="0B04A281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789C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Ввод нуля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C77F" w14:textId="0FF204E8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=«0»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ED2A" w14:textId="77777777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2AE0BECE" w14:textId="46DE339B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«Вы ввели число вне диапазона!»</w:t>
            </w:r>
          </w:p>
        </w:tc>
      </w:tr>
      <w:tr w:rsidR="007A3E48" w14:paraId="3D2B4258" w14:textId="77777777" w:rsidTr="007A3E48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F525" w14:textId="77777777" w:rsidR="007A3E48" w:rsidRDefault="007A3E48">
            <w:pPr>
              <w:pStyle w:val="a6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Ввод нуля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74D1" w14:textId="24C73740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=«5»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«0»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2AF7" w14:textId="77777777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сообщения:</w:t>
            </w:r>
          </w:p>
          <w:p w14:paraId="2FCF4232" w14:textId="2BA5123C" w:rsidR="007A3E48" w:rsidRDefault="007A3E48" w:rsidP="007A3E4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«Вы ввели число вне диапазона!»</w:t>
            </w:r>
          </w:p>
        </w:tc>
      </w:tr>
    </w:tbl>
    <w:p w14:paraId="4242FA23" w14:textId="77777777" w:rsidR="007A3E48" w:rsidRDefault="007A3E48" w:rsidP="007A3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A2A1B" w14:textId="77777777" w:rsidR="007A3E48" w:rsidRDefault="007A3E48" w:rsidP="007A3E48">
      <w:pPr>
        <w:pStyle w:val="12"/>
        <w:jc w:val="left"/>
        <w:rPr>
          <w:rFonts w:eastAsiaTheme="minorEastAsia"/>
        </w:rPr>
      </w:pPr>
      <w:bookmarkStart w:id="24" w:name="_Toc100330760"/>
      <w:bookmarkStart w:id="25" w:name="_Toc102698024"/>
      <w:r>
        <w:t>6 Оценочное тестирование</w:t>
      </w:r>
      <w:bookmarkEnd w:id="24"/>
      <w:bookmarkEnd w:id="25"/>
    </w:p>
    <w:p w14:paraId="497E1584" w14:textId="77777777" w:rsidR="007A3E48" w:rsidRDefault="007A3E48" w:rsidP="007A3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завершения функционального и структурного тестирования приступают к оценочному тестированию, целью которого является тестирование программы на соответствие основным требованиям. Эта стадия тестирования особенно важна для программных продуктов, предназначенных для продажи на рынке.</w:t>
      </w:r>
    </w:p>
    <w:p w14:paraId="050C3C47" w14:textId="77777777" w:rsidR="007A3E48" w:rsidRDefault="007A3E48" w:rsidP="007A3E48">
      <w:pPr>
        <w:pStyle w:val="a6"/>
        <w:spacing w:after="0" w:afterAutospacing="0"/>
        <w:rPr>
          <w:color w:val="000000"/>
          <w:sz w:val="28"/>
          <w:szCs w:val="28"/>
        </w:rPr>
      </w:pPr>
    </w:p>
    <w:p w14:paraId="417122AB" w14:textId="77777777" w:rsidR="007A3E48" w:rsidRDefault="007A3E48" w:rsidP="007A3E48">
      <w:pPr>
        <w:pStyle w:val="a6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11 - Результат оценочного тестирования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54"/>
        <w:gridCol w:w="3398"/>
        <w:gridCol w:w="3493"/>
      </w:tblGrid>
      <w:tr w:rsidR="007A3E48" w14:paraId="60FC2214" w14:textId="77777777" w:rsidTr="007A3E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BE0C6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Назначение теста 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DFEC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5254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тестирования</w:t>
            </w:r>
          </w:p>
        </w:tc>
      </w:tr>
      <w:tr w:rsidR="007A3E48" w14:paraId="052621A5" w14:textId="77777777" w:rsidTr="007A3E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30A2" w14:textId="77777777" w:rsidR="007A3E48" w:rsidRDefault="007A3E48">
            <w:pPr>
              <w:pStyle w:val="40"/>
              <w:ind w:firstLine="0"/>
              <w:jc w:val="left"/>
            </w:pPr>
            <w:r>
              <w:t>Тестирование удобства использования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88BF" w14:textId="77777777" w:rsidR="007A3E48" w:rsidRDefault="007A3E48">
            <w:pPr>
              <w:pStyle w:val="40"/>
              <w:ind w:firstLine="0"/>
              <w:jc w:val="left"/>
            </w:pPr>
            <w:r>
              <w:rPr>
                <w:color w:val="000000"/>
              </w:rPr>
              <w:t>Программный продукт удобен в использовании.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5AE" w14:textId="77777777" w:rsidR="007A3E48" w:rsidRDefault="007A3E48">
            <w:pPr>
              <w:pStyle w:val="a6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Программный продукт удобен в использовании.</w:t>
            </w:r>
          </w:p>
          <w:p w14:paraId="6709FC6F" w14:textId="77777777" w:rsidR="007A3E48" w:rsidRDefault="007A3E48">
            <w:pPr>
              <w:pStyle w:val="40"/>
              <w:ind w:firstLine="0"/>
              <w:jc w:val="left"/>
            </w:pPr>
          </w:p>
        </w:tc>
      </w:tr>
      <w:tr w:rsidR="007A3E48" w14:paraId="408D2903" w14:textId="77777777" w:rsidTr="007A3E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58F6" w14:textId="77777777" w:rsidR="007A3E48" w:rsidRDefault="007A3E48">
            <w:pPr>
              <w:pStyle w:val="40"/>
              <w:ind w:firstLine="0"/>
              <w:jc w:val="left"/>
            </w:pPr>
            <w:r>
              <w:t>Тестирование на предельных объемах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9AAD" w14:textId="77777777" w:rsidR="007A3E48" w:rsidRDefault="007A3E48">
            <w:pPr>
              <w:pStyle w:val="a6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Программа работает при вводе большого числа. </w:t>
            </w:r>
          </w:p>
          <w:p w14:paraId="3A44B95D" w14:textId="77777777" w:rsidR="007A3E48" w:rsidRDefault="007A3E48">
            <w:pPr>
              <w:pStyle w:val="40"/>
              <w:ind w:firstLine="0"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E871" w14:textId="77777777" w:rsidR="007A3E48" w:rsidRDefault="007A3E48">
            <w:pPr>
              <w:pStyle w:val="a6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Программа работает при вводе большого числа</w:t>
            </w:r>
            <w:r>
              <w:rPr>
                <w:color w:val="000000"/>
                <w:sz w:val="28"/>
                <w:szCs w:val="28"/>
                <w:lang w:val="ru-MD" w:eastAsia="en-US"/>
              </w:rPr>
              <w:t>, но нет сообщения, что фигуры не видно из-за того, что она выходит за размер области экрана</w:t>
            </w:r>
            <w:r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14:paraId="6DED3813" w14:textId="77777777" w:rsidR="007A3E48" w:rsidRDefault="007A3E48">
            <w:pPr>
              <w:pStyle w:val="40"/>
              <w:ind w:firstLine="0"/>
              <w:jc w:val="left"/>
            </w:pPr>
          </w:p>
        </w:tc>
      </w:tr>
      <w:tr w:rsidR="007A3E48" w14:paraId="12ACCE19" w14:textId="77777777" w:rsidTr="007A3E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3887" w14:textId="77777777" w:rsidR="007A3E48" w:rsidRDefault="007A3E48">
            <w:pPr>
              <w:pStyle w:val="40"/>
              <w:ind w:firstLine="0"/>
              <w:jc w:val="left"/>
            </w:pPr>
            <w:r>
              <w:t>Тестирование удобства эксплуатации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3DC0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Интерфейс удобен, цветовое сопровождение и расположение элементов управления не раздражает.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DD20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 вполне удобен, за счет расположения элементов управления, цветовое сопровождение не раздражает.</w:t>
            </w:r>
          </w:p>
        </w:tc>
      </w:tr>
    </w:tbl>
    <w:p w14:paraId="0A6B54C6" w14:textId="77777777" w:rsidR="007A3E48" w:rsidRDefault="007A3E48" w:rsidP="007A3E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9FF28A" w14:textId="77777777" w:rsidR="007A3E48" w:rsidRDefault="007A3E48" w:rsidP="007A3E48"/>
    <w:p w14:paraId="5D288454" w14:textId="77777777" w:rsidR="007A3E48" w:rsidRDefault="007A3E48" w:rsidP="007A3E48">
      <w:pPr>
        <w:rPr>
          <w:rStyle w:val="2"/>
          <w:b w:val="0"/>
        </w:rPr>
      </w:pPr>
      <w:r>
        <w:rPr>
          <w:rStyle w:val="2"/>
        </w:rPr>
        <w:tab/>
      </w:r>
    </w:p>
    <w:p w14:paraId="76696F71" w14:textId="77777777" w:rsidR="007A3E48" w:rsidRDefault="007A3E48" w:rsidP="007A3E48">
      <w:pPr>
        <w:rPr>
          <w:rStyle w:val="2"/>
          <w:b w:val="0"/>
        </w:rPr>
      </w:pPr>
    </w:p>
    <w:p w14:paraId="45E53597" w14:textId="77777777" w:rsidR="007A3E48" w:rsidRDefault="007A3E48" w:rsidP="007A3E48">
      <w:pPr>
        <w:rPr>
          <w:rStyle w:val="2"/>
          <w:b w:val="0"/>
        </w:rPr>
      </w:pPr>
    </w:p>
    <w:p w14:paraId="0545BF4C" w14:textId="77777777" w:rsidR="007A3E48" w:rsidRDefault="007A3E48" w:rsidP="007A3E48">
      <w:pPr>
        <w:rPr>
          <w:rStyle w:val="2"/>
          <w:b w:val="0"/>
        </w:rPr>
      </w:pPr>
    </w:p>
    <w:p w14:paraId="5FC86720" w14:textId="77777777" w:rsidR="007A3E48" w:rsidRDefault="007A3E48" w:rsidP="007A3E48">
      <w:pPr>
        <w:rPr>
          <w:rStyle w:val="2"/>
          <w:b w:val="0"/>
        </w:rPr>
      </w:pPr>
    </w:p>
    <w:p w14:paraId="26293063" w14:textId="77777777" w:rsidR="007A3E48" w:rsidRDefault="007A3E48" w:rsidP="007A3E48">
      <w:pPr>
        <w:rPr>
          <w:rStyle w:val="2"/>
          <w:b w:val="0"/>
        </w:rPr>
      </w:pPr>
    </w:p>
    <w:p w14:paraId="1531FFD0" w14:textId="77777777" w:rsidR="007A3E48" w:rsidRDefault="007A3E48" w:rsidP="007A3E48">
      <w:pPr>
        <w:rPr>
          <w:rStyle w:val="2"/>
          <w:b w:val="0"/>
        </w:rPr>
      </w:pPr>
    </w:p>
    <w:p w14:paraId="3A2F8ABB" w14:textId="77777777" w:rsidR="007A3E48" w:rsidRDefault="007A3E48" w:rsidP="007A3E48">
      <w:pPr>
        <w:pStyle w:val="12"/>
        <w:jc w:val="left"/>
        <w:rPr>
          <w:rStyle w:val="2"/>
          <w:b/>
        </w:rPr>
      </w:pPr>
      <w:bookmarkStart w:id="26" w:name="_Toc100330761"/>
      <w:bookmarkStart w:id="27" w:name="_Toc102698025"/>
      <w:r>
        <w:rPr>
          <w:rStyle w:val="2"/>
        </w:rPr>
        <w:t>7 Тестирование интерфейса</w:t>
      </w:r>
      <w:bookmarkEnd w:id="26"/>
      <w:bookmarkEnd w:id="27"/>
    </w:p>
    <w:p w14:paraId="4CE9FC4D" w14:textId="77777777" w:rsidR="007A3E48" w:rsidRDefault="007A3E48" w:rsidP="007A3E48">
      <w:pPr>
        <w:pStyle w:val="a5"/>
        <w:ind w:firstLine="0"/>
      </w:pPr>
      <w:r>
        <w:t>На рисунке 4 изображен пользовательский интерфейс программы.</w:t>
      </w:r>
    </w:p>
    <w:p w14:paraId="4781040B" w14:textId="77777777" w:rsidR="007A3E48" w:rsidRDefault="007A3E48" w:rsidP="007A3E48">
      <w:pPr>
        <w:pStyle w:val="a5"/>
        <w:ind w:firstLine="0"/>
      </w:pPr>
    </w:p>
    <w:p w14:paraId="3B84ED51" w14:textId="61F34D17" w:rsidR="007A3E48" w:rsidRDefault="002662F3" w:rsidP="007A3E48">
      <w:pPr>
        <w:pStyle w:val="a5"/>
        <w:ind w:firstLine="0"/>
        <w:jc w:val="center"/>
      </w:pPr>
      <w:r w:rsidRPr="002662F3">
        <w:rPr>
          <w:noProof/>
        </w:rPr>
        <w:drawing>
          <wp:inline distT="0" distB="0" distL="0" distR="0" wp14:anchorId="4DE14F02" wp14:editId="2BA31FDC">
            <wp:extent cx="5940425" cy="4095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15AA" w14:textId="77777777" w:rsidR="007A3E48" w:rsidRDefault="007A3E48" w:rsidP="007A3E48">
      <w:pPr>
        <w:pStyle w:val="a7"/>
        <w:jc w:val="center"/>
      </w:pPr>
      <w:r>
        <w:t>Рисунок 4 – Пользовательский интерфейс</w:t>
      </w:r>
    </w:p>
    <w:p w14:paraId="59F90169" w14:textId="77777777" w:rsidR="007A3E48" w:rsidRDefault="007A3E48" w:rsidP="007A3E48">
      <w:pPr>
        <w:pStyle w:val="40"/>
        <w:spacing w:after="0"/>
        <w:ind w:firstLine="708"/>
      </w:pPr>
    </w:p>
    <w:p w14:paraId="40B7ED4A" w14:textId="77777777" w:rsidR="007A3E48" w:rsidRDefault="007A3E48" w:rsidP="007A3E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характеристики интерфейса:</w:t>
      </w:r>
    </w:p>
    <w:p w14:paraId="6B17090C" w14:textId="77777777" w:rsidR="007A3E48" w:rsidRDefault="007A3E48" w:rsidP="007A3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Взаимодействие с пользователем с помощью элементов управления;</w:t>
      </w:r>
    </w:p>
    <w:p w14:paraId="6DC2F10A" w14:textId="77777777" w:rsidR="007A3E48" w:rsidRDefault="007A3E48" w:rsidP="007A3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площади фигуры;</w:t>
      </w:r>
    </w:p>
    <w:p w14:paraId="6AA60B2F" w14:textId="77777777" w:rsidR="007A3E48" w:rsidRDefault="007A3E48" w:rsidP="007A3E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Локализация на0дписей экранных форм, а также сообщений, выдаваемых пользователю;</w:t>
      </w:r>
    </w:p>
    <w:p w14:paraId="7F080255" w14:textId="77777777" w:rsidR="007A3E48" w:rsidRDefault="007A3E48" w:rsidP="007A3E48">
      <w:pPr>
        <w:pStyle w:val="40"/>
        <w:spacing w:after="0"/>
        <w:ind w:firstLine="708"/>
      </w:pPr>
    </w:p>
    <w:p w14:paraId="714E652C" w14:textId="77777777" w:rsidR="007A3E48" w:rsidRDefault="007A3E48" w:rsidP="007A3E48">
      <w:pPr>
        <w:pStyle w:val="40"/>
        <w:spacing w:after="0"/>
        <w:ind w:firstLine="708"/>
      </w:pPr>
      <w:r>
        <w:t>Таблица 11 – Тестирование пользовательского интерфейса программы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72"/>
        <w:gridCol w:w="2429"/>
        <w:gridCol w:w="3203"/>
        <w:gridCol w:w="3141"/>
      </w:tblGrid>
      <w:tr w:rsidR="007A3E48" w14:paraId="138D7903" w14:textId="77777777" w:rsidTr="007A3E48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3135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B193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F66B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528B" w14:textId="77777777" w:rsidR="007A3E48" w:rsidRDefault="007A3E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7A3E48" w14:paraId="07C2BEA7" w14:textId="77777777" w:rsidTr="007A3E48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2BC0" w14:textId="77777777" w:rsidR="007A3E48" w:rsidRDefault="007A3E48">
            <w:pPr>
              <w:pStyle w:val="40"/>
              <w:ind w:firstLine="0"/>
              <w:jc w:val="left"/>
            </w:pPr>
            <w: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3F69" w14:textId="77777777" w:rsidR="007A3E48" w:rsidRDefault="007A3E48">
            <w:pPr>
              <w:pStyle w:val="40"/>
              <w:ind w:firstLine="0"/>
              <w:jc w:val="left"/>
            </w:pPr>
            <w:r>
              <w:t xml:space="preserve">Взаимодействие с пользователем с помощью </w:t>
            </w:r>
            <w:r>
              <w:lastRenderedPageBreak/>
              <w:t>элементов управления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971C" w14:textId="77777777" w:rsidR="007A3E48" w:rsidRDefault="007A3E48">
            <w:pPr>
              <w:pStyle w:val="40"/>
              <w:ind w:firstLine="0"/>
              <w:jc w:val="left"/>
            </w:pPr>
            <w:r>
              <w:rPr>
                <w:color w:val="000000"/>
                <w:shd w:val="clear" w:color="auto" w:fill="FFFFFF"/>
              </w:rPr>
              <w:lastRenderedPageBreak/>
              <w:t xml:space="preserve">Достаточное количество элементов управления, позволяющие </w:t>
            </w:r>
            <w:r>
              <w:rPr>
                <w:color w:val="000000"/>
                <w:shd w:val="clear" w:color="auto" w:fill="FFFFFF"/>
              </w:rPr>
              <w:lastRenderedPageBreak/>
              <w:t>выполнить необходимые действия пользователю.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B94F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shd w:val="clear" w:color="auto" w:fill="FFFFFF"/>
              </w:rPr>
              <w:lastRenderedPageBreak/>
              <w:t xml:space="preserve">Присутствуют элементы: </w:t>
            </w:r>
            <w:r>
              <w:t xml:space="preserve">область построения, поля для </w:t>
            </w:r>
            <w:r>
              <w:lastRenderedPageBreak/>
              <w:t xml:space="preserve">ввода радиуса звезды и размера фигуры, </w:t>
            </w:r>
            <w:proofErr w:type="gramStart"/>
            <w:r>
              <w:t>с лейблами</w:t>
            </w:r>
            <w:proofErr w:type="gramEnd"/>
            <w:r>
              <w:t xml:space="preserve"> которые показывают площадь</w:t>
            </w:r>
          </w:p>
        </w:tc>
      </w:tr>
      <w:tr w:rsidR="007A3E48" w14:paraId="79FC028E" w14:textId="77777777" w:rsidTr="007A3E48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D3EC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FAF9" w14:textId="77777777" w:rsidR="007A3E48" w:rsidRDefault="007A3E48">
            <w:pPr>
              <w:pStyle w:val="40"/>
              <w:ind w:firstLine="0"/>
              <w:jc w:val="left"/>
            </w:pPr>
            <w:r>
              <w:t>Вычисление площади фигуры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EE0F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 xml:space="preserve">Чтобы получить площадь фигуры, нужно ввести радиус в поля </w:t>
            </w:r>
            <w:proofErr w:type="gramStart"/>
            <w:r>
              <w:rPr>
                <w:lang w:val="ru-MD"/>
              </w:rPr>
              <w:t>радиусов</w:t>
            </w:r>
            <w:proofErr w:type="gramEnd"/>
            <w:r>
              <w:rPr>
                <w:lang w:val="ru-MD"/>
              </w:rPr>
              <w:t xml:space="preserve"> и фигура сразу же построится. При любом изменения полей фигура буте манятся, при вводе некорректных значений будет выведено сообщение об ошибке.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9DA" w14:textId="77777777" w:rsidR="007A3E48" w:rsidRDefault="007A3E48">
            <w:pPr>
              <w:pStyle w:val="40"/>
              <w:ind w:firstLine="0"/>
              <w:jc w:val="left"/>
            </w:pPr>
            <w:r>
              <w:t>При некорректном вводе</w:t>
            </w:r>
            <w:r>
              <w:rPr>
                <w:lang w:val="ru-MD"/>
              </w:rPr>
              <w:t xml:space="preserve"> значения радиуса</w:t>
            </w:r>
            <w:r>
              <w:t xml:space="preserve"> выводится сообщение об ошибке.</w:t>
            </w:r>
          </w:p>
          <w:p w14:paraId="73D62951" w14:textId="77777777" w:rsidR="007A3E48" w:rsidRDefault="007A3E48">
            <w:pPr>
              <w:pStyle w:val="40"/>
              <w:ind w:firstLine="0"/>
              <w:jc w:val="left"/>
            </w:pPr>
            <w:r>
              <w:rPr>
                <w:lang w:val="ru-MD"/>
              </w:rPr>
              <w:t>При корректном вводе радиуса, рисуется фигура и в поле для площади выводится значение площади фигуры.</w:t>
            </w:r>
          </w:p>
        </w:tc>
      </w:tr>
      <w:tr w:rsidR="007A3E48" w14:paraId="49F440A4" w14:textId="77777777" w:rsidTr="007A3E48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04C9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6EF4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Построение фигуры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81FA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 xml:space="preserve">Чтобы построить фигуру, нужно ввести радиус звезды и пятиугольника, если введено допустимое значение радиуса, то будет построена фигура, иначе выведется ошибка 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068B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При корректном вводе значения радиуса окружности строится фигура.</w:t>
            </w:r>
          </w:p>
          <w:p w14:paraId="48A70193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При некорректном выводится ошибка.</w:t>
            </w:r>
          </w:p>
        </w:tc>
      </w:tr>
      <w:tr w:rsidR="007A3E48" w14:paraId="780D813D" w14:textId="77777777" w:rsidTr="007A3E48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9E0F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6E0E" w14:textId="77777777" w:rsidR="007A3E48" w:rsidRDefault="007A3E48">
            <w:pPr>
              <w:pStyle w:val="40"/>
              <w:ind w:firstLine="0"/>
              <w:jc w:val="left"/>
            </w:pPr>
            <w:r>
              <w:t>Масштабирование фигуры относительно размера экрана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E94D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Чтобы масштабировать фигуру, нужно в поле с зумом ввести желаемый масштаб фигуры</w:t>
            </w:r>
          </w:p>
          <w:p w14:paraId="50A0FD1F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t>Фигура должна масштабироваться относительно размера окна. При уменьшении/увеличении размера окна фигура также должна уменьшаться/ увеличиваться относительно новому размеру окна.</w:t>
            </w:r>
            <w:r>
              <w:rPr>
                <w:lang w:val="ru-MD"/>
              </w:rPr>
              <w:t xml:space="preserve"> 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7969" w14:textId="77777777" w:rsidR="007A3E48" w:rsidRDefault="007A3E48">
            <w:pPr>
              <w:pStyle w:val="40"/>
              <w:ind w:firstLine="0"/>
              <w:jc w:val="left"/>
              <w:rPr>
                <w:lang w:val="ru-MD"/>
              </w:rPr>
            </w:pPr>
            <w:r>
              <w:rPr>
                <w:lang w:val="ru-MD"/>
              </w:rPr>
              <w:t>Фигура масштабируется при выборе масштаба в текстовом поле. Изменить размер окна пользователь не может.</w:t>
            </w:r>
          </w:p>
        </w:tc>
      </w:tr>
    </w:tbl>
    <w:p w14:paraId="092E0C78" w14:textId="7D09CD2C" w:rsidR="00CA0F04" w:rsidRPr="00A731B7" w:rsidRDefault="007A3E48" w:rsidP="00A731B7">
      <w:pPr>
        <w:pStyle w:val="12"/>
        <w:ind w:left="708"/>
        <w:jc w:val="left"/>
      </w:pPr>
      <w:r>
        <w:tab/>
      </w:r>
      <w:r>
        <w:br w:type="page"/>
      </w:r>
      <w:bookmarkStart w:id="28" w:name="_Toc102698026"/>
      <w:r w:rsidR="00CA0F04">
        <w:lastRenderedPageBreak/>
        <w:t>8 Отчет по тестированию программы</w:t>
      </w:r>
      <w:bookmarkEnd w:id="28"/>
    </w:p>
    <w:p w14:paraId="13D1319C" w14:textId="799C25FD" w:rsidR="00CA0F04" w:rsidRPr="002E6C71" w:rsidRDefault="00CA0F04" w:rsidP="00CA0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Каждое отклонение от спецификации обязательно документируют, заполняя специальный протокол.</w:t>
      </w:r>
    </w:p>
    <w:tbl>
      <w:tblPr>
        <w:tblStyle w:val="1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37"/>
        <w:gridCol w:w="598"/>
        <w:gridCol w:w="2313"/>
        <w:gridCol w:w="125"/>
        <w:gridCol w:w="1253"/>
        <w:gridCol w:w="1619"/>
      </w:tblGrid>
      <w:tr w:rsidR="00CA0F04" w14:paraId="5BB830C1" w14:textId="77777777" w:rsidTr="00CA0F04">
        <w:trPr>
          <w:trHeight w:val="464"/>
          <w:jc w:val="center"/>
        </w:trPr>
        <w:tc>
          <w:tcPr>
            <w:tcW w:w="81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B68FA7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ИРНИТУ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5DD4C3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47A4A390" w14:textId="77777777" w:rsidTr="00CA0F04">
        <w:trPr>
          <w:jc w:val="center"/>
        </w:trPr>
        <w:tc>
          <w:tcPr>
            <w:tcW w:w="81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3335E1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 о проблеме 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A6C370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6D58CCFE" w14:textId="77777777" w:rsidTr="00CA0F04">
        <w:trPr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23992B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«Тестирование»</w:t>
            </w:r>
          </w:p>
        </w:tc>
        <w:tc>
          <w:tcPr>
            <w:tcW w:w="309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B7AF87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0.1</w:t>
            </w:r>
            <w:bookmarkStart w:id="29" w:name="_GoBack"/>
            <w:bookmarkEnd w:id="29"/>
          </w:p>
        </w:tc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5D4FC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37BB5760" w14:textId="77777777" w:rsidTr="00CA0F04">
        <w:trPr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BD1973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проблемы(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1-6)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323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B85F6EB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важности(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1-3)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MD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D5E5A4F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Приложения(Д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CA0F04" w14:paraId="04669F52" w14:textId="77777777" w:rsidTr="00CA0F04">
        <w:trPr>
          <w:jc w:val="center"/>
        </w:trPr>
        <w:tc>
          <w:tcPr>
            <w:tcW w:w="43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13CD13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1 - Ошибка компиляции</w:t>
            </w:r>
          </w:p>
          <w:p w14:paraId="77AF2B83" w14:textId="77777777" w:rsidR="00CA0F04" w:rsidRDefault="00CA0F04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2 - Ошибка проектирования</w:t>
            </w:r>
          </w:p>
          <w:p w14:paraId="16254A16" w14:textId="77777777" w:rsidR="00CA0F04" w:rsidRDefault="00CA0F04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3 - Предположение</w:t>
            </w:r>
          </w:p>
          <w:p w14:paraId="2F97ED75" w14:textId="77777777" w:rsidR="00CA0F04" w:rsidRDefault="00CA0F04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4 - Расхождение с документацией</w:t>
            </w:r>
          </w:p>
          <w:p w14:paraId="727D7592" w14:textId="77777777" w:rsidR="00CA0F04" w:rsidRDefault="00CA0F04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5 - Взаимодействие с аппаратурой</w:t>
            </w:r>
          </w:p>
          <w:p w14:paraId="52145A99" w14:textId="77777777" w:rsidR="00CA0F04" w:rsidRDefault="00CA0F04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6 - Вопрос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E48375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1 - Фатальная</w:t>
            </w:r>
          </w:p>
          <w:p w14:paraId="66942493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2 - Серьёзная</w:t>
            </w:r>
          </w:p>
          <w:p w14:paraId="5C4C0C05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3 -Незначительная</w:t>
            </w:r>
          </w:p>
        </w:tc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5F5E1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7FC6185B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FAB386" w14:textId="77777777" w:rsidR="00CA0F04" w:rsidRDefault="00CA0F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</w:tr>
      <w:tr w:rsidR="00CA0F04" w14:paraId="63A6DA88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A164D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Можете ли вы воспроизвести проблемную ситуацию?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/Н)</w:t>
            </w:r>
          </w:p>
        </w:tc>
      </w:tr>
      <w:tr w:rsidR="00CA0F04" w14:paraId="7A4ABF9F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1A7D6F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описание проблемы и способа её воспроизведения:</w:t>
            </w:r>
          </w:p>
        </w:tc>
      </w:tr>
      <w:tr w:rsidR="00CA0F04" w14:paraId="225B41B5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2EB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396E3A03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6FB5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ограничен ввод чисел по диапазону. Если ввести очень большое число, программа будет строить не корректную фигуру или вообще её не строить.</w:t>
            </w:r>
          </w:p>
        </w:tc>
      </w:tr>
      <w:tr w:rsidR="00CA0F04" w14:paraId="252C5356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54F6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17615B49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C84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066FD8F3" w14:textId="77777777" w:rsidTr="00CA0F04">
        <w:trPr>
          <w:jc w:val="center"/>
        </w:trPr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F7ACEE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Предлагаемое исправление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необязательно):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B1DCC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0E0DE4FF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922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Добавить разумное ограничение на диапазон вводимых чисел.</w:t>
            </w:r>
          </w:p>
        </w:tc>
      </w:tr>
      <w:tr w:rsidR="00CA0F04" w14:paraId="725CE6A2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C3A8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</w:p>
        </w:tc>
      </w:tr>
      <w:tr w:rsidR="00CA0F04" w14:paraId="7B1BC93E" w14:textId="77777777" w:rsidTr="00CA0F04">
        <w:trPr>
          <w:jc w:val="center"/>
        </w:trPr>
        <w:tc>
          <w:tcPr>
            <w:tcW w:w="9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D68D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F04" w14:paraId="7CB7266D" w14:textId="77777777" w:rsidTr="00CA0F04">
        <w:trPr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404509F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предоставлен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95E2C3" w14:textId="27079485" w:rsidR="00CA0F04" w:rsidRDefault="0000491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MD"/>
              </w:rPr>
              <w:t>Путинцев О.Р.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5294E8B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</w:t>
            </w:r>
            <w:r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2</w:t>
            </w:r>
          </w:p>
        </w:tc>
      </w:tr>
      <w:tr w:rsidR="00CA0F04" w14:paraId="1062A5B2" w14:textId="77777777" w:rsidTr="00CA0F04">
        <w:trPr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4A0E13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AA6B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AED69" w14:textId="77777777" w:rsidR="00CA0F04" w:rsidRDefault="00CA0F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7B5B42" w14:textId="77777777" w:rsidR="00CA0F04" w:rsidRDefault="00CA0F04" w:rsidP="00CA0F04">
      <w:pPr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14:paraId="42744F07" w14:textId="77777777" w:rsidR="007A3E48" w:rsidRPr="00812476" w:rsidRDefault="007A3E48" w:rsidP="007A3E48">
      <w:pPr>
        <w:rPr>
          <w:rFonts w:ascii="Times New Roman" w:hAnsi="Times New Roman" w:cs="Times New Roman"/>
          <w:b/>
          <w:sz w:val="28"/>
          <w:szCs w:val="28"/>
        </w:rPr>
      </w:pPr>
    </w:p>
    <w:p w14:paraId="7FAC6FE5" w14:textId="77E06F79" w:rsidR="00A731B7" w:rsidRDefault="00A731B7">
      <w:pPr>
        <w:spacing w:line="259" w:lineRule="auto"/>
      </w:pPr>
      <w:r>
        <w:br w:type="page"/>
      </w:r>
    </w:p>
    <w:p w14:paraId="4DC37E91" w14:textId="77777777" w:rsidR="00A731B7" w:rsidRDefault="00A731B7" w:rsidP="00A731B7">
      <w:pPr>
        <w:pStyle w:val="12"/>
        <w:ind w:firstLine="589"/>
        <w:jc w:val="left"/>
        <w:rPr>
          <w:rFonts w:eastAsiaTheme="minorEastAsia"/>
          <w:lang w:val="en-US" w:eastAsia="ko-KR"/>
        </w:rPr>
      </w:pPr>
      <w:bookmarkStart w:id="30" w:name="_Toc101960265"/>
      <w:bookmarkStart w:id="31" w:name="_Toc102698027"/>
      <w:r>
        <w:rPr>
          <w:lang w:val="en-US" w:eastAsia="ko-KR"/>
        </w:rPr>
        <w:lastRenderedPageBreak/>
        <w:t xml:space="preserve">9 </w:t>
      </w:r>
      <w:r>
        <w:rPr>
          <w:lang w:eastAsia="ko-KR"/>
        </w:rPr>
        <w:t>Листинг</w:t>
      </w:r>
      <w:bookmarkEnd w:id="30"/>
      <w:bookmarkEnd w:id="31"/>
    </w:p>
    <w:p w14:paraId="5FDB599D" w14:textId="77777777" w:rsidR="00A731B7" w:rsidRDefault="00A731B7" w:rsidP="00A731B7">
      <w:pPr>
        <w:pStyle w:val="21"/>
        <w:rPr>
          <w:lang w:val="en-US" w:eastAsia="ko-KR"/>
        </w:rPr>
      </w:pPr>
      <w:bookmarkStart w:id="32" w:name="_Toc101960266"/>
      <w:bookmarkStart w:id="33" w:name="_Toc102698028"/>
      <w:r>
        <w:rPr>
          <w:lang w:eastAsia="ko-KR"/>
        </w:rPr>
        <w:t>Класс</w:t>
      </w:r>
      <w:r>
        <w:rPr>
          <w:lang w:val="en-US" w:eastAsia="ko-KR"/>
        </w:rPr>
        <w:t xml:space="preserve"> Main</w:t>
      </w:r>
      <w:bookmarkEnd w:id="32"/>
      <w:bookmarkEnd w:id="33"/>
    </w:p>
    <w:p w14:paraId="7D10376A" w14:textId="12870D5F" w:rsidR="00CC451D" w:rsidRPr="00CC451D" w:rsidRDefault="00CC451D" w:rsidP="00CC451D">
      <w:pPr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</w:pP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public class Main extends Application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public Main()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public void start(Stage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primaryStage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 throws Exception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Parent root = (Parent)FXMLLoader.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load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(this.getClass().getResource("sample.fxml"));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primaryStage.setTitle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("Hello World");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primaryStage.setScene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(new Scene(root));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primaryStage.setResizable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(false);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primaryStage.show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public static void main(String[]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args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launch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args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>}</w:t>
      </w:r>
    </w:p>
    <w:p w14:paraId="2271577A" w14:textId="27DCFDD0" w:rsidR="00CC451D" w:rsidRDefault="00CC451D" w:rsidP="00CC451D">
      <w:pPr>
        <w:pStyle w:val="21"/>
        <w:rPr>
          <w:lang w:val="en-US" w:eastAsia="ko-KR"/>
        </w:rPr>
      </w:pPr>
      <w:bookmarkStart w:id="34" w:name="_Toc101960267"/>
      <w:bookmarkStart w:id="35" w:name="_Toc102698029"/>
      <w:r>
        <w:rPr>
          <w:lang w:eastAsia="ko-KR"/>
        </w:rPr>
        <w:t>Класс</w:t>
      </w:r>
      <w:r w:rsidRPr="00F47CCF">
        <w:rPr>
          <w:lang w:val="en-US" w:eastAsia="ko-KR"/>
        </w:rPr>
        <w:t xml:space="preserve"> </w:t>
      </w:r>
      <w:r>
        <w:rPr>
          <w:lang w:val="en-US" w:eastAsia="ko-KR"/>
        </w:rPr>
        <w:t>Controller</w:t>
      </w:r>
      <w:bookmarkEnd w:id="34"/>
      <w:bookmarkEnd w:id="35"/>
    </w:p>
    <w:p w14:paraId="66BE6884" w14:textId="77777777" w:rsidR="00CC451D" w:rsidRPr="00CC451D" w:rsidRDefault="00CC451D" w:rsidP="00CC451D">
      <w:pPr>
        <w:pStyle w:val="a8"/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</w:pP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public class Controller implements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Initializable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Slider sld1;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Slider zoom1;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Slider sld2;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Canvas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mainCanvas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TextField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widthTxt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TextField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heightTxt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Button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button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@FXML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Text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resultField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public Controller()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public void initialize(URL location,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ResourceBundle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resources)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GraphicsContext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this.mainCanvas.getGraphicsContext2D();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ctx.setFill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Color.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WHITE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ctx.fillRect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(0.0D, 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this.sld1.valueProperty().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addListener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((observable,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oldValue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newValue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 -&gt;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ctx.fillRect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(0.0D, 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this.draw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this.sld1.getValue(), this.sld2.getValue(),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this.area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()), this.sld1.getValue(), this.sld2.getValue());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this.sld2.valueProperty().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addListener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((observable,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oldValue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newValue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 -&gt;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ctx.fillRect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(0.0D, 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this.draw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this.sld1.getValue(), this.sld2.getValue(),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this.area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()), this.sld1.getValue(), this.sld2.getValue());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this.button.setOnAction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((event) -&gt;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if 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this.isDouble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 &amp;&amp;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this.isDouble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 &amp;&amp;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this.inRangeHeight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 &amp;&amp;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this.inRangeWidth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lastRenderedPageBreak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ctx.fillRect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(0.0D, 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this.area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()), this.sld1.getValue(), this.sld2.getValue());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this.draw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()), this.sld1.getValue(), this.sld2.getValue(),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this.zoom1.setMax(400.0D);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this.zoom1.setMin(50.0D);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this.zoom1.setValue(this.zoom1.getMax());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} else if (!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this.isDouble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 || !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this.isDouble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Alert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new Alert(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INFORMATION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alert.setTitle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Ошибка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ввода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alert.setHeaderText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ввели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строку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вместо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числа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или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ничего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не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ввели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!");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alert.showAndWait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this.widthTxt.clear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this.heightTxt.clear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this.zoom1.valueProperty().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addListener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((observable,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oldValue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newValue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 -&gt;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ctx.fillRect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(0.0D, 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this.mainCanvas.setHeight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(this.zoom1.getValue());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this.mainCanvas.setWidth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(this.zoom1.getValue());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ctx.fillRect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(0.0D, 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double k = 400.0D / this.zoom1.getValue();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this.draw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 / k,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 / k, this.sld1.getValue() / k, this.sld2.getValue() / k,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this.area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this.widthTxt.getText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()) / k,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this.heightTxt.getText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()) / k, this.sld1.getValue() / k, this.sld2.getValue() / k);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private void draw(Double h, Double w, Double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Double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GraphicsContext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double zoom = 50.0D;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ctx.save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Affine transform =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ctx.getTransform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transform.appendTranslation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() / 2.0D,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this.mainCanvas.getHeight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 / 2.0D);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transform.appendScale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(zoom, zoom);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ctx.setTransform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(transform);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ctx.setLineWidth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(1.0D / zoom);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ctx.strokePolygon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(new double[]{w / 2.0D, w / 2.0D, -w / 2.0D, -w / 2.0D}, new double[]{h / 2.0D, -h / 2.0D, -h / 2.0D, h / 2.0D}, 4);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ctx.strokeArc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-90.0D, -90.0D,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ctx.setFill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Color.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web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("#590d73"));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-90.0D, -90.0D,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ctx.strokeArc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(-w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90.0D, -90.0D,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ctx.setFill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Color.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web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("#590d73"));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(-w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90.0D, -90.0D,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ctx.strokeArc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(-w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-90.0D, 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ctx.setFill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Color.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web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("#590d73"));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(-w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-90.0D, 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ctx.strokeArc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90.0D, 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ctx.setFill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Color.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web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("#590d73"));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ctx.fillArc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(w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h / 2.0D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90.0D, 90.0D,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ArcType.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ROUND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double[]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coord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new double[2];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this.cross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coord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w / 2.0D, h / 2.0D, -w / 2.0D, -h / 2.0D, w / 2.0D, -h / 2.0D, -w /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lastRenderedPageBreak/>
        <w:t>2.0D, h / 2.0D);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ctx.strokeOval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coord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[0]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coord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[1]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ctx.setFill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Color.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web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("#e0a3f5"));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ctx.fillOval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coord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[0]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coord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[1] -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2.0D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ctx.restore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Alert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if 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&gt; h / 2.0D)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alert = new Alert(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INFORMATION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alert.setTitle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Ошибка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ввода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alert.setHeaderText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вышли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за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пределы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диапазона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!");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alert.showAndWait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this.sld1.setValue(h / 2.0D - 1.0D);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 else if 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&gt; w / 2.0D)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alert = new Alert(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INFORMATION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alert.setTitle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Ошибка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ввода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alert.setHeaderText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вышли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за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пределы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диапазона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!");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alert.showAndWait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this.sld1.setValue(w / 2.0D - 1.0D);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boolean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isDouble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(String str)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boolean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result;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try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(str);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result = true;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 catch (Exception var4)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result = false;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return result;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boolean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inRangeWidth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(String str)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boolean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result;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if 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(str) &lt;= 9.1D &amp;&amp;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(str) &gt;= 1.0D)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result = true;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 else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Alert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new Alert(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INFORMATION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alert.setTitle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Ошибка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ввода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alert.setHeaderText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вышли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за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пределы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диапазона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!");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alert.showAndWait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result = false;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return result;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boolean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inRangeHeight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(String str)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boolean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result;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if 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(str) &lt;= 8.49D &amp;&amp;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Double.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parseDouble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(str) &gt;= 1.0D)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result = true;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 else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result = false;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Alert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new Alert(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AlertType.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INFORMATION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alert.setTitle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Ошибка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ввода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alert.setHeaderText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("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вышли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за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пределы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eastAsia="ru-RU"/>
        </w:rPr>
        <w:t>диапазона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!");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alert.showAndWait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return result;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boolean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cross(double[]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intersectionPoints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, double x1, double y1, double x2, double y2, double x3, double y3, double x4, double y4)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double n;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if (y2 - y1 != 0.0D)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double q = (x2 - x1) / (y1 - y2);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lastRenderedPageBreak/>
        <w:t xml:space="preserve">            double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sn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x3 - x4 + (y3 - y4) * q;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if 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sn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== 0.0D)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return false;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double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fn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x3 - x1 + (y3 - y1) * q;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n =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fn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/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sn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 else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if (y3 - y4 == 0.0D)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    return false;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    n = (y3 - y1) / (y3 - y4);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intersectionPoints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[0] = x3 + (x4 - x3) * n;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intersectionPoints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[1] = y3 + (y4 - y3) * n;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return true;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void area(double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, double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, Double h, Double w) {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double s1 = 3.141592653589793D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rS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double s2 = 3.141592653589793D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*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rB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double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sr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 =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Math.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sqrt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Math.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pow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(h * w - s1 - s2, 2.0D)) / 10.0D;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   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this.resultField.setText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(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String.</w:t>
      </w:r>
      <w:r w:rsidRPr="00CC451D">
        <w:rPr>
          <w:rFonts w:ascii="Consolas" w:eastAsia="Times New Roman" w:hAnsi="Consolas"/>
          <w:i/>
          <w:iCs/>
          <w:color w:val="4472C4" w:themeColor="accent1"/>
          <w:sz w:val="18"/>
          <w:szCs w:val="18"/>
          <w:lang w:val="en-US" w:eastAsia="ru-RU"/>
        </w:rPr>
        <w:t>format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 xml:space="preserve">("%.3f", </w:t>
      </w:r>
      <w:proofErr w:type="spellStart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sr</w:t>
      </w:r>
      <w:proofErr w:type="spellEnd"/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t>));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 xml:space="preserve">    }</w:t>
      </w:r>
      <w:r w:rsidRPr="00CC451D">
        <w:rPr>
          <w:rFonts w:ascii="Consolas" w:eastAsia="Times New Roman" w:hAnsi="Consolas"/>
          <w:color w:val="4472C4" w:themeColor="accent1"/>
          <w:sz w:val="18"/>
          <w:szCs w:val="18"/>
          <w:lang w:val="en-US" w:eastAsia="ru-RU"/>
        </w:rPr>
        <w:br/>
        <w:t>}</w:t>
      </w:r>
    </w:p>
    <w:p w14:paraId="6401E2DC" w14:textId="77777777" w:rsidR="00CC451D" w:rsidRPr="00CC451D" w:rsidRDefault="00CC451D" w:rsidP="00CC451D">
      <w:pPr>
        <w:rPr>
          <w:lang w:val="en-US" w:eastAsia="ko-KR"/>
        </w:rPr>
      </w:pPr>
    </w:p>
    <w:p w14:paraId="6218B75F" w14:textId="77777777" w:rsidR="00CC451D" w:rsidRPr="00CC451D" w:rsidRDefault="00CC451D" w:rsidP="00CC451D">
      <w:pPr>
        <w:rPr>
          <w:rFonts w:ascii="Consolas" w:eastAsia="Times New Roman" w:hAnsi="Consolas"/>
          <w:sz w:val="18"/>
          <w:szCs w:val="18"/>
          <w:lang w:val="en-US" w:eastAsia="ru-RU"/>
        </w:rPr>
      </w:pPr>
    </w:p>
    <w:p w14:paraId="78216E43" w14:textId="77777777" w:rsidR="004D5E90" w:rsidRPr="00CC451D" w:rsidRDefault="004D5E90">
      <w:pPr>
        <w:rPr>
          <w:lang w:val="en-US"/>
        </w:rPr>
      </w:pPr>
    </w:p>
    <w:sectPr w:rsidR="004D5E90" w:rsidRPr="00CC4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6FEC"/>
    <w:multiLevelType w:val="hybridMultilevel"/>
    <w:tmpl w:val="1C3A2E62"/>
    <w:lvl w:ilvl="0" w:tplc="D1F437E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BA2FEB"/>
    <w:multiLevelType w:val="hybridMultilevel"/>
    <w:tmpl w:val="F926E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C073F"/>
    <w:multiLevelType w:val="hybridMultilevel"/>
    <w:tmpl w:val="7FD201EE"/>
    <w:lvl w:ilvl="0" w:tplc="D1F437E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90"/>
    <w:rsid w:val="00004911"/>
    <w:rsid w:val="00037608"/>
    <w:rsid w:val="00076C84"/>
    <w:rsid w:val="001045CF"/>
    <w:rsid w:val="00104B54"/>
    <w:rsid w:val="001722F9"/>
    <w:rsid w:val="001D464F"/>
    <w:rsid w:val="002662F3"/>
    <w:rsid w:val="002E6C71"/>
    <w:rsid w:val="00355266"/>
    <w:rsid w:val="00420C88"/>
    <w:rsid w:val="00474C54"/>
    <w:rsid w:val="004D5E90"/>
    <w:rsid w:val="00536C51"/>
    <w:rsid w:val="00537842"/>
    <w:rsid w:val="005801F6"/>
    <w:rsid w:val="005C067A"/>
    <w:rsid w:val="005F24B6"/>
    <w:rsid w:val="00714ADC"/>
    <w:rsid w:val="00793F2A"/>
    <w:rsid w:val="007A3E48"/>
    <w:rsid w:val="00812476"/>
    <w:rsid w:val="00816127"/>
    <w:rsid w:val="00972F9A"/>
    <w:rsid w:val="009F2ED0"/>
    <w:rsid w:val="00A731B7"/>
    <w:rsid w:val="00A95274"/>
    <w:rsid w:val="00CA0F04"/>
    <w:rsid w:val="00CC451D"/>
    <w:rsid w:val="00E743D7"/>
    <w:rsid w:val="00ED0938"/>
    <w:rsid w:val="00F2448B"/>
    <w:rsid w:val="00F6343A"/>
    <w:rsid w:val="00F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87A"/>
  <w15:chartTrackingRefBased/>
  <w15:docId w15:val="{0C5F9B76-57E3-49D7-A9C2-578AE961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42"/>
    <w:pPr>
      <w:spacing w:line="25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172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842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1 заголовок ИрГТУ Знак"/>
    <w:basedOn w:val="a0"/>
    <w:link w:val="12"/>
    <w:locked/>
    <w:rsid w:val="00537842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1 заголовок ИрГТУ"/>
    <w:link w:val="11"/>
    <w:qFormat/>
    <w:rsid w:val="00537842"/>
    <w:pPr>
      <w:spacing w:line="256" w:lineRule="auto"/>
      <w:ind w:left="119" w:right="119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4">
    <w:name w:val="4 текст ИрГТУ Знак"/>
    <w:basedOn w:val="a0"/>
    <w:link w:val="40"/>
    <w:locked/>
    <w:rsid w:val="00537842"/>
    <w:rPr>
      <w:rFonts w:ascii="Times New Roman" w:hAnsi="Times New Roman" w:cs="Times New Roman"/>
      <w:sz w:val="28"/>
      <w:szCs w:val="28"/>
    </w:rPr>
  </w:style>
  <w:style w:type="paragraph" w:customStyle="1" w:styleId="40">
    <w:name w:val="4 текст ИрГТУ"/>
    <w:basedOn w:val="a"/>
    <w:link w:val="4"/>
    <w:qFormat/>
    <w:rsid w:val="00537842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2">
    <w:name w:val="2 заголовок ИрГТУ Знак"/>
    <w:basedOn w:val="11"/>
    <w:link w:val="20"/>
    <w:locked/>
    <w:rsid w:val="00355266"/>
    <w:rPr>
      <w:rFonts w:ascii="Times New Roman" w:hAnsi="Times New Roman" w:cs="Times New Roman"/>
      <w:b/>
      <w:sz w:val="28"/>
      <w:szCs w:val="28"/>
    </w:rPr>
  </w:style>
  <w:style w:type="paragraph" w:customStyle="1" w:styleId="20">
    <w:name w:val="2 заголовок ИрГТУ"/>
    <w:link w:val="2"/>
    <w:qFormat/>
    <w:rsid w:val="00355266"/>
    <w:pPr>
      <w:spacing w:line="256" w:lineRule="auto"/>
      <w:ind w:left="60" w:right="60" w:firstLine="709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355266"/>
    <w:pPr>
      <w:ind w:left="720"/>
      <w:contextualSpacing/>
    </w:pPr>
  </w:style>
  <w:style w:type="paragraph" w:customStyle="1" w:styleId="a5">
    <w:name w:val="Стас Стиль Текста"/>
    <w:basedOn w:val="a"/>
    <w:uiPriority w:val="99"/>
    <w:qFormat/>
    <w:rsid w:val="00355266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customStyle="1" w:styleId="-">
    <w:name w:val="Радик - Стиль текста"/>
    <w:basedOn w:val="a"/>
    <w:rsid w:val="00355266"/>
    <w:pPr>
      <w:spacing w:after="200" w:line="276" w:lineRule="auto"/>
    </w:pPr>
    <w:rPr>
      <w:rFonts w:ascii="Times New Roman" w:eastAsiaTheme="minorHAnsi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D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9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9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2 заг"/>
    <w:basedOn w:val="a"/>
    <w:next w:val="a"/>
    <w:qFormat/>
    <w:rsid w:val="007A3E48"/>
    <w:pPr>
      <w:keepNext/>
      <w:keepLines/>
      <w:spacing w:before="80" w:after="80" w:line="240" w:lineRule="auto"/>
      <w:ind w:firstLine="709"/>
      <w:jc w:val="both"/>
      <w:outlineLvl w:val="1"/>
    </w:pPr>
    <w:rPr>
      <w:rFonts w:ascii="Times New Roman" w:eastAsia="Calibri" w:hAnsi="Times New Roman" w:cstheme="majorBidi"/>
      <w:b/>
      <w:sz w:val="28"/>
      <w:szCs w:val="32"/>
    </w:rPr>
  </w:style>
  <w:style w:type="paragraph" w:customStyle="1" w:styleId="a7">
    <w:name w:val="Журавлева_Текст"/>
    <w:basedOn w:val="a"/>
    <w:uiPriority w:val="99"/>
    <w:qFormat/>
    <w:rsid w:val="007A3E4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table" w:customStyle="1" w:styleId="13">
    <w:name w:val="Сетка таблицы1"/>
    <w:basedOn w:val="a1"/>
    <w:uiPriority w:val="39"/>
    <w:rsid w:val="00CA0F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C451D"/>
    <w:pPr>
      <w:spacing w:after="0" w:line="240" w:lineRule="auto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17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722F9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722F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722F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72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840A6-D10E-4832-9DA9-64851786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26</Pages>
  <Words>4994</Words>
  <Characters>28470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8</cp:revision>
  <dcterms:created xsi:type="dcterms:W3CDTF">2022-05-04T05:54:00Z</dcterms:created>
  <dcterms:modified xsi:type="dcterms:W3CDTF">2022-05-06T05:35:00Z</dcterms:modified>
</cp:coreProperties>
</file>