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219A" w14:textId="4B3C843A" w:rsidR="001523C5" w:rsidRDefault="0027616C" w:rsidP="0027616C">
      <w:pPr>
        <w:jc w:val="center"/>
        <w:rPr>
          <w:sz w:val="40"/>
          <w:szCs w:val="40"/>
          <w:u w:val="single"/>
        </w:rPr>
      </w:pPr>
      <w:r w:rsidRPr="0027616C">
        <w:rPr>
          <w:sz w:val="40"/>
          <w:szCs w:val="40"/>
          <w:u w:val="single"/>
        </w:rPr>
        <w:t>Correction TP 2</w:t>
      </w:r>
    </w:p>
    <w:p w14:paraId="571F04A4" w14:textId="13E062C4" w:rsidR="0027616C" w:rsidRDefault="00B03FDE" w:rsidP="0027616C">
      <w:r>
        <w:t>Pg2</w:t>
      </w:r>
      <w:r w:rsidR="008F734E">
        <w:t xml:space="preserve"> : il faut </w:t>
      </w:r>
      <w:r w:rsidR="00704CC4">
        <w:t>que</w:t>
      </w:r>
      <w:r w:rsidR="008F734E">
        <w:t xml:space="preserve"> le patron puisse vérifier le planning </w:t>
      </w:r>
      <w:r w:rsidR="00E71811">
        <w:t>pour pas qu’il n’y ait de conflit horaire.</w:t>
      </w:r>
    </w:p>
    <w:p w14:paraId="06B9A305" w14:textId="0AC44FDC" w:rsidR="00D26E91" w:rsidRDefault="00D26E91" w:rsidP="0027616C">
      <w:r>
        <w:t>Pg</w:t>
      </w:r>
      <w:r w:rsidR="00A55F8F">
        <w:t>2</w:t>
      </w:r>
      <w:r w:rsidR="008123D3">
        <w:t> :</w:t>
      </w:r>
      <w:r w:rsidR="00171ED8">
        <w:t xml:space="preserve"> afficher </w:t>
      </w:r>
      <w:r w:rsidR="00FD0CFB">
        <w:t xml:space="preserve">l’employé concerné et le </w:t>
      </w:r>
      <w:r w:rsidR="00DE18D3">
        <w:t xml:space="preserve">client concerné </w:t>
      </w:r>
    </w:p>
    <w:p w14:paraId="1A379421" w14:textId="69638058" w:rsidR="000D15D3" w:rsidRDefault="00A55F8F" w:rsidP="0027616C">
      <w:r>
        <w:t xml:space="preserve">Pg4 : </w:t>
      </w:r>
      <w:r w:rsidR="00D068B7">
        <w:t>Forme accepté</w:t>
      </w:r>
      <w:r w:rsidR="00D12C1E">
        <w:t xml:space="preserve">. Afficher le type de prestation, le </w:t>
      </w:r>
      <w:r w:rsidR="000D15D3">
        <w:t>lieu et le l’employé concerné.</w:t>
      </w:r>
    </w:p>
    <w:p w14:paraId="000F44A4" w14:textId="49655094" w:rsidR="003A79C6" w:rsidRDefault="00577DBC" w:rsidP="0027616C">
      <w:r>
        <w:t>Pg6 : Les crayons sur</w:t>
      </w:r>
      <w:r w:rsidR="003A79C6">
        <w:t>charge un peu la page et on sait que l’utilisateur peut modifier le planning.</w:t>
      </w:r>
      <w:r w:rsidR="00070D11">
        <w:t xml:space="preserve"> </w:t>
      </w:r>
    </w:p>
    <w:p w14:paraId="6D39E20C" w14:textId="77777777" w:rsidR="00366F18" w:rsidRDefault="00366F18" w:rsidP="0027616C"/>
    <w:p w14:paraId="51088179" w14:textId="51ADF4EF" w:rsidR="00F74F1F" w:rsidRDefault="00366F18" w:rsidP="0027616C">
      <w:r>
        <w:t xml:space="preserve">Pour supprimer un client, il faut toujours </w:t>
      </w:r>
      <w:r w:rsidR="00F74F1F">
        <w:t>demander à l’utilisateur s’il est sûr.</w:t>
      </w:r>
    </w:p>
    <w:p w14:paraId="1EA03A10" w14:textId="6F31A493" w:rsidR="00D0728F" w:rsidRDefault="00D0728F" w:rsidP="0027616C">
      <w:r>
        <w:t xml:space="preserve">Il y a un bouton coloré qui est </w:t>
      </w:r>
      <w:proofErr w:type="gramStart"/>
      <w:r>
        <w:t>le annulé</w:t>
      </w:r>
      <w:proofErr w:type="gramEnd"/>
      <w:r>
        <w:t xml:space="preserve"> et le bouton ok est grisé.</w:t>
      </w:r>
    </w:p>
    <w:p w14:paraId="0D9EC285" w14:textId="041A0E23" w:rsidR="00E71811" w:rsidRDefault="00D0728F" w:rsidP="0027616C">
      <w:r>
        <w:t>Ne p</w:t>
      </w:r>
      <w:r w:rsidR="008C7F80">
        <w:t xml:space="preserve">as oublié qui est connecté et avoir une idée </w:t>
      </w:r>
      <w:proofErr w:type="gramStart"/>
      <w:r w:rsidR="008C7F80">
        <w:t>de où</w:t>
      </w:r>
      <w:proofErr w:type="gramEnd"/>
      <w:r w:rsidR="008C7F80">
        <w:t xml:space="preserve"> nous sommes dans l’application </w:t>
      </w:r>
      <w:r w:rsidR="001561CC">
        <w:t xml:space="preserve">via une barre de navigation. </w:t>
      </w:r>
    </w:p>
    <w:p w14:paraId="7E8A116A" w14:textId="52EF11CD" w:rsidR="00EF7775" w:rsidRDefault="00EF7775" w:rsidP="0027616C">
      <w:r>
        <w:t xml:space="preserve">En général l’adresse </w:t>
      </w:r>
      <w:proofErr w:type="gramStart"/>
      <w:r>
        <w:t>mail</w:t>
      </w:r>
      <w:proofErr w:type="gramEnd"/>
      <w:r>
        <w:t xml:space="preserve"> est </w:t>
      </w:r>
      <w:r w:rsidR="00882E13">
        <w:t>affiché deux fois.</w:t>
      </w:r>
    </w:p>
    <w:p w14:paraId="3D64570A" w14:textId="39CD4605" w:rsidR="00882E13" w:rsidRDefault="00A771B0" w:rsidP="0027616C">
      <w:r>
        <w:t>L’UI doit être facile à l’utilisateur et ne doit pas remettre en question l</w:t>
      </w:r>
      <w:r w:rsidR="00D30597">
        <w:t xml:space="preserve">e client. L’UI doit s’adapter à toute sorte de client. </w:t>
      </w:r>
    </w:p>
    <w:p w14:paraId="106162AD" w14:textId="41F7D4AD" w:rsidR="00D47BE8" w:rsidRDefault="00D47BE8" w:rsidP="0027616C">
      <w:r>
        <w:t xml:space="preserve">Le bouton vérifier les disponibilités est apprécié </w:t>
      </w:r>
    </w:p>
    <w:p w14:paraId="2883F611" w14:textId="41C61D17" w:rsidR="00D47BE8" w:rsidRDefault="00D47BE8" w:rsidP="0027616C">
      <w:r>
        <w:t>Si le client veut un type de prestation</w:t>
      </w:r>
      <w:r w:rsidR="00C24B24">
        <w:t>, un bouton permet de listés.</w:t>
      </w:r>
      <w:r>
        <w:t xml:space="preserve"> </w:t>
      </w:r>
      <w:proofErr w:type="gramStart"/>
      <w:r>
        <w:t>les</w:t>
      </w:r>
      <w:proofErr w:type="gramEnd"/>
      <w:r>
        <w:t xml:space="preserve"> </w:t>
      </w:r>
      <w:r w:rsidR="00C24B24">
        <w:t>employés capables de réaliser la prestation.</w:t>
      </w:r>
    </w:p>
    <w:p w14:paraId="27F72225" w14:textId="3E70A11D" w:rsidR="00250D67" w:rsidRDefault="00250D67" w:rsidP="0027616C">
      <w:r>
        <w:t xml:space="preserve">Pour encoder un client il pourrait </w:t>
      </w:r>
      <w:r w:rsidR="00EC6474">
        <w:t>utiliser un bouton pour entrer une carte</w:t>
      </w:r>
      <w:r w:rsidR="00B03C7B">
        <w:t xml:space="preserve"> d’identité.</w:t>
      </w:r>
    </w:p>
    <w:p w14:paraId="4A17874A" w14:textId="123D3B8A" w:rsidR="00B03C7B" w:rsidRDefault="00AE6C2B" w:rsidP="0027616C">
      <w:r>
        <w:t xml:space="preserve">Faire attention au à la cohérence de l’application et </w:t>
      </w:r>
      <w:r w:rsidR="006C60A4">
        <w:t>avoir mes mêmes identifiants dans l’UI et ne change pas de nom en cours de chemin.</w:t>
      </w:r>
    </w:p>
    <w:p w14:paraId="77F90F12" w14:textId="37778E75" w:rsidR="006C60A4" w:rsidRPr="0027616C" w:rsidRDefault="006C5948" w:rsidP="0027616C">
      <w:r>
        <w:t xml:space="preserve">Bouton qui peut </w:t>
      </w:r>
      <w:r w:rsidR="00332C5B">
        <w:t>générer un rapport financier</w:t>
      </w:r>
    </w:p>
    <w:sectPr w:rsidR="006C60A4" w:rsidRPr="002761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6C"/>
    <w:rsid w:val="00070D11"/>
    <w:rsid w:val="000D15D3"/>
    <w:rsid w:val="001523C5"/>
    <w:rsid w:val="001561CC"/>
    <w:rsid w:val="00171ED8"/>
    <w:rsid w:val="00250D67"/>
    <w:rsid w:val="0027616C"/>
    <w:rsid w:val="00332C5B"/>
    <w:rsid w:val="00366F18"/>
    <w:rsid w:val="003A79C6"/>
    <w:rsid w:val="00453792"/>
    <w:rsid w:val="00577DBC"/>
    <w:rsid w:val="005C35DA"/>
    <w:rsid w:val="005E553F"/>
    <w:rsid w:val="0067553E"/>
    <w:rsid w:val="006C5948"/>
    <w:rsid w:val="006C60A4"/>
    <w:rsid w:val="00704CC4"/>
    <w:rsid w:val="008123D3"/>
    <w:rsid w:val="00882E13"/>
    <w:rsid w:val="008C7F80"/>
    <w:rsid w:val="008F734E"/>
    <w:rsid w:val="00A55F8F"/>
    <w:rsid w:val="00A771B0"/>
    <w:rsid w:val="00A825BF"/>
    <w:rsid w:val="00AE6C2B"/>
    <w:rsid w:val="00B03C7B"/>
    <w:rsid w:val="00B03FDE"/>
    <w:rsid w:val="00C24B24"/>
    <w:rsid w:val="00C45C03"/>
    <w:rsid w:val="00D068B7"/>
    <w:rsid w:val="00D0728F"/>
    <w:rsid w:val="00D12C1E"/>
    <w:rsid w:val="00D26E91"/>
    <w:rsid w:val="00D30597"/>
    <w:rsid w:val="00D47BE8"/>
    <w:rsid w:val="00DE18D3"/>
    <w:rsid w:val="00E71811"/>
    <w:rsid w:val="00EC6474"/>
    <w:rsid w:val="00EF7775"/>
    <w:rsid w:val="00F74F1F"/>
    <w:rsid w:val="00FD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8F4051"/>
  <w15:chartTrackingRefBased/>
  <w15:docId w15:val="{8FC45ED0-7575-4883-8CCB-1837A229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6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6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6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6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6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6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6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6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6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61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61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61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61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61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61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6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61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61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61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6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61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6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191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38</cp:revision>
  <dcterms:created xsi:type="dcterms:W3CDTF">2025-11-10T09:40:00Z</dcterms:created>
  <dcterms:modified xsi:type="dcterms:W3CDTF">2025-11-10T10:45:00Z</dcterms:modified>
</cp:coreProperties>
</file>