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F3" w:rsidRDefault="008E2BF3" w:rsidP="008E2BF3">
      <w:pPr>
        <w:jc w:val="center"/>
        <w:rPr>
          <w:rFonts w:ascii="Times" w:hAnsi="Times"/>
          <w:b/>
          <w:sz w:val="24"/>
        </w:rPr>
      </w:pPr>
      <w:proofErr w:type="spellStart"/>
      <w:proofErr w:type="gram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 Time</w:t>
      </w:r>
      <w:proofErr w:type="gramEnd"/>
      <w:r>
        <w:rPr>
          <w:rFonts w:ascii="Times" w:hAnsi="Times"/>
          <w:b/>
          <w:sz w:val="28"/>
        </w:rPr>
        <w:t xml:space="preserve"> Recording Log: Form LOGT</w:t>
      </w:r>
    </w:p>
    <w:p w:rsidR="008E2BF3" w:rsidRDefault="008E2BF3" w:rsidP="008E2BF3">
      <w:pPr>
        <w:rPr>
          <w:rFonts w:ascii="Times" w:hAnsi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3240"/>
        <w:gridCol w:w="1899"/>
        <w:gridCol w:w="2061"/>
      </w:tblGrid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240" w:type="dxa"/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Lim Pei Yong</w:t>
            </w: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2061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</w:p>
        </w:tc>
      </w:tr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.DUEL</w:t>
            </w: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2061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Pr="00411FBF" w:rsidRDefault="00411FBF" w:rsidP="004A1EC4">
            <w:pPr>
              <w:rPr>
                <w:rFonts w:ascii="Times" w:hAnsi="Times"/>
                <w:sz w:val="22"/>
                <w:szCs w:val="22"/>
              </w:rPr>
            </w:pPr>
            <w:r w:rsidRPr="00411FBF">
              <w:rPr>
                <w:rFonts w:ascii="Times" w:hAnsi="Times"/>
                <w:sz w:val="22"/>
                <w:szCs w:val="22"/>
              </w:rPr>
              <w:t xml:space="preserve">Mdm. </w:t>
            </w:r>
            <w:proofErr w:type="spellStart"/>
            <w:r w:rsidRPr="00411FBF">
              <w:rPr>
                <w:rFonts w:ascii="Times" w:hAnsi="Times"/>
                <w:sz w:val="22"/>
                <w:szCs w:val="22"/>
              </w:rPr>
              <w:t>Nurfauza</w:t>
            </w:r>
            <w:proofErr w:type="spellEnd"/>
            <w:r w:rsidRPr="00411FBF">
              <w:rPr>
                <w:rFonts w:ascii="Times" w:hAnsi="Times"/>
                <w:sz w:val="22"/>
                <w:szCs w:val="22"/>
              </w:rPr>
              <w:t xml:space="preserve"> </w:t>
            </w:r>
            <w:proofErr w:type="spellStart"/>
            <w:r w:rsidRPr="00411FBF">
              <w:rPr>
                <w:rFonts w:ascii="Times" w:hAnsi="Times"/>
                <w:sz w:val="22"/>
                <w:szCs w:val="22"/>
              </w:rPr>
              <w:t>Jali</w:t>
            </w:r>
            <w:proofErr w:type="spellEnd"/>
          </w:p>
        </w:tc>
      </w:tr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Default="00B84DF2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Game (Tetris)</w:t>
            </w: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2061" w:type="dxa"/>
            <w:tcBorders>
              <w:top w:val="single" w:sz="6" w:space="0" w:color="auto"/>
              <w:bottom w:val="single" w:sz="6" w:space="0" w:color="auto"/>
            </w:tcBorders>
          </w:tcPr>
          <w:p w:rsidR="008E2BF3" w:rsidRDefault="00F31475" w:rsidP="004A1EC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</w:tr>
      <w:tr w:rsidR="008E2BF3" w:rsidTr="00F71321">
        <w:trPr>
          <w:cantSplit/>
        </w:trPr>
        <w:tc>
          <w:tcPr>
            <w:tcW w:w="1458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</w:p>
        </w:tc>
        <w:tc>
          <w:tcPr>
            <w:tcW w:w="3240" w:type="dxa"/>
          </w:tcPr>
          <w:p w:rsidR="008E2BF3" w:rsidRDefault="008E2BF3" w:rsidP="004A1EC4">
            <w:pPr>
              <w:rPr>
                <w:rFonts w:ascii="Times" w:hAnsi="Times"/>
              </w:rPr>
            </w:pPr>
          </w:p>
        </w:tc>
        <w:tc>
          <w:tcPr>
            <w:tcW w:w="1899" w:type="dxa"/>
          </w:tcPr>
          <w:p w:rsidR="008E2BF3" w:rsidRDefault="008E2BF3" w:rsidP="004A1EC4">
            <w:pPr>
              <w:rPr>
                <w:rFonts w:ascii="Times" w:hAnsi="Times"/>
                <w:sz w:val="24"/>
              </w:rPr>
            </w:pPr>
          </w:p>
        </w:tc>
        <w:tc>
          <w:tcPr>
            <w:tcW w:w="2061" w:type="dxa"/>
          </w:tcPr>
          <w:p w:rsidR="008E2BF3" w:rsidRDefault="008E2BF3" w:rsidP="004A1EC4">
            <w:pPr>
              <w:rPr>
                <w:rFonts w:ascii="Times" w:hAnsi="Times"/>
              </w:rPr>
            </w:pPr>
          </w:p>
        </w:tc>
      </w:tr>
    </w:tbl>
    <w:p w:rsidR="00F71321" w:rsidRDefault="00F71321">
      <w:pPr>
        <w:spacing w:after="20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911"/>
        <w:gridCol w:w="922"/>
        <w:gridCol w:w="1172"/>
        <w:gridCol w:w="1038"/>
        <w:gridCol w:w="1343"/>
        <w:gridCol w:w="1066"/>
        <w:gridCol w:w="1621"/>
      </w:tblGrid>
      <w:tr w:rsidR="00F71321" w:rsidTr="00094D3B">
        <w:trPr>
          <w:trHeight w:val="616"/>
        </w:trPr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  <w:r>
              <w:t>Date</w:t>
            </w:r>
          </w:p>
        </w:tc>
        <w:tc>
          <w:tcPr>
            <w:tcW w:w="911" w:type="dxa"/>
          </w:tcPr>
          <w:p w:rsidR="00F71321" w:rsidRDefault="00F71321">
            <w:pPr>
              <w:spacing w:after="200" w:line="276" w:lineRule="auto"/>
            </w:pPr>
            <w:r>
              <w:t>Start</w:t>
            </w:r>
          </w:p>
        </w:tc>
        <w:tc>
          <w:tcPr>
            <w:tcW w:w="822" w:type="dxa"/>
          </w:tcPr>
          <w:p w:rsidR="00F71321" w:rsidRDefault="00F71321">
            <w:pPr>
              <w:spacing w:after="200" w:line="276" w:lineRule="auto"/>
            </w:pPr>
            <w:r>
              <w:t>Stop</w:t>
            </w:r>
          </w:p>
        </w:tc>
        <w:tc>
          <w:tcPr>
            <w:tcW w:w="1172" w:type="dxa"/>
          </w:tcPr>
          <w:p w:rsidR="00F71321" w:rsidRDefault="00F71321">
            <w:pPr>
              <w:spacing w:after="200" w:line="276" w:lineRule="auto"/>
            </w:pPr>
            <w:r>
              <w:t>Interruption Time</w:t>
            </w:r>
          </w:p>
        </w:tc>
        <w:tc>
          <w:tcPr>
            <w:tcW w:w="1144" w:type="dxa"/>
          </w:tcPr>
          <w:p w:rsidR="00F71321" w:rsidRDefault="00F71321">
            <w:pPr>
              <w:spacing w:after="200" w:line="276" w:lineRule="auto"/>
            </w:pPr>
            <w:r>
              <w:t>Delta Time</w:t>
            </w:r>
          </w:p>
        </w:tc>
        <w:tc>
          <w:tcPr>
            <w:tcW w:w="1350" w:type="dxa"/>
          </w:tcPr>
          <w:p w:rsidR="00F71321" w:rsidRDefault="00F71321">
            <w:pPr>
              <w:spacing w:after="200" w:line="276" w:lineRule="auto"/>
            </w:pPr>
            <w:r>
              <w:t>Phase/Task</w:t>
            </w: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  <w:r>
              <w:t>Assembly</w:t>
            </w:r>
          </w:p>
        </w:tc>
        <w:tc>
          <w:tcPr>
            <w:tcW w:w="1710" w:type="dxa"/>
          </w:tcPr>
          <w:p w:rsidR="00F71321" w:rsidRDefault="00F71321">
            <w:pPr>
              <w:spacing w:after="200" w:line="276" w:lineRule="auto"/>
            </w:pPr>
            <w:r>
              <w:t>Comments</w:t>
            </w:r>
          </w:p>
        </w:tc>
      </w:tr>
      <w:tr w:rsidR="00F71321" w:rsidTr="00094D3B"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911" w:type="dxa"/>
          </w:tcPr>
          <w:p w:rsidR="00F71321" w:rsidRDefault="00BB6944">
            <w:pPr>
              <w:spacing w:after="200" w:line="276" w:lineRule="auto"/>
            </w:pPr>
            <w:r>
              <w:t>10.00am</w:t>
            </w:r>
          </w:p>
        </w:tc>
        <w:tc>
          <w:tcPr>
            <w:tcW w:w="822" w:type="dxa"/>
          </w:tcPr>
          <w:p w:rsidR="00F71321" w:rsidRDefault="00F71321">
            <w:pPr>
              <w:spacing w:after="200" w:line="276" w:lineRule="auto"/>
            </w:pPr>
            <w:r>
              <w:t>2.00pm</w:t>
            </w:r>
          </w:p>
        </w:tc>
        <w:tc>
          <w:tcPr>
            <w:tcW w:w="1172" w:type="dxa"/>
          </w:tcPr>
          <w:p w:rsidR="00F71321" w:rsidRDefault="00F71321">
            <w:pPr>
              <w:spacing w:after="200" w:line="276" w:lineRule="auto"/>
            </w:pPr>
            <w:r>
              <w:t>None</w:t>
            </w:r>
          </w:p>
        </w:tc>
        <w:tc>
          <w:tcPr>
            <w:tcW w:w="1144" w:type="dxa"/>
          </w:tcPr>
          <w:p w:rsidR="00F71321" w:rsidRDefault="00BB6944">
            <w:pPr>
              <w:spacing w:after="200" w:line="276" w:lineRule="auto"/>
            </w:pPr>
            <w:r>
              <w:t>4</w:t>
            </w:r>
            <w:r w:rsidR="00F71321">
              <w:t xml:space="preserve"> hours</w:t>
            </w:r>
          </w:p>
        </w:tc>
        <w:tc>
          <w:tcPr>
            <w:tcW w:w="1350" w:type="dxa"/>
          </w:tcPr>
          <w:p w:rsidR="00F71321" w:rsidRDefault="00BB6944">
            <w:pPr>
              <w:spacing w:after="200" w:line="276" w:lineRule="auto"/>
            </w:pPr>
            <w:r>
              <w:t>Programming language and Designing</w:t>
            </w: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710" w:type="dxa"/>
          </w:tcPr>
          <w:p w:rsidR="00F71321" w:rsidRPr="00094D3B" w:rsidRDefault="00BB6944" w:rsidP="00094D3B">
            <w:r>
              <w:t>Choose programming language and design the game flow</w:t>
            </w:r>
          </w:p>
        </w:tc>
      </w:tr>
      <w:tr w:rsidR="00F71321" w:rsidTr="00094D3B"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911" w:type="dxa"/>
          </w:tcPr>
          <w:p w:rsidR="00F71321" w:rsidRDefault="00411FBF">
            <w:pPr>
              <w:spacing w:after="200" w:line="276" w:lineRule="auto"/>
            </w:pPr>
            <w:r>
              <w:t>9.00am</w:t>
            </w:r>
          </w:p>
        </w:tc>
        <w:tc>
          <w:tcPr>
            <w:tcW w:w="822" w:type="dxa"/>
          </w:tcPr>
          <w:p w:rsidR="00F71321" w:rsidRDefault="00411FBF">
            <w:pPr>
              <w:spacing w:after="200" w:line="276" w:lineRule="auto"/>
            </w:pPr>
            <w:r>
              <w:t>12.00pm</w:t>
            </w:r>
          </w:p>
        </w:tc>
        <w:tc>
          <w:tcPr>
            <w:tcW w:w="1172" w:type="dxa"/>
          </w:tcPr>
          <w:p w:rsidR="00F71321" w:rsidRDefault="00411FBF">
            <w:pPr>
              <w:spacing w:after="200" w:line="276" w:lineRule="auto"/>
            </w:pPr>
            <w:r>
              <w:t>None</w:t>
            </w:r>
          </w:p>
        </w:tc>
        <w:tc>
          <w:tcPr>
            <w:tcW w:w="1144" w:type="dxa"/>
          </w:tcPr>
          <w:p w:rsidR="00F71321" w:rsidRDefault="00411FBF">
            <w:pPr>
              <w:spacing w:after="200" w:line="276" w:lineRule="auto"/>
            </w:pPr>
            <w:r>
              <w:t>3 hours</w:t>
            </w:r>
          </w:p>
        </w:tc>
        <w:tc>
          <w:tcPr>
            <w:tcW w:w="1350" w:type="dxa"/>
          </w:tcPr>
          <w:p w:rsidR="00F71321" w:rsidRDefault="00BB6944">
            <w:pPr>
              <w:spacing w:after="200" w:line="276" w:lineRule="auto"/>
            </w:pPr>
            <w:r>
              <w:t xml:space="preserve">Game connection </w:t>
            </w: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710" w:type="dxa"/>
          </w:tcPr>
          <w:p w:rsidR="00F71321" w:rsidRDefault="00BB6944" w:rsidP="00BB6944">
            <w:pPr>
              <w:spacing w:after="200" w:line="276" w:lineRule="auto"/>
            </w:pPr>
            <w:r>
              <w:t>Design what type of connection should imply into the game</w:t>
            </w:r>
            <w:bookmarkStart w:id="0" w:name="_GoBack"/>
            <w:bookmarkEnd w:id="0"/>
          </w:p>
        </w:tc>
      </w:tr>
      <w:tr w:rsidR="00F71321" w:rsidTr="00094D3B">
        <w:tc>
          <w:tcPr>
            <w:tcW w:w="1099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911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822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172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144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35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080" w:type="dxa"/>
          </w:tcPr>
          <w:p w:rsidR="00F71321" w:rsidRDefault="00F71321">
            <w:pPr>
              <w:spacing w:after="200" w:line="276" w:lineRule="auto"/>
            </w:pPr>
          </w:p>
        </w:tc>
        <w:tc>
          <w:tcPr>
            <w:tcW w:w="1710" w:type="dxa"/>
          </w:tcPr>
          <w:p w:rsidR="00F71321" w:rsidRDefault="00F71321">
            <w:pPr>
              <w:spacing w:after="200" w:line="276" w:lineRule="auto"/>
            </w:pPr>
          </w:p>
        </w:tc>
      </w:tr>
    </w:tbl>
    <w:p w:rsidR="0011297A" w:rsidRDefault="0011297A">
      <w:pPr>
        <w:spacing w:after="200" w:line="276" w:lineRule="auto"/>
      </w:pPr>
      <w:r>
        <w:br w:type="page"/>
      </w:r>
    </w:p>
    <w:p w:rsidR="0011297A" w:rsidRPr="0011297A" w:rsidRDefault="0011297A" w:rsidP="0011297A">
      <w:pPr>
        <w:spacing w:before="100" w:beforeAutospacing="1" w:after="100" w:afterAutospacing="1"/>
        <w:rPr>
          <w:rFonts w:ascii="Times" w:hAnsi="Times" w:cs="Times"/>
          <w:b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b/>
          <w:color w:val="000000"/>
          <w:sz w:val="21"/>
          <w:szCs w:val="21"/>
          <w:lang w:val="en-MY" w:eastAsia="en-MY"/>
        </w:rPr>
        <w:lastRenderedPageBreak/>
        <w:t>Instructions: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Date. The date you did some activity, like attending a lecture or writing a program.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Start. The time you started the activity.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Stop. The time you stopped the activity.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Interruption. Any time lost due to interruptions.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Delta time. The time spent on the activity, in minutes between the start and stop times less any interruptions.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Activity. A descriptive name for the task.</w:t>
      </w:r>
    </w:p>
    <w:p w:rsidR="0011297A" w:rsidRPr="0011297A" w:rsidRDefault="0011297A" w:rsidP="0011297A">
      <w:pPr>
        <w:numPr>
          <w:ilvl w:val="0"/>
          <w:numId w:val="1"/>
        </w:numPr>
        <w:spacing w:before="100" w:beforeAutospacing="1" w:after="100" w:afterAutospacing="1"/>
        <w:ind w:left="480"/>
        <w:rPr>
          <w:rFonts w:ascii="Times" w:hAnsi="Times" w:cs="Times"/>
          <w:color w:val="000000"/>
          <w:sz w:val="21"/>
          <w:szCs w:val="21"/>
          <w:lang w:val="en-MY" w:eastAsia="en-MY"/>
        </w:rPr>
      </w:pPr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 xml:space="preserve">Comments. A more complete note on what you were doing, the type of interruption, or anything else that would be helpful when you </w:t>
      </w:r>
      <w:proofErr w:type="spellStart"/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>analyze</w:t>
      </w:r>
      <w:proofErr w:type="spellEnd"/>
      <w:r w:rsidRPr="0011297A">
        <w:rPr>
          <w:rFonts w:ascii="Times" w:hAnsi="Times" w:cs="Times"/>
          <w:color w:val="000000"/>
          <w:sz w:val="21"/>
          <w:szCs w:val="21"/>
          <w:lang w:val="en-MY" w:eastAsia="en-MY"/>
        </w:rPr>
        <w:t xml:space="preserve"> the time data.</w:t>
      </w:r>
    </w:p>
    <w:p w:rsidR="004A1EC4" w:rsidRDefault="004A1EC4" w:rsidP="00B32795">
      <w:pPr>
        <w:spacing w:after="200" w:line="276" w:lineRule="auto"/>
      </w:pPr>
    </w:p>
    <w:sectPr w:rsidR="004A1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A7A"/>
    <w:multiLevelType w:val="multilevel"/>
    <w:tmpl w:val="43A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3"/>
    <w:rsid w:val="00094D3B"/>
    <w:rsid w:val="0011297A"/>
    <w:rsid w:val="00411FBF"/>
    <w:rsid w:val="004451B9"/>
    <w:rsid w:val="004A1EC4"/>
    <w:rsid w:val="008E2BF3"/>
    <w:rsid w:val="00B32795"/>
    <w:rsid w:val="00B6448D"/>
    <w:rsid w:val="00B84DF2"/>
    <w:rsid w:val="00BB6944"/>
    <w:rsid w:val="00F1181F"/>
    <w:rsid w:val="00F31475"/>
    <w:rsid w:val="00F7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F528B-EB53-41FB-A6BF-8024EF98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E2B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E2B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1297A"/>
    <w:pPr>
      <w:spacing w:before="100" w:beforeAutospacing="1" w:after="100" w:afterAutospacing="1"/>
    </w:pPr>
    <w:rPr>
      <w:sz w:val="24"/>
      <w:szCs w:val="24"/>
      <w:lang w:val="en-MY" w:eastAsia="en-MY"/>
    </w:rPr>
  </w:style>
  <w:style w:type="table" w:styleId="TableGrid">
    <w:name w:val="Table Grid"/>
    <w:basedOn w:val="TableNormal"/>
    <w:uiPriority w:val="59"/>
    <w:rsid w:val="00F71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NAQIBOY</dc:creator>
  <cp:keywords/>
  <dc:description/>
  <cp:lastModifiedBy>Ziv</cp:lastModifiedBy>
  <cp:revision>2</cp:revision>
  <dcterms:created xsi:type="dcterms:W3CDTF">2014-12-11T09:03:00Z</dcterms:created>
  <dcterms:modified xsi:type="dcterms:W3CDTF">2014-12-11T09:03:00Z</dcterms:modified>
</cp:coreProperties>
</file>