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D54E" w14:textId="55922C76" w:rsidR="006807B6" w:rsidRPr="004256F3" w:rsidRDefault="006807B6" w:rsidP="006807B6">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4256F3">
        <w:rPr>
          <w:rFonts w:ascii="Bahnschrift Light Condensed" w:hAnsi="Bahnschrift Light Condensed"/>
          <w:sz w:val="40"/>
          <w:szCs w:val="40"/>
          <w:lang w:val="en-US"/>
        </w:rPr>
        <w:t>Function Decorators and Closures:</w:t>
      </w:r>
    </w:p>
    <w:p w14:paraId="7D997285" w14:textId="63C096C3" w:rsidR="00641C43" w:rsidRPr="004256F3" w:rsidRDefault="00641C43" w:rsidP="006807B6">
      <w:pPr>
        <w:rPr>
          <w:lang w:val="en-US"/>
        </w:rPr>
      </w:pPr>
    </w:p>
    <w:p w14:paraId="6E64A641" w14:textId="307FBACA" w:rsidR="006807B6" w:rsidRDefault="006807B6" w:rsidP="006807B6">
      <w:pPr>
        <w:rPr>
          <w:lang w:val="en-US"/>
        </w:rPr>
      </w:pPr>
      <w:r w:rsidRPr="006807B6">
        <w:rPr>
          <w:lang w:val="en-US"/>
        </w:rPr>
        <w:t>Function decorators let us “mark” functions in the source code to enhance their behavior in some way. This is powerful stuff, but mastering it requires understanding closures.</w:t>
      </w:r>
    </w:p>
    <w:p w14:paraId="2F2DA0BD" w14:textId="478F9D53" w:rsidR="006807B6" w:rsidRPr="006807B6" w:rsidRDefault="006807B6" w:rsidP="006807B6">
      <w:pPr>
        <w:rPr>
          <w:lang w:val="en-US"/>
        </w:rPr>
      </w:pPr>
      <w:r w:rsidRPr="006807B6">
        <w:rPr>
          <w:lang w:val="en-US"/>
        </w:rPr>
        <w:t xml:space="preserve">One of the newest reserved keywords in Python is </w:t>
      </w:r>
      <w:r w:rsidRPr="006807B6">
        <w:rPr>
          <w:rFonts w:ascii="Consolas" w:hAnsi="Consolas"/>
          <w:shd w:val="clear" w:color="auto" w:fill="F2F2F2" w:themeFill="background1" w:themeFillShade="F2"/>
          <w:lang w:val="en-US"/>
        </w:rPr>
        <w:t>nonlocal</w:t>
      </w:r>
      <w:r w:rsidRPr="006807B6">
        <w:rPr>
          <w:lang w:val="en-US"/>
        </w:rPr>
        <w:t>, introduced in Python 3.0. You can have a profitable life as a Python programmer without ever using it if you adhere to a strict regimen of class-centered object orientation. However, if you want to implement your own function decorators, you must know closures inside out, and then the need for nonlocal becomes obvious.</w:t>
      </w:r>
    </w:p>
    <w:p w14:paraId="79E4F8CD" w14:textId="3C16EE18" w:rsidR="006807B6" w:rsidRPr="006807B6" w:rsidRDefault="006807B6" w:rsidP="006807B6">
      <w:pPr>
        <w:rPr>
          <w:lang w:val="en-US"/>
        </w:rPr>
      </w:pPr>
      <w:r w:rsidRPr="006807B6">
        <w:rPr>
          <w:lang w:val="en-US"/>
        </w:rPr>
        <w:t xml:space="preserve">Aside from their application in decorators, closures are also essential for effective </w:t>
      </w:r>
      <w:proofErr w:type="spellStart"/>
      <w:r w:rsidRPr="006807B6">
        <w:rPr>
          <w:lang w:val="en-US"/>
        </w:rPr>
        <w:t>asyn</w:t>
      </w:r>
      <w:proofErr w:type="spellEnd"/>
      <w:r w:rsidRPr="006807B6">
        <w:rPr>
          <w:lang w:val="en-US"/>
        </w:rPr>
        <w:t xml:space="preserve">‐ </w:t>
      </w:r>
      <w:proofErr w:type="spellStart"/>
      <w:r w:rsidRPr="006807B6">
        <w:rPr>
          <w:lang w:val="en-US"/>
        </w:rPr>
        <w:t>chronous</w:t>
      </w:r>
      <w:proofErr w:type="spellEnd"/>
      <w:r w:rsidRPr="006807B6">
        <w:rPr>
          <w:lang w:val="en-US"/>
        </w:rPr>
        <w:t xml:space="preserve"> programming with callbacks, and for coding in a functional style whenever it makes sense.</w:t>
      </w:r>
    </w:p>
    <w:p w14:paraId="3F0670DE" w14:textId="56B8D826" w:rsidR="006807B6" w:rsidRDefault="006807B6" w:rsidP="006807B6">
      <w:pPr>
        <w:rPr>
          <w:lang w:val="en-US"/>
        </w:rPr>
      </w:pPr>
    </w:p>
    <w:p w14:paraId="0C4903F2" w14:textId="07D004B5" w:rsidR="006807B6" w:rsidRPr="006807B6" w:rsidRDefault="006807B6" w:rsidP="006807B6">
      <w:pPr>
        <w:shd w:val="clear" w:color="auto" w:fill="000000" w:themeFill="text1"/>
        <w:jc w:val="center"/>
        <w:rPr>
          <w:rFonts w:ascii="Bahnschrift Light Condensed" w:hAnsi="Bahnschrift Light Condensed"/>
          <w:sz w:val="28"/>
          <w:szCs w:val="28"/>
          <w:lang w:val="en-US"/>
        </w:rPr>
      </w:pPr>
      <w:r w:rsidRPr="006807B6">
        <w:rPr>
          <w:rFonts w:ascii="Bahnschrift Light Condensed" w:hAnsi="Bahnschrift Light Condensed"/>
          <w:sz w:val="28"/>
          <w:szCs w:val="28"/>
          <w:lang w:val="en-US"/>
        </w:rPr>
        <w:t>Decorators 1.01:</w:t>
      </w:r>
    </w:p>
    <w:p w14:paraId="0D0DE1FE" w14:textId="68A376A2" w:rsidR="006807B6" w:rsidRDefault="006807B6" w:rsidP="006807B6">
      <w:pPr>
        <w:rPr>
          <w:lang w:val="en-US"/>
        </w:rPr>
      </w:pPr>
    </w:p>
    <w:p w14:paraId="620B08E1" w14:textId="546BD850" w:rsidR="006807B6" w:rsidRDefault="00D72898" w:rsidP="006807B6">
      <w:pPr>
        <w:rPr>
          <w:lang w:val="en-US"/>
        </w:rPr>
      </w:pPr>
      <w:r w:rsidRPr="00D72898">
        <w:rPr>
          <w:lang w:val="en-US"/>
        </w:rPr>
        <w:t xml:space="preserve">A decorator is a </w:t>
      </w:r>
      <w:r w:rsidRPr="00D72898">
        <w:rPr>
          <w:rFonts w:ascii="Consolas" w:hAnsi="Consolas"/>
          <w:shd w:val="clear" w:color="auto" w:fill="F2F2F2" w:themeFill="background1" w:themeFillShade="F2"/>
          <w:lang w:val="en-US"/>
        </w:rPr>
        <w:t>callable</w:t>
      </w:r>
      <w:r w:rsidRPr="00D72898">
        <w:rPr>
          <w:lang w:val="en-US"/>
        </w:rPr>
        <w:t xml:space="preserve"> that takes another </w:t>
      </w:r>
      <w:r w:rsidRPr="00D72898">
        <w:rPr>
          <w:rFonts w:ascii="Consolas" w:hAnsi="Consolas"/>
          <w:shd w:val="clear" w:color="auto" w:fill="F2F2F2" w:themeFill="background1" w:themeFillShade="F2"/>
          <w:lang w:val="en-US"/>
        </w:rPr>
        <w:t>function</w:t>
      </w:r>
      <w:r w:rsidRPr="00D72898">
        <w:rPr>
          <w:lang w:val="en-US"/>
        </w:rPr>
        <w:t xml:space="preserve"> as argument (the decorated function).2 The decorator may perform some processing with the decorated </w:t>
      </w:r>
      <w:r w:rsidRPr="00D72898">
        <w:rPr>
          <w:rFonts w:ascii="Consolas" w:hAnsi="Consolas"/>
          <w:shd w:val="clear" w:color="auto" w:fill="F2F2F2" w:themeFill="background1" w:themeFillShade="F2"/>
          <w:lang w:val="en-US"/>
        </w:rPr>
        <w:t>function</w:t>
      </w:r>
      <w:r w:rsidRPr="00D72898">
        <w:rPr>
          <w:lang w:val="en-US"/>
        </w:rPr>
        <w:t xml:space="preserve"> and returns it or replaces it with another function or callable </w:t>
      </w:r>
      <w:r w:rsidRPr="00D72898">
        <w:rPr>
          <w:rFonts w:ascii="Consolas" w:hAnsi="Consolas"/>
          <w:shd w:val="clear" w:color="auto" w:fill="F2F2F2" w:themeFill="background1" w:themeFillShade="F2"/>
          <w:lang w:val="en-US"/>
        </w:rPr>
        <w:t>object</w:t>
      </w:r>
      <w:r>
        <w:rPr>
          <w:lang w:val="en-US"/>
        </w:rPr>
        <w:t>:</w:t>
      </w:r>
    </w:p>
    <w:p w14:paraId="485656B2" w14:textId="77777777" w:rsidR="00D72898" w:rsidRPr="00D72898" w:rsidRDefault="00D72898" w:rsidP="006807B6">
      <w:pPr>
        <w:rPr>
          <w:lang w:val="en-US"/>
        </w:rPr>
      </w:pPr>
    </w:p>
    <w:p w14:paraId="3A2FFDA9"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@decorate</w:t>
      </w:r>
    </w:p>
    <w:p w14:paraId="5E22FCAE"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def target():</w:t>
      </w:r>
    </w:p>
    <w:p w14:paraId="7F449991" w14:textId="1E8D1F19" w:rsidR="00D72898" w:rsidRPr="00D72898" w:rsidRDefault="00D72898" w:rsidP="00D72898">
      <w:pPr>
        <w:shd w:val="clear" w:color="auto" w:fill="3B3838" w:themeFill="background2" w:themeFillShade="40"/>
        <w:spacing w:after="0"/>
        <w:ind w:firstLine="708"/>
        <w:rPr>
          <w:rFonts w:ascii="Consolas" w:hAnsi="Consolas"/>
          <w:lang w:val="en-US"/>
        </w:rPr>
      </w:pPr>
      <w:r w:rsidRPr="00D72898">
        <w:rPr>
          <w:rFonts w:ascii="Consolas" w:hAnsi="Consolas"/>
          <w:lang w:val="en-US"/>
        </w:rPr>
        <w:t>print('running target()')</w:t>
      </w:r>
    </w:p>
    <w:p w14:paraId="09188339" w14:textId="77777777" w:rsidR="00D72898" w:rsidRDefault="00D72898" w:rsidP="00D72898">
      <w:pPr>
        <w:pBdr>
          <w:bottom w:val="single" w:sz="4" w:space="1" w:color="auto"/>
        </w:pBdr>
        <w:jc w:val="center"/>
        <w:rPr>
          <w:rFonts w:ascii="Bahnschrift Light Condensed" w:hAnsi="Bahnschrift Light Condensed"/>
          <w:lang w:val="en-US"/>
        </w:rPr>
      </w:pPr>
    </w:p>
    <w:p w14:paraId="05C44145" w14:textId="308F6B6A" w:rsidR="00D72898" w:rsidRPr="00D72898" w:rsidRDefault="00D72898" w:rsidP="00D72898">
      <w:pPr>
        <w:pBdr>
          <w:bottom w:val="single" w:sz="4" w:space="1" w:color="auto"/>
        </w:pBdr>
        <w:jc w:val="center"/>
        <w:rPr>
          <w:rFonts w:ascii="Bahnschrift Light Condensed" w:hAnsi="Bahnschrift Light Condensed"/>
          <w:lang w:val="en-US"/>
        </w:rPr>
      </w:pPr>
      <w:r w:rsidRPr="00D72898">
        <w:rPr>
          <w:rFonts w:ascii="Bahnschrift Light Condensed" w:hAnsi="Bahnschrift Light Condensed"/>
          <w:lang w:val="en-US"/>
        </w:rPr>
        <w:t xml:space="preserve">Has the same effect as writing </w:t>
      </w:r>
      <w:proofErr w:type="gramStart"/>
      <w:r w:rsidRPr="00D72898">
        <w:rPr>
          <w:rFonts w:ascii="Bahnschrift Light Condensed" w:hAnsi="Bahnschrift Light Condensed"/>
          <w:lang w:val="en-US"/>
        </w:rPr>
        <w:t>this:</w:t>
      </w:r>
      <w:proofErr w:type="gramEnd"/>
    </w:p>
    <w:p w14:paraId="5DF257FA" w14:textId="77777777" w:rsidR="00D72898" w:rsidRDefault="00D72898" w:rsidP="00D72898">
      <w:pPr>
        <w:rPr>
          <w:lang w:val="en-US"/>
        </w:rPr>
      </w:pPr>
    </w:p>
    <w:p w14:paraId="5508B5A1" w14:textId="21F56362"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def target():</w:t>
      </w:r>
    </w:p>
    <w:p w14:paraId="4A2CB8DB" w14:textId="26EEC1D9" w:rsidR="00D72898" w:rsidRPr="00D72898" w:rsidRDefault="00D72898" w:rsidP="00D72898">
      <w:pPr>
        <w:shd w:val="clear" w:color="auto" w:fill="3B3838" w:themeFill="background2" w:themeFillShade="40"/>
        <w:spacing w:after="0"/>
        <w:ind w:firstLine="708"/>
        <w:rPr>
          <w:rFonts w:ascii="Consolas" w:hAnsi="Consolas"/>
          <w:lang w:val="en-US"/>
        </w:rPr>
      </w:pPr>
      <w:r w:rsidRPr="00D72898">
        <w:rPr>
          <w:rFonts w:ascii="Consolas" w:hAnsi="Consolas"/>
          <w:lang w:val="en-US"/>
        </w:rPr>
        <w:t>print('running target()')</w:t>
      </w:r>
    </w:p>
    <w:p w14:paraId="7EF673F9" w14:textId="30BC7B75" w:rsidR="006807B6"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target = decorate(target)</w:t>
      </w:r>
      <w:r w:rsidRPr="00D72898">
        <w:rPr>
          <w:rFonts w:ascii="Consolas" w:hAnsi="Consolas"/>
          <w:lang w:val="en-US"/>
        </w:rPr>
        <w:cr/>
      </w:r>
    </w:p>
    <w:p w14:paraId="63D9DE62" w14:textId="38354625" w:rsidR="006807B6" w:rsidRDefault="006807B6" w:rsidP="006807B6">
      <w:pPr>
        <w:rPr>
          <w:lang w:val="en-US"/>
        </w:rPr>
      </w:pPr>
    </w:p>
    <w:p w14:paraId="6ED0CC89" w14:textId="5B438E77" w:rsidR="006807B6" w:rsidRDefault="006807B6" w:rsidP="006807B6">
      <w:pPr>
        <w:rPr>
          <w:lang w:val="en-US"/>
        </w:rPr>
      </w:pPr>
    </w:p>
    <w:p w14:paraId="49BD5E3F" w14:textId="34ADE18B" w:rsidR="006807B6" w:rsidRPr="00D72898" w:rsidRDefault="00D72898" w:rsidP="006807B6">
      <w:pPr>
        <w:rPr>
          <w:lang w:val="en-US"/>
        </w:rPr>
      </w:pPr>
      <w:r w:rsidRPr="00D72898">
        <w:rPr>
          <w:lang w:val="en-US"/>
        </w:rPr>
        <w:t xml:space="preserve">The end result is the same: at the end of either of these snippets, the target name does not necessarily refer to the original </w:t>
      </w:r>
      <w:r w:rsidRPr="00D72898">
        <w:rPr>
          <w:rFonts w:ascii="Consolas" w:hAnsi="Consolas"/>
          <w:shd w:val="clear" w:color="auto" w:fill="F2F2F2" w:themeFill="background1" w:themeFillShade="F2"/>
          <w:lang w:val="en-US"/>
        </w:rPr>
        <w:t>target</w:t>
      </w:r>
      <w:r w:rsidRPr="00D72898">
        <w:rPr>
          <w:lang w:val="en-US"/>
        </w:rPr>
        <w:t xml:space="preserve"> function, but to whatever function is re‐ turned by decorate(</w:t>
      </w:r>
      <w:r w:rsidRPr="00D72898">
        <w:rPr>
          <w:rFonts w:ascii="Consolas" w:hAnsi="Consolas"/>
          <w:shd w:val="clear" w:color="auto" w:fill="F2F2F2" w:themeFill="background1" w:themeFillShade="F2"/>
          <w:lang w:val="en-US"/>
        </w:rPr>
        <w:t>target</w:t>
      </w:r>
      <w:r w:rsidRPr="00D72898">
        <w:rPr>
          <w:lang w:val="en-US"/>
        </w:rPr>
        <w:t>).</w:t>
      </w:r>
    </w:p>
    <w:p w14:paraId="16470D46" w14:textId="3ED4E915" w:rsidR="006807B6" w:rsidRDefault="006807B6" w:rsidP="006807B6">
      <w:pPr>
        <w:rPr>
          <w:lang w:val="en-US"/>
        </w:rPr>
      </w:pPr>
    </w:p>
    <w:p w14:paraId="5A1E12B3" w14:textId="77777777" w:rsidR="00D72898" w:rsidRDefault="00D72898" w:rsidP="004256F3">
      <w:pPr>
        <w:pBdr>
          <w:bottom w:val="single" w:sz="4" w:space="1" w:color="auto"/>
        </w:pBdr>
        <w:rPr>
          <w:rFonts w:ascii="Bahnschrift Light Condensed" w:hAnsi="Bahnschrift Light Condensed"/>
          <w:lang w:val="en-US"/>
        </w:rPr>
      </w:pPr>
    </w:p>
    <w:p w14:paraId="4EC0325F" w14:textId="43B48966" w:rsidR="00D72898" w:rsidRPr="00D72898" w:rsidRDefault="00D72898" w:rsidP="00D72898">
      <w:pPr>
        <w:pBdr>
          <w:bottom w:val="single" w:sz="4" w:space="1" w:color="auto"/>
        </w:pBdr>
        <w:jc w:val="center"/>
        <w:rPr>
          <w:rFonts w:ascii="Bahnschrift Light Condensed" w:hAnsi="Bahnschrift Light Condensed"/>
          <w:lang w:val="en-US"/>
        </w:rPr>
      </w:pPr>
      <w:r w:rsidRPr="00D72898">
        <w:rPr>
          <w:rFonts w:ascii="Bahnschrift Light Condensed" w:hAnsi="Bahnschrift Light Condensed"/>
          <w:lang w:val="en-US"/>
        </w:rPr>
        <w:lastRenderedPageBreak/>
        <w:t>A decorator usually replaces a function with a different one:</w:t>
      </w:r>
    </w:p>
    <w:p w14:paraId="66A14C0E" w14:textId="54EFA806" w:rsidR="006807B6" w:rsidRDefault="006807B6" w:rsidP="006807B6">
      <w:pPr>
        <w:rPr>
          <w:lang w:val="en-US"/>
        </w:rPr>
      </w:pPr>
    </w:p>
    <w:p w14:paraId="03C1C23D"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def deco(func):</w:t>
      </w:r>
    </w:p>
    <w:p w14:paraId="3B453EC1" w14:textId="29417D0A"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sidRPr="00D72898">
        <w:rPr>
          <w:rFonts w:ascii="Consolas" w:hAnsi="Consolas"/>
          <w:lang w:val="en-US"/>
        </w:rPr>
        <w:t>def inner():</w:t>
      </w:r>
    </w:p>
    <w:p w14:paraId="6A854C79" w14:textId="0D799916"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Pr>
          <w:rFonts w:ascii="Consolas" w:hAnsi="Consolas"/>
          <w:lang w:val="en-US"/>
        </w:rPr>
        <w:tab/>
      </w:r>
      <w:r w:rsidRPr="00D72898">
        <w:rPr>
          <w:rFonts w:ascii="Consolas" w:hAnsi="Consolas"/>
          <w:lang w:val="en-US"/>
        </w:rPr>
        <w:t>print('running inner()')</w:t>
      </w:r>
    </w:p>
    <w:p w14:paraId="16D3C069" w14:textId="0CF2979E"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sidRPr="00D72898">
        <w:rPr>
          <w:rFonts w:ascii="Consolas" w:hAnsi="Consolas"/>
          <w:lang w:val="en-US"/>
        </w:rPr>
        <w:t>return inner</w:t>
      </w:r>
    </w:p>
    <w:p w14:paraId="548938B0"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w:t>
      </w:r>
    </w:p>
    <w:p w14:paraId="2F5088C9"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@deco</w:t>
      </w:r>
    </w:p>
    <w:p w14:paraId="090DE073" w14:textId="5DF55EFA" w:rsidR="006807B6"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def target():</w:t>
      </w:r>
    </w:p>
    <w:p w14:paraId="29498619" w14:textId="33DEE710" w:rsidR="00546D7E" w:rsidRPr="00D72898" w:rsidRDefault="00546D7E" w:rsidP="00D72898">
      <w:pPr>
        <w:shd w:val="clear" w:color="auto" w:fill="3B3838" w:themeFill="background2" w:themeFillShade="40"/>
        <w:spacing w:after="0"/>
        <w:rPr>
          <w:rFonts w:ascii="Consolas" w:hAnsi="Consolas"/>
          <w:lang w:val="en-US"/>
        </w:rPr>
      </w:pPr>
      <w:r w:rsidRPr="00546D7E">
        <w:rPr>
          <w:rFonts w:ascii="Consolas" w:hAnsi="Consolas"/>
          <w:lang w:val="en-US"/>
        </w:rPr>
        <w:t>... print('running target()')</w:t>
      </w:r>
    </w:p>
    <w:p w14:paraId="06AF6CA6"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w:t>
      </w:r>
    </w:p>
    <w:p w14:paraId="12E7C345"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target()</w:t>
      </w:r>
    </w:p>
    <w:p w14:paraId="603AF2ED"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running inner()</w:t>
      </w:r>
    </w:p>
    <w:p w14:paraId="5086452A"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target</w:t>
      </w:r>
    </w:p>
    <w:p w14:paraId="23E2F428" w14:textId="4A1838A5"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&lt;function deco.&lt;locals&gt;.inner at 0x10063b598&gt;</w:t>
      </w:r>
    </w:p>
    <w:p w14:paraId="60B82227" w14:textId="74E9AE63" w:rsidR="006807B6" w:rsidRDefault="006807B6" w:rsidP="006807B6">
      <w:pPr>
        <w:rPr>
          <w:lang w:val="en-US"/>
        </w:rPr>
      </w:pPr>
    </w:p>
    <w:p w14:paraId="2F879207" w14:textId="5481A4F1" w:rsidR="00AE42E4" w:rsidRDefault="00AE42E4" w:rsidP="006807B6">
      <w:pPr>
        <w:rPr>
          <w:lang w:val="en-US"/>
        </w:rPr>
      </w:pPr>
      <w:r>
        <w:rPr>
          <w:lang w:val="en-US"/>
        </w:rPr>
        <w:t>Here what’s happening is that if a function receives another function as an argument, we have a decorator. The decorator is not born till you actually call it upon another function.</w:t>
      </w:r>
    </w:p>
    <w:p w14:paraId="4C625E54" w14:textId="6E2ED40F" w:rsidR="004256F3" w:rsidRDefault="004256F3" w:rsidP="006807B6">
      <w:pPr>
        <w:rPr>
          <w:lang w:val="en-US"/>
        </w:rPr>
      </w:pPr>
      <w:r w:rsidRPr="004256F3">
        <w:rPr>
          <w:lang w:val="en-US"/>
        </w:rPr>
        <w:t>Strictly speaking, decorators are just syntactic sugar. As we just saw, you can always simply call a decorator like any regular callable, passing another function. Sometimes that is actually convenient, especially when doing metaprogramming—changing pro‐ gram behavior at runtime.</w:t>
      </w:r>
    </w:p>
    <w:p w14:paraId="158A3C9C" w14:textId="46FB847D" w:rsidR="004256F3" w:rsidRPr="004256F3" w:rsidRDefault="004256F3" w:rsidP="006807B6">
      <w:pPr>
        <w:rPr>
          <w:lang w:val="en-US"/>
        </w:rPr>
      </w:pPr>
      <w:r w:rsidRPr="004256F3">
        <w:rPr>
          <w:lang w:val="en-US"/>
        </w:rPr>
        <w:t xml:space="preserve">To summarize: the first crucial fact about decorators is that they have the power to replace the decorated function with a different one. The second crucial fact is that </w:t>
      </w:r>
      <w:r w:rsidRPr="004256F3">
        <w:rPr>
          <w:rFonts w:ascii="Consolas" w:hAnsi="Consolas"/>
          <w:shd w:val="clear" w:color="auto" w:fill="F2F2F2" w:themeFill="background1" w:themeFillShade="F2"/>
          <w:lang w:val="en-US"/>
        </w:rPr>
        <w:t>they are executed immediately when a module is loaded</w:t>
      </w:r>
      <w:r w:rsidRPr="004256F3">
        <w:rPr>
          <w:lang w:val="en-US"/>
        </w:rPr>
        <w:t xml:space="preserve">. </w:t>
      </w:r>
      <w:r>
        <w:t>This is explained next.</w:t>
      </w:r>
    </w:p>
    <w:p w14:paraId="7C03BFF1" w14:textId="36E76B06" w:rsidR="006807B6" w:rsidRDefault="006807B6" w:rsidP="006807B6">
      <w:pPr>
        <w:rPr>
          <w:lang w:val="en-US"/>
        </w:rPr>
      </w:pPr>
    </w:p>
    <w:p w14:paraId="6701A35D" w14:textId="0361D0F7" w:rsidR="006807B6" w:rsidRDefault="006807B6" w:rsidP="006807B6">
      <w:pPr>
        <w:rPr>
          <w:lang w:val="en-US"/>
        </w:rPr>
      </w:pPr>
    </w:p>
    <w:p w14:paraId="5A9A4ABA" w14:textId="6C31A7D8" w:rsidR="004256F3" w:rsidRDefault="004256F3" w:rsidP="006807B6">
      <w:pPr>
        <w:rPr>
          <w:lang w:val="en-US"/>
        </w:rPr>
      </w:pPr>
    </w:p>
    <w:p w14:paraId="48010759" w14:textId="6A83C12A" w:rsidR="004256F3" w:rsidRDefault="004256F3" w:rsidP="006807B6">
      <w:pPr>
        <w:rPr>
          <w:lang w:val="en-US"/>
        </w:rPr>
      </w:pPr>
    </w:p>
    <w:p w14:paraId="5B964E4F" w14:textId="304715AD" w:rsidR="004256F3" w:rsidRDefault="004256F3" w:rsidP="006807B6">
      <w:pPr>
        <w:rPr>
          <w:lang w:val="en-US"/>
        </w:rPr>
      </w:pPr>
    </w:p>
    <w:p w14:paraId="321753AF" w14:textId="43F21F24" w:rsidR="004256F3" w:rsidRDefault="004256F3" w:rsidP="006807B6">
      <w:pPr>
        <w:rPr>
          <w:lang w:val="en-US"/>
        </w:rPr>
      </w:pPr>
    </w:p>
    <w:p w14:paraId="3AA17541" w14:textId="5F1C1BE6" w:rsidR="004256F3" w:rsidRDefault="004256F3" w:rsidP="006807B6">
      <w:pPr>
        <w:rPr>
          <w:lang w:val="en-US"/>
        </w:rPr>
      </w:pPr>
    </w:p>
    <w:p w14:paraId="546725DD" w14:textId="14246AED" w:rsidR="004256F3" w:rsidRDefault="004256F3" w:rsidP="006807B6">
      <w:pPr>
        <w:rPr>
          <w:lang w:val="en-US"/>
        </w:rPr>
      </w:pPr>
    </w:p>
    <w:p w14:paraId="5426BF31" w14:textId="6D81A45F" w:rsidR="004256F3" w:rsidRDefault="004256F3" w:rsidP="006807B6">
      <w:pPr>
        <w:rPr>
          <w:lang w:val="en-US"/>
        </w:rPr>
      </w:pPr>
    </w:p>
    <w:p w14:paraId="218BCE18" w14:textId="0B6E32AF" w:rsidR="004256F3" w:rsidRDefault="004256F3" w:rsidP="006807B6">
      <w:pPr>
        <w:rPr>
          <w:lang w:val="en-US"/>
        </w:rPr>
      </w:pPr>
    </w:p>
    <w:p w14:paraId="1D9B0D63" w14:textId="605D5013" w:rsidR="004256F3" w:rsidRDefault="004256F3" w:rsidP="006807B6">
      <w:pPr>
        <w:rPr>
          <w:lang w:val="en-US"/>
        </w:rPr>
      </w:pPr>
    </w:p>
    <w:p w14:paraId="76D5E32F" w14:textId="06796CB3" w:rsidR="004256F3" w:rsidRDefault="004256F3" w:rsidP="006807B6">
      <w:pPr>
        <w:rPr>
          <w:lang w:val="en-US"/>
        </w:rPr>
      </w:pPr>
    </w:p>
    <w:p w14:paraId="54A6C6CF" w14:textId="77777777" w:rsidR="004256F3" w:rsidRDefault="004256F3" w:rsidP="006807B6">
      <w:pPr>
        <w:rPr>
          <w:lang w:val="en-US"/>
        </w:rPr>
      </w:pPr>
    </w:p>
    <w:p w14:paraId="5F74154B" w14:textId="20361E04" w:rsidR="004256F3" w:rsidRPr="006807B6" w:rsidRDefault="00AE42E4" w:rsidP="004256F3">
      <w:pPr>
        <w:shd w:val="clear" w:color="auto" w:fill="000000" w:themeFill="text1"/>
        <w:jc w:val="center"/>
        <w:rPr>
          <w:rFonts w:ascii="Bahnschrift Light Condensed" w:hAnsi="Bahnschrift Light Condensed"/>
          <w:sz w:val="28"/>
          <w:szCs w:val="28"/>
          <w:lang w:val="en-US"/>
        </w:rPr>
      </w:pPr>
      <w:r w:rsidRPr="00AE42E4">
        <w:rPr>
          <w:rFonts w:ascii="Bahnschrift Light Condensed" w:hAnsi="Bahnschrift Light Condensed"/>
          <w:sz w:val="28"/>
          <w:szCs w:val="28"/>
          <w:lang w:val="en-US"/>
        </w:rPr>
        <w:t>When Python Executes Decorators</w:t>
      </w:r>
      <w:r w:rsidR="004256F3" w:rsidRPr="006807B6">
        <w:rPr>
          <w:rFonts w:ascii="Bahnschrift Light Condensed" w:hAnsi="Bahnschrift Light Condensed"/>
          <w:sz w:val="28"/>
          <w:szCs w:val="28"/>
          <w:lang w:val="en-US"/>
        </w:rPr>
        <w:t>:</w:t>
      </w:r>
    </w:p>
    <w:p w14:paraId="22301676" w14:textId="29DA6A76" w:rsidR="006807B6" w:rsidRDefault="006807B6" w:rsidP="006807B6">
      <w:pPr>
        <w:rPr>
          <w:lang w:val="en-US"/>
        </w:rPr>
      </w:pPr>
    </w:p>
    <w:p w14:paraId="087C28B2" w14:textId="188A4BC3" w:rsidR="006807B6" w:rsidRDefault="00BF2005" w:rsidP="006807B6">
      <w:pPr>
        <w:rPr>
          <w:lang w:val="en-US"/>
        </w:rPr>
      </w:pPr>
      <w:r w:rsidRPr="00BF2005">
        <w:rPr>
          <w:lang w:val="en-US"/>
        </w:rPr>
        <w:t xml:space="preserve">A key feature of decorators is that they run right after the decorated function is defined. That is usually at </w:t>
      </w:r>
      <w:r w:rsidRPr="00BF2005">
        <w:rPr>
          <w:rFonts w:ascii="Artifakt Element" w:hAnsi="Artifakt Element"/>
          <w:i/>
          <w:iCs/>
          <w:lang w:val="en-US"/>
        </w:rPr>
        <w:t>import time</w:t>
      </w:r>
      <w:r>
        <w:rPr>
          <w:lang w:val="en-US"/>
        </w:rPr>
        <w:t>.</w:t>
      </w:r>
    </w:p>
    <w:p w14:paraId="7D050ED7" w14:textId="461745B1" w:rsidR="006807B6" w:rsidRDefault="006807B6" w:rsidP="006807B6">
      <w:pPr>
        <w:rPr>
          <w:lang w:val="en-US"/>
        </w:rPr>
      </w:pPr>
    </w:p>
    <w:p w14:paraId="3B43A902" w14:textId="0E4C0BD1" w:rsidR="00BF2005" w:rsidRPr="00D72898" w:rsidRDefault="00BF2005" w:rsidP="00BF2005">
      <w:pPr>
        <w:pBdr>
          <w:bottom w:val="single" w:sz="4" w:space="1" w:color="auto"/>
        </w:pBdr>
        <w:jc w:val="center"/>
        <w:rPr>
          <w:rFonts w:ascii="Bahnschrift Light Condensed" w:hAnsi="Bahnschrift Light Condensed"/>
          <w:lang w:val="en-US"/>
        </w:rPr>
      </w:pPr>
      <w:r w:rsidRPr="00BF2005">
        <w:rPr>
          <w:rFonts w:ascii="Bahnschrift Light Condensed" w:hAnsi="Bahnschrift Light Condensed"/>
          <w:lang w:val="en-US"/>
        </w:rPr>
        <w:t>The registration.py module</w:t>
      </w:r>
      <w:r w:rsidRPr="00D72898">
        <w:rPr>
          <w:rFonts w:ascii="Bahnschrift Light Condensed" w:hAnsi="Bahnschrift Light Condensed"/>
          <w:lang w:val="en-US"/>
        </w:rPr>
        <w:t>:</w:t>
      </w:r>
    </w:p>
    <w:p w14:paraId="5C51E23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 xml:space="preserve"> = []</w:t>
      </w:r>
    </w:p>
    <w:p w14:paraId="4C5FC16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register</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108C58F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register(</w:t>
      </w:r>
      <w:r w:rsidRPr="00BF2005">
        <w:rPr>
          <w:rFonts w:ascii="Consolas" w:eastAsia="Times New Roman" w:hAnsi="Consolas" w:cs="Times New Roman"/>
          <w:color w:val="569CD6"/>
          <w:sz w:val="21"/>
          <w:szCs w:val="21"/>
          <w:lang w:val="en-US" w:eastAsia="es-ES"/>
        </w:rPr>
        <w:t>%s</w:t>
      </w:r>
      <w:r w:rsidRPr="00BF2005">
        <w:rPr>
          <w:rFonts w:ascii="Consolas" w:eastAsia="Times New Roman" w:hAnsi="Consolas" w:cs="Times New Roman"/>
          <w:color w:val="CE9178"/>
          <w:sz w:val="21"/>
          <w:szCs w:val="21"/>
          <w:lang w:val="en-US" w:eastAsia="es-ES"/>
        </w:rPr>
        <w:t>)'</w:t>
      </w:r>
      <w:r w:rsidRPr="00BF2005">
        <w:rPr>
          <w:rFonts w:ascii="Consolas" w:eastAsia="Times New Roman" w:hAnsi="Consolas" w:cs="Times New Roman"/>
          <w:color w:val="D4D4D4"/>
          <w:sz w:val="21"/>
          <w:szCs w:val="21"/>
          <w:lang w:val="en-US" w:eastAsia="es-ES"/>
        </w:rPr>
        <w:t xml:space="preserve"> % </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733D40C2"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DCDCAA"/>
          <w:sz w:val="21"/>
          <w:szCs w:val="21"/>
          <w:lang w:val="en-US" w:eastAsia="es-ES"/>
        </w:rPr>
        <w:t>append</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0FEA548E"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C586C0"/>
          <w:sz w:val="21"/>
          <w:szCs w:val="21"/>
          <w:lang w:val="en-US" w:eastAsia="es-ES"/>
        </w:rPr>
        <w:t>return</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func</w:t>
      </w:r>
    </w:p>
    <w:p w14:paraId="2BBA8BA7"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CDCAA"/>
          <w:sz w:val="21"/>
          <w:szCs w:val="21"/>
          <w:lang w:val="en-US" w:eastAsia="es-ES"/>
        </w:rPr>
        <w:t>@register</w:t>
      </w:r>
    </w:p>
    <w:p w14:paraId="2E8C44C2"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f1</w:t>
      </w:r>
      <w:r w:rsidRPr="00BF2005">
        <w:rPr>
          <w:rFonts w:ascii="Consolas" w:eastAsia="Times New Roman" w:hAnsi="Consolas" w:cs="Times New Roman"/>
          <w:color w:val="D4D4D4"/>
          <w:sz w:val="21"/>
          <w:szCs w:val="21"/>
          <w:lang w:val="en-US" w:eastAsia="es-ES"/>
        </w:rPr>
        <w:t>():</w:t>
      </w:r>
    </w:p>
    <w:p w14:paraId="56369E11"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f1()'</w:t>
      </w:r>
      <w:r w:rsidRPr="00BF2005">
        <w:rPr>
          <w:rFonts w:ascii="Consolas" w:eastAsia="Times New Roman" w:hAnsi="Consolas" w:cs="Times New Roman"/>
          <w:color w:val="D4D4D4"/>
          <w:sz w:val="21"/>
          <w:szCs w:val="21"/>
          <w:lang w:val="en-US" w:eastAsia="es-ES"/>
        </w:rPr>
        <w:t>)</w:t>
      </w:r>
    </w:p>
    <w:p w14:paraId="085AD8FB"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CDCAA"/>
          <w:sz w:val="21"/>
          <w:szCs w:val="21"/>
          <w:lang w:val="en-US" w:eastAsia="es-ES"/>
        </w:rPr>
        <w:t>@register</w:t>
      </w:r>
    </w:p>
    <w:p w14:paraId="2042D0C1"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f2</w:t>
      </w:r>
      <w:r w:rsidRPr="00BF2005">
        <w:rPr>
          <w:rFonts w:ascii="Consolas" w:eastAsia="Times New Roman" w:hAnsi="Consolas" w:cs="Times New Roman"/>
          <w:color w:val="D4D4D4"/>
          <w:sz w:val="21"/>
          <w:szCs w:val="21"/>
          <w:lang w:val="en-US" w:eastAsia="es-ES"/>
        </w:rPr>
        <w:t>():</w:t>
      </w:r>
    </w:p>
    <w:p w14:paraId="3E4F3F19"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f2()'</w:t>
      </w:r>
      <w:r w:rsidRPr="00BF2005">
        <w:rPr>
          <w:rFonts w:ascii="Consolas" w:eastAsia="Times New Roman" w:hAnsi="Consolas" w:cs="Times New Roman"/>
          <w:color w:val="D4D4D4"/>
          <w:sz w:val="21"/>
          <w:szCs w:val="21"/>
          <w:lang w:val="en-US" w:eastAsia="es-ES"/>
        </w:rPr>
        <w:t>)</w:t>
      </w:r>
    </w:p>
    <w:p w14:paraId="01348AC3"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f3</w:t>
      </w:r>
      <w:r w:rsidRPr="00BF2005">
        <w:rPr>
          <w:rFonts w:ascii="Consolas" w:eastAsia="Times New Roman" w:hAnsi="Consolas" w:cs="Times New Roman"/>
          <w:color w:val="D4D4D4"/>
          <w:sz w:val="21"/>
          <w:szCs w:val="21"/>
          <w:lang w:val="en-US" w:eastAsia="es-ES"/>
        </w:rPr>
        <w:t>():</w:t>
      </w:r>
    </w:p>
    <w:p w14:paraId="57BC04CC"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f3()'</w:t>
      </w:r>
      <w:r w:rsidRPr="00BF2005">
        <w:rPr>
          <w:rFonts w:ascii="Consolas" w:eastAsia="Times New Roman" w:hAnsi="Consolas" w:cs="Times New Roman"/>
          <w:color w:val="D4D4D4"/>
          <w:sz w:val="21"/>
          <w:szCs w:val="21"/>
          <w:lang w:val="en-US" w:eastAsia="es-ES"/>
        </w:rPr>
        <w:t>)</w:t>
      </w:r>
    </w:p>
    <w:p w14:paraId="6310FB85"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main</w:t>
      </w:r>
      <w:r w:rsidRPr="00BF2005">
        <w:rPr>
          <w:rFonts w:ascii="Consolas" w:eastAsia="Times New Roman" w:hAnsi="Consolas" w:cs="Times New Roman"/>
          <w:color w:val="D4D4D4"/>
          <w:sz w:val="21"/>
          <w:szCs w:val="21"/>
          <w:lang w:val="en-US" w:eastAsia="es-ES"/>
        </w:rPr>
        <w:t>():</w:t>
      </w:r>
    </w:p>
    <w:p w14:paraId="1D8E1AD3"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main()'</w:t>
      </w:r>
      <w:r w:rsidRPr="00BF2005">
        <w:rPr>
          <w:rFonts w:ascii="Consolas" w:eastAsia="Times New Roman" w:hAnsi="Consolas" w:cs="Times New Roman"/>
          <w:color w:val="D4D4D4"/>
          <w:sz w:val="21"/>
          <w:szCs w:val="21"/>
          <w:lang w:val="en-US" w:eastAsia="es-ES"/>
        </w:rPr>
        <w:t>)</w:t>
      </w:r>
    </w:p>
    <w:p w14:paraId="6FA7CDA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'registry -&gt;'</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w:t>
      </w:r>
    </w:p>
    <w:p w14:paraId="1389073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f1</w:t>
      </w:r>
      <w:r w:rsidRPr="00BF2005">
        <w:rPr>
          <w:rFonts w:ascii="Consolas" w:eastAsia="Times New Roman" w:hAnsi="Consolas" w:cs="Times New Roman"/>
          <w:color w:val="D4D4D4"/>
          <w:sz w:val="21"/>
          <w:szCs w:val="21"/>
          <w:lang w:val="en-US" w:eastAsia="es-ES"/>
        </w:rPr>
        <w:t>()</w:t>
      </w:r>
    </w:p>
    <w:p w14:paraId="0AE76FFA" w14:textId="4FD712EA" w:rsid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f2</w:t>
      </w:r>
      <w:r w:rsidRPr="00BF2005">
        <w:rPr>
          <w:rFonts w:ascii="Consolas" w:eastAsia="Times New Roman" w:hAnsi="Consolas" w:cs="Times New Roman"/>
          <w:color w:val="D4D4D4"/>
          <w:sz w:val="21"/>
          <w:szCs w:val="21"/>
          <w:lang w:val="en-US" w:eastAsia="es-ES"/>
        </w:rPr>
        <w:t>()</w:t>
      </w:r>
      <w:r w:rsidR="00F84A62">
        <w:rPr>
          <w:rFonts w:ascii="Consolas" w:eastAsia="Times New Roman" w:hAnsi="Consolas" w:cs="Times New Roman"/>
          <w:color w:val="D4D4D4"/>
          <w:sz w:val="21"/>
          <w:szCs w:val="21"/>
          <w:lang w:val="en-US" w:eastAsia="es-ES"/>
        </w:rPr>
        <w:t>.</w:t>
      </w:r>
    </w:p>
    <w:p w14:paraId="08FD729A" w14:textId="77777777" w:rsidR="00F84A62" w:rsidRPr="00BF2005" w:rsidRDefault="00F84A62" w:rsidP="00BF2005">
      <w:pPr>
        <w:shd w:val="clear" w:color="auto" w:fill="1E1E1E"/>
        <w:spacing w:after="0" w:line="285" w:lineRule="atLeast"/>
        <w:rPr>
          <w:rFonts w:ascii="Consolas" w:eastAsia="Times New Roman" w:hAnsi="Consolas" w:cs="Times New Roman"/>
          <w:color w:val="D4D4D4"/>
          <w:sz w:val="21"/>
          <w:szCs w:val="21"/>
          <w:lang w:val="en-US" w:eastAsia="es-ES"/>
        </w:rPr>
      </w:pPr>
    </w:p>
    <w:p w14:paraId="6BBF81D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f3</w:t>
      </w:r>
      <w:r w:rsidRPr="00BF2005">
        <w:rPr>
          <w:rFonts w:ascii="Consolas" w:eastAsia="Times New Roman" w:hAnsi="Consolas" w:cs="Times New Roman"/>
          <w:color w:val="D4D4D4"/>
          <w:sz w:val="21"/>
          <w:szCs w:val="21"/>
          <w:lang w:val="en-US" w:eastAsia="es-ES"/>
        </w:rPr>
        <w:t>()</w:t>
      </w:r>
    </w:p>
    <w:p w14:paraId="2CE5F665"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C586C0"/>
          <w:sz w:val="21"/>
          <w:szCs w:val="21"/>
          <w:lang w:val="en-US" w:eastAsia="es-ES"/>
        </w:rPr>
        <w:t>if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__name__</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'__main__'</w:t>
      </w:r>
      <w:r w:rsidRPr="00BF2005">
        <w:rPr>
          <w:rFonts w:ascii="Consolas" w:eastAsia="Times New Roman" w:hAnsi="Consolas" w:cs="Times New Roman"/>
          <w:color w:val="D4D4D4"/>
          <w:sz w:val="21"/>
          <w:szCs w:val="21"/>
          <w:lang w:val="en-US" w:eastAsia="es-ES"/>
        </w:rPr>
        <w:t>:</w:t>
      </w:r>
    </w:p>
    <w:p w14:paraId="0D2A44F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eastAsia="es-ES"/>
        </w:rPr>
        <w:t>main</w:t>
      </w:r>
      <w:r w:rsidRPr="00BF2005">
        <w:rPr>
          <w:rFonts w:ascii="Consolas" w:eastAsia="Times New Roman" w:hAnsi="Consolas" w:cs="Times New Roman"/>
          <w:color w:val="D4D4D4"/>
          <w:sz w:val="21"/>
          <w:szCs w:val="21"/>
          <w:lang w:eastAsia="es-ES"/>
        </w:rPr>
        <w:t xml:space="preserve">() </w:t>
      </w:r>
    </w:p>
    <w:p w14:paraId="05D96D3F" w14:textId="48992799" w:rsidR="006807B6" w:rsidRDefault="006807B6" w:rsidP="006807B6">
      <w:pPr>
        <w:rPr>
          <w:lang w:val="en-US"/>
        </w:rPr>
      </w:pPr>
    </w:p>
    <w:p w14:paraId="21337568" w14:textId="2FA50CDF" w:rsidR="006807B6" w:rsidRDefault="00530A0D" w:rsidP="006807B6">
      <w:pPr>
        <w:rPr>
          <w:lang w:val="en-US"/>
        </w:rPr>
      </w:pPr>
      <w:r>
        <w:rPr>
          <w:lang w:val="en-US"/>
        </w:rPr>
        <w:t xml:space="preserve">Here we have the list </w:t>
      </w:r>
      <w:r w:rsidRPr="00530A0D">
        <w:rPr>
          <w:rFonts w:ascii="Consolas" w:hAnsi="Consolas"/>
          <w:shd w:val="clear" w:color="auto" w:fill="F2F2F2" w:themeFill="background1" w:themeFillShade="F2"/>
          <w:lang w:val="en-US"/>
        </w:rPr>
        <w:t>registry</w:t>
      </w:r>
      <w:r>
        <w:rPr>
          <w:lang w:val="en-US"/>
        </w:rPr>
        <w:t xml:space="preserve"> which holds the returned functions by the register decorator </w:t>
      </w:r>
      <w:r w:rsidRPr="00530A0D">
        <w:rPr>
          <w:rFonts w:ascii="Consolas" w:hAnsi="Consolas"/>
          <w:lang w:val="en-US"/>
        </w:rPr>
        <w:t>funcion</w:t>
      </w:r>
      <w:r>
        <w:rPr>
          <w:lang w:val="en-US"/>
        </w:rPr>
        <w:t xml:space="preserve">. Then we have three </w:t>
      </w:r>
      <w:r w:rsidRPr="00530A0D">
        <w:rPr>
          <w:rFonts w:ascii="Consolas" w:hAnsi="Consolas"/>
          <w:lang w:val="en-US"/>
        </w:rPr>
        <w:t>functions</w:t>
      </w:r>
      <w:r>
        <w:rPr>
          <w:lang w:val="en-US"/>
        </w:rPr>
        <w:t xml:space="preserve"> being defined, but only two of them are being decorated, meaning that only two of them are being held in </w:t>
      </w:r>
      <w:r w:rsidRPr="00530A0D">
        <w:rPr>
          <w:rFonts w:ascii="Consolas" w:hAnsi="Consolas"/>
          <w:shd w:val="clear" w:color="auto" w:fill="F2F2F2" w:themeFill="background1" w:themeFillShade="F2"/>
          <w:lang w:val="en-US"/>
        </w:rPr>
        <w:t>registry</w:t>
      </w:r>
      <w:r>
        <w:rPr>
          <w:lang w:val="en-US"/>
        </w:rPr>
        <w:t xml:space="preserve">  . Then we mess with the main function. Why? Because we demonstrate that the decorator functions run at import time. Here we are telling to </w:t>
      </w:r>
      <w:r w:rsidRPr="00530A0D">
        <w:rPr>
          <w:rFonts w:ascii="Consolas" w:hAnsi="Consolas"/>
          <w:shd w:val="clear" w:color="auto" w:fill="F2F2F2" w:themeFill="background1" w:themeFillShade="F2"/>
          <w:lang w:val="en-US"/>
        </w:rPr>
        <w:t>main()</w:t>
      </w:r>
      <w:r>
        <w:rPr>
          <w:lang w:val="en-US"/>
        </w:rPr>
        <w:t xml:space="preserve"> to be executed only if its run as a </w:t>
      </w:r>
      <w:r w:rsidRPr="00530A0D">
        <w:rPr>
          <w:rFonts w:ascii="Consolas" w:hAnsi="Consolas"/>
          <w:shd w:val="clear" w:color="auto" w:fill="F2F2F2" w:themeFill="background1" w:themeFillShade="F2"/>
          <w:lang w:val="en-US"/>
        </w:rPr>
        <w:t>script</w:t>
      </w:r>
      <w:r>
        <w:rPr>
          <w:lang w:val="en-US"/>
        </w:rPr>
        <w:t xml:space="preserve">, not when is imported as a </w:t>
      </w:r>
      <w:r w:rsidRPr="00530A0D">
        <w:rPr>
          <w:rFonts w:ascii="Consolas" w:hAnsi="Consolas"/>
          <w:shd w:val="clear" w:color="auto" w:fill="F2F2F2" w:themeFill="background1" w:themeFillShade="F2"/>
          <w:lang w:val="en-US"/>
        </w:rPr>
        <w:t>module</w:t>
      </w:r>
      <w:r>
        <w:rPr>
          <w:lang w:val="en-US"/>
        </w:rPr>
        <w:t xml:space="preserve">. </w:t>
      </w:r>
    </w:p>
    <w:p w14:paraId="00B1CAF3" w14:textId="3FC38885" w:rsidR="006807B6" w:rsidRDefault="006807B6" w:rsidP="006807B6">
      <w:pPr>
        <w:rPr>
          <w:lang w:val="en-US"/>
        </w:rPr>
      </w:pPr>
    </w:p>
    <w:p w14:paraId="4B5931A8" w14:textId="37D2C915" w:rsidR="006807B6" w:rsidRDefault="006807B6" w:rsidP="006807B6">
      <w:pPr>
        <w:rPr>
          <w:lang w:val="en-US"/>
        </w:rPr>
      </w:pPr>
    </w:p>
    <w:p w14:paraId="3104CF30" w14:textId="5D8AA229" w:rsidR="007600E7" w:rsidRPr="00D72898" w:rsidRDefault="007600E7" w:rsidP="007600E7">
      <w:pPr>
        <w:pBdr>
          <w:bottom w:val="single" w:sz="4" w:space="1" w:color="auto"/>
        </w:pBdr>
        <w:jc w:val="center"/>
        <w:rPr>
          <w:rFonts w:ascii="Bahnschrift Light Condensed" w:hAnsi="Bahnschrift Light Condensed"/>
          <w:lang w:val="en-US"/>
        </w:rPr>
      </w:pPr>
      <w:r w:rsidRPr="007600E7">
        <w:rPr>
          <w:rFonts w:ascii="Bahnschrift Light Condensed" w:hAnsi="Bahnschrift Light Condensed"/>
          <w:sz w:val="24"/>
          <w:szCs w:val="24"/>
          <w:lang w:val="en-US"/>
        </w:rPr>
        <w:lastRenderedPageBreak/>
        <w:t>The output of running registration.py as a script looks like thi</w:t>
      </w:r>
      <w:r>
        <w:rPr>
          <w:rFonts w:ascii="Bahnschrift Light Condensed" w:hAnsi="Bahnschrift Light Condensed"/>
          <w:sz w:val="24"/>
          <w:szCs w:val="24"/>
          <w:lang w:val="en-US"/>
        </w:rPr>
        <w:t>s</w:t>
      </w:r>
      <w:r w:rsidRPr="00D72898">
        <w:rPr>
          <w:rFonts w:ascii="Bahnschrift Light Condensed" w:hAnsi="Bahnschrift Light Condensed"/>
          <w:lang w:val="en-US"/>
        </w:rPr>
        <w:t>:</w:t>
      </w:r>
    </w:p>
    <w:p w14:paraId="2C78F64F" w14:textId="378DF9B6" w:rsidR="006807B6" w:rsidRDefault="006807B6" w:rsidP="006807B6">
      <w:pPr>
        <w:rPr>
          <w:lang w:val="en-US"/>
        </w:rPr>
      </w:pPr>
    </w:p>
    <w:p w14:paraId="1D0C3A91"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 python3 registration.py</w:t>
      </w:r>
    </w:p>
    <w:p w14:paraId="792F841F"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f1 at 0x100631bf8&gt;)</w:t>
      </w:r>
    </w:p>
    <w:p w14:paraId="2EEC82FD"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f2 at 0x100631c80&gt;)</w:t>
      </w:r>
    </w:p>
    <w:p w14:paraId="4269E2C6"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main()</w:t>
      </w:r>
    </w:p>
    <w:p w14:paraId="732DAEFA"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registry -&gt; [&lt;function f1 at 0x100631bf8&gt;, &lt;function f2 at 0x100631c80&gt;]</w:t>
      </w:r>
    </w:p>
    <w:p w14:paraId="3A9E9FFC"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f1()</w:t>
      </w:r>
    </w:p>
    <w:p w14:paraId="726C676D"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f2()</w:t>
      </w:r>
    </w:p>
    <w:p w14:paraId="5CB179C1" w14:textId="20D7CA75" w:rsidR="006807B6"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f3()</w:t>
      </w:r>
    </w:p>
    <w:p w14:paraId="117EA1F4" w14:textId="16D544CB"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w:t>
      </w:r>
    </w:p>
    <w:p w14:paraId="462E3BED" w14:textId="0F377B06" w:rsidR="006807B6" w:rsidRDefault="006807B6" w:rsidP="006807B6">
      <w:pPr>
        <w:rPr>
          <w:lang w:val="en-US"/>
        </w:rPr>
      </w:pPr>
    </w:p>
    <w:p w14:paraId="6B4C1AC5" w14:textId="14A6BB06" w:rsidR="006807B6" w:rsidRPr="007600E7" w:rsidRDefault="007600E7" w:rsidP="006807B6">
      <w:pPr>
        <w:rPr>
          <w:lang w:val="en-US"/>
        </w:rPr>
      </w:pPr>
      <w:r w:rsidRPr="007600E7">
        <w:rPr>
          <w:lang w:val="en-US"/>
        </w:rPr>
        <w:t xml:space="preserve">Note that register runs (twice) before any other function in the module. When reg </w:t>
      </w:r>
      <w:proofErr w:type="spellStart"/>
      <w:r w:rsidRPr="007600E7">
        <w:rPr>
          <w:lang w:val="en-US"/>
        </w:rPr>
        <w:t>ister</w:t>
      </w:r>
      <w:proofErr w:type="spellEnd"/>
      <w:r w:rsidRPr="007600E7">
        <w:rPr>
          <w:lang w:val="en-US"/>
        </w:rPr>
        <w:t xml:space="preserve"> is called, it receives as an argument the function object being decorated—for example,</w:t>
      </w:r>
      <w:r w:rsidRPr="007600E7">
        <w:rPr>
          <w:lang w:val="en-US"/>
        </w:rPr>
        <w:t xml:space="preserve"> </w:t>
      </w:r>
      <w:r w:rsidRPr="007600E7">
        <w:rPr>
          <w:rFonts w:ascii="Consolas" w:hAnsi="Consolas"/>
          <w:shd w:val="clear" w:color="auto" w:fill="F2F2F2" w:themeFill="background1" w:themeFillShade="F2"/>
          <w:lang w:val="en-US"/>
        </w:rPr>
        <w:t>&lt;function f1 at 0x100631bf8</w:t>
      </w:r>
      <w:r w:rsidRPr="007600E7">
        <w:rPr>
          <w:lang w:val="en-US"/>
        </w:rPr>
        <w:t>.</w:t>
      </w:r>
    </w:p>
    <w:p w14:paraId="1B0E2C2E" w14:textId="53FF5329" w:rsidR="006807B6" w:rsidRPr="007600E7" w:rsidRDefault="007600E7" w:rsidP="006807B6">
      <w:pPr>
        <w:rPr>
          <w:lang w:val="en-US"/>
        </w:rPr>
      </w:pPr>
      <w:r w:rsidRPr="007600E7">
        <w:rPr>
          <w:lang w:val="en-US"/>
        </w:rPr>
        <w:t xml:space="preserve">After the module is loaded, the </w:t>
      </w:r>
      <w:r w:rsidRPr="007600E7">
        <w:rPr>
          <w:rFonts w:ascii="Consolas" w:hAnsi="Consolas"/>
          <w:shd w:val="clear" w:color="auto" w:fill="F2F2F2" w:themeFill="background1" w:themeFillShade="F2"/>
          <w:lang w:val="en-US"/>
        </w:rPr>
        <w:t>registry</w:t>
      </w:r>
      <w:r w:rsidRPr="007600E7">
        <w:rPr>
          <w:lang w:val="en-US"/>
        </w:rPr>
        <w:t xml:space="preserve"> holds references to the two decorated functions: </w:t>
      </w:r>
      <w:r w:rsidRPr="007600E7">
        <w:rPr>
          <w:rFonts w:ascii="Consolas" w:hAnsi="Consolas"/>
          <w:shd w:val="clear" w:color="auto" w:fill="F2F2F2" w:themeFill="background1" w:themeFillShade="F2"/>
          <w:lang w:val="en-US"/>
        </w:rPr>
        <w:t>f1</w:t>
      </w:r>
      <w:r w:rsidRPr="007600E7">
        <w:rPr>
          <w:lang w:val="en-US"/>
        </w:rPr>
        <w:t xml:space="preserve"> and </w:t>
      </w:r>
      <w:r w:rsidRPr="007600E7">
        <w:rPr>
          <w:rFonts w:ascii="Consolas" w:hAnsi="Consolas"/>
          <w:shd w:val="clear" w:color="auto" w:fill="F2F2F2" w:themeFill="background1" w:themeFillShade="F2"/>
          <w:lang w:val="en-US"/>
        </w:rPr>
        <w:t>f2</w:t>
      </w:r>
      <w:r w:rsidRPr="007600E7">
        <w:rPr>
          <w:lang w:val="en-US"/>
        </w:rPr>
        <w:t xml:space="preserve">. These functions, as well as </w:t>
      </w:r>
      <w:r w:rsidRPr="007600E7">
        <w:rPr>
          <w:rFonts w:ascii="Consolas" w:hAnsi="Consolas"/>
          <w:shd w:val="clear" w:color="auto" w:fill="F2F2F2" w:themeFill="background1" w:themeFillShade="F2"/>
          <w:lang w:val="en-US"/>
        </w:rPr>
        <w:t>f3</w:t>
      </w:r>
      <w:r w:rsidRPr="007600E7">
        <w:rPr>
          <w:lang w:val="en-US"/>
        </w:rPr>
        <w:t xml:space="preserve">, are only executed when explicitly called by </w:t>
      </w:r>
      <w:r w:rsidRPr="007600E7">
        <w:rPr>
          <w:rFonts w:ascii="Consolas" w:hAnsi="Consolas"/>
          <w:shd w:val="clear" w:color="auto" w:fill="F2F2F2" w:themeFill="background1" w:themeFillShade="F2"/>
          <w:lang w:val="en-US"/>
        </w:rPr>
        <w:t>main</w:t>
      </w:r>
      <w:r w:rsidRPr="007600E7">
        <w:rPr>
          <w:lang w:val="en-US"/>
        </w:rPr>
        <w:t>.</w:t>
      </w:r>
    </w:p>
    <w:p w14:paraId="6621BBC8" w14:textId="372DE7EF" w:rsidR="006807B6" w:rsidRDefault="006807B6" w:rsidP="006807B6">
      <w:pPr>
        <w:rPr>
          <w:lang w:val="en-US"/>
        </w:rPr>
      </w:pPr>
    </w:p>
    <w:p w14:paraId="2D0FEACF" w14:textId="71A331EC" w:rsidR="007600E7" w:rsidRPr="00D72898" w:rsidRDefault="007600E7" w:rsidP="007600E7">
      <w:pPr>
        <w:pBdr>
          <w:bottom w:val="single" w:sz="4" w:space="1" w:color="auto"/>
        </w:pBdr>
        <w:jc w:val="center"/>
        <w:rPr>
          <w:rFonts w:ascii="Bahnschrift Light Condensed" w:hAnsi="Bahnschrift Light Condensed"/>
          <w:lang w:val="en-US"/>
        </w:rPr>
      </w:pPr>
      <w:r w:rsidRPr="007600E7">
        <w:rPr>
          <w:rFonts w:ascii="Bahnschrift Light Condensed" w:hAnsi="Bahnschrift Light Condensed"/>
          <w:sz w:val="24"/>
          <w:szCs w:val="24"/>
          <w:lang w:val="en-US"/>
        </w:rPr>
        <w:t>If registration.py is imported (and not run as a script), the output is this:</w:t>
      </w:r>
      <w:r w:rsidRPr="00D72898">
        <w:rPr>
          <w:rFonts w:ascii="Bahnschrift Light Condensed" w:hAnsi="Bahnschrift Light Condensed"/>
          <w:lang w:val="en-US"/>
        </w:rPr>
        <w:t>:</w:t>
      </w:r>
    </w:p>
    <w:p w14:paraId="77279476" w14:textId="44776E80" w:rsidR="006807B6" w:rsidRDefault="006807B6" w:rsidP="006807B6">
      <w:pPr>
        <w:rPr>
          <w:lang w:val="en-US"/>
        </w:rPr>
      </w:pPr>
    </w:p>
    <w:p w14:paraId="2530ACBA" w14:textId="7ADFB0F1"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 import</w:t>
      </w:r>
      <w:r w:rsidRPr="007600E7">
        <w:rPr>
          <w:rFonts w:ascii="Consolas" w:hAnsi="Consolas"/>
          <w:lang w:val="en-US"/>
        </w:rPr>
        <w:t xml:space="preserve"> registration</w:t>
      </w:r>
    </w:p>
    <w:p w14:paraId="575F0F7F"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f1 at 0x100631bf8&gt;)</w:t>
      </w:r>
    </w:p>
    <w:p w14:paraId="74E25041" w14:textId="72940A3B" w:rsid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f2 at 0x100631c80&gt;)</w:t>
      </w:r>
    </w:p>
    <w:p w14:paraId="34595CDD" w14:textId="241B0FD0"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w:t>
      </w:r>
    </w:p>
    <w:p w14:paraId="34D6F340" w14:textId="353EB46B" w:rsidR="006807B6" w:rsidRPr="007600E7" w:rsidRDefault="006807B6" w:rsidP="006807B6">
      <w:pPr>
        <w:rPr>
          <w:lang w:val="en-US"/>
        </w:rPr>
      </w:pPr>
    </w:p>
    <w:p w14:paraId="419C425D" w14:textId="6BF2B081" w:rsidR="006807B6" w:rsidRPr="007600E7" w:rsidRDefault="007600E7" w:rsidP="006807B6">
      <w:pPr>
        <w:rPr>
          <w:lang w:val="en-US"/>
        </w:rPr>
      </w:pPr>
      <w:r w:rsidRPr="007600E7">
        <w:rPr>
          <w:lang w:val="en-US"/>
        </w:rPr>
        <w:t>At this time, if you look at the registry, here is what you get:</w:t>
      </w:r>
    </w:p>
    <w:p w14:paraId="76B8B9BB"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&gt;&gt;&gt; registration.registry</w:t>
      </w:r>
    </w:p>
    <w:p w14:paraId="0D92721E" w14:textId="6955320E" w:rsidR="006807B6"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[&lt;function f1 at 0x10063b1e0&gt;, &lt;function f2 at 0x10063b268&gt;]</w:t>
      </w:r>
    </w:p>
    <w:p w14:paraId="046E3EB9" w14:textId="35B53FAD"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w:t>
      </w:r>
    </w:p>
    <w:p w14:paraId="52AC77E2" w14:textId="3D7FEAEC" w:rsidR="006807B6" w:rsidRDefault="006807B6" w:rsidP="006807B6">
      <w:pPr>
        <w:rPr>
          <w:lang w:val="en-US"/>
        </w:rPr>
      </w:pPr>
    </w:p>
    <w:p w14:paraId="6F64470F" w14:textId="2AA2D0AE" w:rsidR="006807B6" w:rsidRPr="00C35A02" w:rsidRDefault="00C35A02" w:rsidP="006807B6">
      <w:pPr>
        <w:rPr>
          <w:lang w:val="en-US"/>
        </w:rPr>
      </w:pPr>
      <w:r w:rsidRPr="00C35A02">
        <w:rPr>
          <w:lang w:val="en-US"/>
        </w:rPr>
        <w:t>The main point o</w:t>
      </w:r>
      <w:r>
        <w:rPr>
          <w:lang w:val="en-US"/>
        </w:rPr>
        <w:t>f this example</w:t>
      </w:r>
      <w:r w:rsidRPr="00C35A02">
        <w:rPr>
          <w:lang w:val="en-US"/>
        </w:rPr>
        <w:t xml:space="preserve"> is to emphasize that function decorators are executed as soon as the module is imported, but the decorated functions only run when they are explicitly invoked. This highlights the difference between what Pythonistas call </w:t>
      </w:r>
      <w:r w:rsidRPr="00C35A02">
        <w:rPr>
          <w:rFonts w:ascii="Artifakt Element" w:hAnsi="Artifakt Element"/>
          <w:i/>
          <w:iCs/>
          <w:lang w:val="en-US"/>
        </w:rPr>
        <w:t>import</w:t>
      </w:r>
      <w:r w:rsidRPr="00C35A02">
        <w:rPr>
          <w:lang w:val="en-US"/>
        </w:rPr>
        <w:t xml:space="preserve"> </w:t>
      </w:r>
      <w:r w:rsidRPr="00C35A02">
        <w:rPr>
          <w:rFonts w:ascii="Artifakt Element" w:hAnsi="Artifakt Element"/>
          <w:i/>
          <w:iCs/>
          <w:lang w:val="en-US"/>
        </w:rPr>
        <w:t>time</w:t>
      </w:r>
      <w:r w:rsidRPr="00C35A02">
        <w:rPr>
          <w:lang w:val="en-US"/>
        </w:rPr>
        <w:t xml:space="preserve"> and </w:t>
      </w:r>
      <w:r w:rsidRPr="00C35A02">
        <w:rPr>
          <w:rFonts w:ascii="Artifakt Element" w:hAnsi="Artifakt Element"/>
          <w:i/>
          <w:iCs/>
          <w:lang w:val="en-US"/>
        </w:rPr>
        <w:t>runtime</w:t>
      </w:r>
      <w:r w:rsidRPr="00C35A02">
        <w:rPr>
          <w:lang w:val="en-US"/>
        </w:rPr>
        <w:t>.</w:t>
      </w:r>
    </w:p>
    <w:p w14:paraId="2736BCC3" w14:textId="01A0F536" w:rsidR="006807B6" w:rsidRPr="00C35A02" w:rsidRDefault="00C35A02" w:rsidP="006807B6">
      <w:pPr>
        <w:rPr>
          <w:lang w:val="en-US"/>
        </w:rPr>
      </w:pPr>
      <w:r w:rsidRPr="00C35A02">
        <w:rPr>
          <w:lang w:val="en-US"/>
        </w:rPr>
        <w:t>Similar decorators are used in many Python web frameworks to add functions to some central registry—for example, a registry mapping URL patterns to functions that generate HTTP responses.</w:t>
      </w:r>
    </w:p>
    <w:p w14:paraId="2DD896C8" w14:textId="691D4BB3" w:rsidR="006807B6" w:rsidRDefault="006807B6" w:rsidP="006807B6">
      <w:pPr>
        <w:rPr>
          <w:lang w:val="en-US"/>
        </w:rPr>
      </w:pPr>
    </w:p>
    <w:p w14:paraId="23EDF216" w14:textId="7A6D0A95" w:rsidR="006807B6" w:rsidRDefault="006807B6" w:rsidP="006807B6">
      <w:pPr>
        <w:rPr>
          <w:lang w:val="en-US"/>
        </w:rPr>
      </w:pPr>
    </w:p>
    <w:p w14:paraId="47F4B919" w14:textId="2CF4FB37" w:rsidR="00C35A02" w:rsidRPr="006807B6" w:rsidRDefault="00C35A02" w:rsidP="00C35A02">
      <w:pPr>
        <w:shd w:val="clear" w:color="auto" w:fill="000000" w:themeFill="text1"/>
        <w:jc w:val="center"/>
        <w:rPr>
          <w:rFonts w:ascii="Bahnschrift Light Condensed" w:hAnsi="Bahnschrift Light Condensed"/>
          <w:sz w:val="28"/>
          <w:szCs w:val="28"/>
          <w:lang w:val="en-US"/>
        </w:rPr>
      </w:pPr>
      <w:r w:rsidRPr="00C35A02">
        <w:rPr>
          <w:rFonts w:ascii="Bahnschrift Light Condensed" w:hAnsi="Bahnschrift Light Condensed"/>
          <w:sz w:val="28"/>
          <w:szCs w:val="28"/>
          <w:lang w:val="en-US"/>
        </w:rPr>
        <w:lastRenderedPageBreak/>
        <w:t>Variable Scope Rules</w:t>
      </w:r>
      <w:r w:rsidRPr="006807B6">
        <w:rPr>
          <w:rFonts w:ascii="Bahnschrift Light Condensed" w:hAnsi="Bahnschrift Light Condensed"/>
          <w:sz w:val="28"/>
          <w:szCs w:val="28"/>
          <w:lang w:val="en-US"/>
        </w:rPr>
        <w:t>:</w:t>
      </w:r>
    </w:p>
    <w:p w14:paraId="443BF91B" w14:textId="4BD047C4" w:rsidR="006807B6" w:rsidRDefault="006807B6" w:rsidP="006807B6">
      <w:pPr>
        <w:rPr>
          <w:lang w:val="en-US"/>
        </w:rPr>
      </w:pPr>
    </w:p>
    <w:p w14:paraId="187ADA5E" w14:textId="79AD78B1" w:rsidR="009A0FE0" w:rsidRDefault="00020E12" w:rsidP="006807B6">
      <w:pPr>
        <w:rPr>
          <w:lang w:val="en-US"/>
        </w:rPr>
      </w:pPr>
      <w:r>
        <w:rPr>
          <w:lang w:val="en-US"/>
        </w:rPr>
        <w:t>Now let’s talk bout the variable</w:t>
      </w:r>
      <w:r w:rsidR="009A0FE0">
        <w:rPr>
          <w:lang w:val="en-US"/>
        </w:rPr>
        <w:t xml:space="preserve">’s scopes. This term refers to the place where the variables live, and from where are they called and returned to. Frist of all let’s look to an </w:t>
      </w:r>
      <w:proofErr w:type="spellStart"/>
      <w:r w:rsidR="009A0FE0">
        <w:rPr>
          <w:lang w:val="en-US"/>
        </w:rPr>
        <w:t>obvius</w:t>
      </w:r>
      <w:proofErr w:type="spellEnd"/>
      <w:r w:rsidR="009A0FE0">
        <w:rPr>
          <w:lang w:val="en-US"/>
        </w:rPr>
        <w:t xml:space="preserve"> example which is very easy for everybody to predict its behavior.</w:t>
      </w:r>
    </w:p>
    <w:p w14:paraId="5419E4BD" w14:textId="7FE93C66" w:rsidR="009A0FE0" w:rsidRPr="00D72898" w:rsidRDefault="009A0FE0" w:rsidP="009A0FE0">
      <w:pPr>
        <w:pBdr>
          <w:bottom w:val="single" w:sz="4" w:space="1" w:color="auto"/>
        </w:pBdr>
        <w:jc w:val="center"/>
        <w:rPr>
          <w:rFonts w:ascii="Bahnschrift Light Condensed" w:hAnsi="Bahnschrift Light Condensed"/>
          <w:lang w:val="en-US"/>
        </w:rPr>
      </w:pPr>
      <w:r w:rsidRPr="009A0FE0">
        <w:rPr>
          <w:rFonts w:ascii="Bahnschrift Light Condensed" w:hAnsi="Bahnschrift Light Condensed"/>
          <w:sz w:val="24"/>
          <w:szCs w:val="24"/>
          <w:lang w:val="en-US"/>
        </w:rPr>
        <w:t>Function reading a local and a global variable</w:t>
      </w:r>
      <w:r w:rsidRPr="007600E7">
        <w:rPr>
          <w:rFonts w:ascii="Bahnschrift Light Condensed" w:hAnsi="Bahnschrift Light Condensed"/>
          <w:sz w:val="24"/>
          <w:szCs w:val="24"/>
          <w:lang w:val="en-US"/>
        </w:rPr>
        <w:t>:</w:t>
      </w:r>
    </w:p>
    <w:p w14:paraId="00690DFE" w14:textId="77777777" w:rsidR="009A0FE0" w:rsidRDefault="009A0FE0" w:rsidP="009A0FE0">
      <w:pPr>
        <w:rPr>
          <w:lang w:val="en-US"/>
        </w:rPr>
      </w:pPr>
    </w:p>
    <w:p w14:paraId="38CED162" w14:textId="20B3D79D"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&gt;&gt;&gt; def f1(a):</w:t>
      </w:r>
    </w:p>
    <w:p w14:paraId="71438041"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     print(a)</w:t>
      </w:r>
    </w:p>
    <w:p w14:paraId="459C2DC8"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     print(b)</w:t>
      </w:r>
    </w:p>
    <w:p w14:paraId="1395285A"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w:t>
      </w:r>
    </w:p>
    <w:p w14:paraId="3540F89B"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f1(5)</w:t>
      </w:r>
    </w:p>
    <w:p w14:paraId="188E24A8"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5</w:t>
      </w:r>
    </w:p>
    <w:p w14:paraId="20210C69"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Traceback (most recent call last):</w:t>
      </w:r>
    </w:p>
    <w:p w14:paraId="2EE5E7A5"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1, in &lt;module&gt;</w:t>
      </w:r>
    </w:p>
    <w:p w14:paraId="44F47411"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3, in f1</w:t>
      </w:r>
    </w:p>
    <w:p w14:paraId="711582D2"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NameError: name 'b' is not defined</w:t>
      </w:r>
    </w:p>
    <w:p w14:paraId="0DFC0345" w14:textId="6148998A" w:rsidR="006807B6" w:rsidRDefault="00164DA5" w:rsidP="00164DA5">
      <w:pPr>
        <w:shd w:val="clear" w:color="auto" w:fill="3B3838" w:themeFill="background2" w:themeFillShade="40"/>
        <w:spacing w:after="0"/>
        <w:rPr>
          <w:lang w:val="en-US"/>
        </w:rPr>
      </w:pPr>
      <w:r w:rsidRPr="00164DA5">
        <w:rPr>
          <w:rFonts w:ascii="Consolas" w:hAnsi="Consolas"/>
          <w:lang w:val="en-US"/>
        </w:rPr>
        <w:t>&gt;&gt;&gt;</w:t>
      </w:r>
    </w:p>
    <w:p w14:paraId="129F3419" w14:textId="77777777" w:rsidR="00164DA5" w:rsidRDefault="00164DA5" w:rsidP="006807B6">
      <w:pPr>
        <w:rPr>
          <w:lang w:val="en-US"/>
        </w:rPr>
      </w:pPr>
    </w:p>
    <w:p w14:paraId="664D6E7D" w14:textId="15685040" w:rsidR="009A0FE0" w:rsidRDefault="009A0FE0" w:rsidP="006807B6">
      <w:pPr>
        <w:rPr>
          <w:lang w:val="en-US"/>
        </w:rPr>
      </w:pPr>
      <w:r>
        <w:rPr>
          <w:lang w:val="en-US"/>
        </w:rPr>
        <w:t>This was really easy; the variable b was not defined so it raises an error when calling the un-existing variable. And we can fix this by just defining another variable, let’s do a global one. The result will be that both lines will be printed with no errors. All is good. But what would happen is we define two variables, a local one, and a global one with the same name?</w:t>
      </w:r>
      <w:r w:rsidR="00164DA5">
        <w:rPr>
          <w:lang w:val="en-US"/>
        </w:rPr>
        <w:t xml:space="preserve"> </w:t>
      </w:r>
      <w:r>
        <w:rPr>
          <w:lang w:val="en-US"/>
        </w:rPr>
        <w:t>You’ll think that the answer is very obvious, the local one will be printed right? But what would happen if the local variable were actually defined after the call?</w:t>
      </w:r>
    </w:p>
    <w:p w14:paraId="3C1C85FA" w14:textId="5EB84E7F" w:rsidR="00164DA5" w:rsidRPr="00164DA5" w:rsidRDefault="00164DA5" w:rsidP="00164DA5">
      <w:pPr>
        <w:pBdr>
          <w:bottom w:val="single" w:sz="4" w:space="1" w:color="auto"/>
        </w:pBdr>
        <w:jc w:val="center"/>
        <w:rPr>
          <w:rFonts w:ascii="Bahnschrift Light Condensed" w:hAnsi="Bahnschrift Light Condensed"/>
          <w:sz w:val="24"/>
          <w:szCs w:val="24"/>
          <w:lang w:val="en-US"/>
        </w:rPr>
      </w:pPr>
      <w:r w:rsidRPr="00164DA5">
        <w:rPr>
          <w:rFonts w:ascii="Bahnschrift Light Condensed" w:hAnsi="Bahnschrift Light Condensed"/>
          <w:sz w:val="24"/>
          <w:szCs w:val="24"/>
          <w:lang w:val="en-US"/>
        </w:rPr>
        <w:t xml:space="preserve">Variable b is </w:t>
      </w:r>
      <w:proofErr w:type="gramStart"/>
      <w:r w:rsidRPr="00164DA5">
        <w:rPr>
          <w:rFonts w:ascii="Bahnschrift Light Condensed" w:hAnsi="Bahnschrift Light Condensed"/>
          <w:sz w:val="24"/>
          <w:szCs w:val="24"/>
          <w:lang w:val="en-US"/>
        </w:rPr>
        <w:t>local, because</w:t>
      </w:r>
      <w:proofErr w:type="gramEnd"/>
      <w:r w:rsidRPr="00164DA5">
        <w:rPr>
          <w:rFonts w:ascii="Bahnschrift Light Condensed" w:hAnsi="Bahnschrift Light Condensed"/>
          <w:sz w:val="24"/>
          <w:szCs w:val="24"/>
          <w:lang w:val="en-US"/>
        </w:rPr>
        <w:t xml:space="preserve"> it is assigned a value in the body of the fun</w:t>
      </w:r>
      <w:r>
        <w:rPr>
          <w:rFonts w:ascii="Bahnschrift Light Condensed" w:hAnsi="Bahnschrift Light Condensed"/>
          <w:sz w:val="24"/>
          <w:szCs w:val="24"/>
          <w:lang w:val="en-US"/>
        </w:rPr>
        <w:t>c</w:t>
      </w:r>
      <w:r w:rsidRPr="00164DA5">
        <w:rPr>
          <w:rFonts w:ascii="Bahnschrift Light Condensed" w:hAnsi="Bahnschrift Light Condensed"/>
          <w:sz w:val="24"/>
          <w:szCs w:val="24"/>
          <w:lang w:val="en-US"/>
        </w:rPr>
        <w:t>tion</w:t>
      </w:r>
      <w:r w:rsidRPr="007600E7">
        <w:rPr>
          <w:rFonts w:ascii="Bahnschrift Light Condensed" w:hAnsi="Bahnschrift Light Condensed"/>
          <w:sz w:val="24"/>
          <w:szCs w:val="24"/>
          <w:lang w:val="en-US"/>
        </w:rPr>
        <w:t>:</w:t>
      </w:r>
    </w:p>
    <w:p w14:paraId="786D5524" w14:textId="77777777" w:rsidR="00164DA5" w:rsidRDefault="00164DA5" w:rsidP="006807B6">
      <w:pPr>
        <w:rPr>
          <w:lang w:val="en-US"/>
        </w:rPr>
      </w:pPr>
    </w:p>
    <w:p w14:paraId="3532340F"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b = 6</w:t>
      </w:r>
    </w:p>
    <w:p w14:paraId="6203FF4F"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def f2(a):</w:t>
      </w:r>
    </w:p>
    <w:p w14:paraId="4E666E10"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print(a)</w:t>
      </w:r>
    </w:p>
    <w:p w14:paraId="4A993906"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print(b)</w:t>
      </w:r>
    </w:p>
    <w:p w14:paraId="732D7384"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b = 9</w:t>
      </w:r>
    </w:p>
    <w:p w14:paraId="31B5951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w:t>
      </w:r>
    </w:p>
    <w:p w14:paraId="1E24D92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f2(5)</w:t>
      </w:r>
    </w:p>
    <w:p w14:paraId="06AAE86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5</w:t>
      </w:r>
    </w:p>
    <w:p w14:paraId="65A1DB2E"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Traceback (most recent call last):</w:t>
      </w:r>
    </w:p>
    <w:p w14:paraId="0D625CEA"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1, in &lt;module&gt;</w:t>
      </w:r>
    </w:p>
    <w:p w14:paraId="1193316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3, in f2</w:t>
      </w:r>
    </w:p>
    <w:p w14:paraId="56DA552A"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UnboundLocalError: local variable 'b' referenced before assignment</w:t>
      </w:r>
    </w:p>
    <w:p w14:paraId="4CBD5635" w14:textId="110220ED"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w:t>
      </w:r>
    </w:p>
    <w:p w14:paraId="7E4824FE" w14:textId="4AFA9379" w:rsidR="00D45942" w:rsidRDefault="00164DA5" w:rsidP="006807B6">
      <w:pPr>
        <w:rPr>
          <w:lang w:val="en-US"/>
        </w:rPr>
      </w:pPr>
      <w:r>
        <w:rPr>
          <w:lang w:val="en-US"/>
        </w:rPr>
        <w:lastRenderedPageBreak/>
        <w:t>Here you will be asking yourself why if there is a global variable, didn’t Python just print that one? The problem is that because of the way of python works and compiles the bytecode, the testing for</w:t>
      </w:r>
      <w:r w:rsidR="00D45942">
        <w:rPr>
          <w:lang w:val="en-US"/>
        </w:rPr>
        <w:t xml:space="preserve"> the type of variables happens</w:t>
      </w:r>
      <w:r>
        <w:rPr>
          <w:lang w:val="en-US"/>
        </w:rPr>
        <w:t xml:space="preserve"> </w:t>
      </w:r>
      <w:r w:rsidR="00D45942">
        <w:rPr>
          <w:lang w:val="en-US"/>
        </w:rPr>
        <w:t xml:space="preserve">before everything else. We can see this very clear is we see the bytecode with dis. Summarizing, Python first notices that there are two local variables, a, and b. Then the function is called with a being the argument of the function, hence, a local variable. A is defined then and since b is also in the </w:t>
      </w:r>
      <w:proofErr w:type="gramStart"/>
      <w:r w:rsidR="00D45942">
        <w:rPr>
          <w:lang w:val="en-US"/>
        </w:rPr>
        <w:t>locals</w:t>
      </w:r>
      <w:proofErr w:type="gramEnd"/>
      <w:r w:rsidR="00D45942">
        <w:rPr>
          <w:lang w:val="en-US"/>
        </w:rPr>
        <w:t xml:space="preserve"> dictionary, the interpreter won’t check for global variable because it already has one which there is no need to be defined because he is expecting you to define it before call it. The variable is in the body, the interpreter knows it, now if you call it and then define it, you’ll get an error.</w:t>
      </w:r>
      <w:r w:rsidR="00F649A2">
        <w:rPr>
          <w:lang w:val="en-US"/>
        </w:rPr>
        <w:t>=</w:t>
      </w:r>
    </w:p>
    <w:p w14:paraId="4D8BCA4E" w14:textId="71DF885A" w:rsidR="00164DA5" w:rsidRPr="00F649A2" w:rsidRDefault="00F649A2" w:rsidP="006807B6">
      <w:pPr>
        <w:rPr>
          <w:lang w:val="en-US"/>
        </w:rPr>
      </w:pPr>
      <w:r w:rsidRPr="00F649A2">
        <w:rPr>
          <w:lang w:val="en-US"/>
        </w:rPr>
        <w:t>If we want the interpreter to treat b as a global variable in spite of the assignment within the function, we use the global declaration:</w:t>
      </w:r>
    </w:p>
    <w:p w14:paraId="63633745" w14:textId="704C38B7" w:rsidR="00164DA5" w:rsidRDefault="00164DA5" w:rsidP="006807B6">
      <w:pPr>
        <w:rPr>
          <w:lang w:val="en-US"/>
        </w:rPr>
      </w:pPr>
    </w:p>
    <w:p w14:paraId="63CDFAEA"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def f3(a):</w:t>
      </w:r>
    </w:p>
    <w:p w14:paraId="701FD30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global b</w:t>
      </w:r>
    </w:p>
    <w:p w14:paraId="0FEF7C3A"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print(a)</w:t>
      </w:r>
    </w:p>
    <w:p w14:paraId="717D7809"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print(b)</w:t>
      </w:r>
    </w:p>
    <w:p w14:paraId="7572EF99"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b = 9</w:t>
      </w:r>
    </w:p>
    <w:p w14:paraId="555EA403"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w:t>
      </w:r>
    </w:p>
    <w:p w14:paraId="2AC6E26E"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f3(3)</w:t>
      </w:r>
    </w:p>
    <w:p w14:paraId="2AE9598C"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3</w:t>
      </w:r>
    </w:p>
    <w:p w14:paraId="551D238E"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6</w:t>
      </w:r>
    </w:p>
    <w:p w14:paraId="59E9D44D"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b</w:t>
      </w:r>
    </w:p>
    <w:p w14:paraId="7A828661"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9</w:t>
      </w:r>
    </w:p>
    <w:p w14:paraId="7C6A3377"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f3(3)</w:t>
      </w:r>
    </w:p>
    <w:p w14:paraId="114562BB"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a = 3</w:t>
      </w:r>
    </w:p>
    <w:p w14:paraId="2DE9553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b = 8</w:t>
      </w:r>
    </w:p>
    <w:p w14:paraId="6B76B1B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b = 30</w:t>
      </w:r>
    </w:p>
    <w:p w14:paraId="438C7CB1"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b</w:t>
      </w:r>
    </w:p>
    <w:p w14:paraId="7F986997"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30</w:t>
      </w:r>
    </w:p>
    <w:p w14:paraId="3728BED7" w14:textId="1517B726" w:rsidR="00164DA5"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w:t>
      </w:r>
      <w:r w:rsidRPr="00F649A2">
        <w:rPr>
          <w:rFonts w:ascii="Consolas" w:hAnsi="Consolas"/>
          <w:lang w:val="en-US"/>
        </w:rPr>
        <w:cr/>
      </w:r>
    </w:p>
    <w:p w14:paraId="40DE22AE" w14:textId="24E54C72" w:rsidR="006807B6" w:rsidRDefault="006807B6" w:rsidP="006807B6">
      <w:pPr>
        <w:rPr>
          <w:lang w:val="en-US"/>
        </w:rPr>
      </w:pPr>
    </w:p>
    <w:p w14:paraId="0BB28616" w14:textId="5ACEB735" w:rsidR="006807B6" w:rsidRDefault="006807B6" w:rsidP="006807B6">
      <w:pPr>
        <w:rPr>
          <w:lang w:val="en-US"/>
        </w:rPr>
      </w:pPr>
    </w:p>
    <w:p w14:paraId="47575574" w14:textId="005581E3" w:rsidR="006807B6" w:rsidRDefault="006807B6" w:rsidP="006807B6">
      <w:pPr>
        <w:rPr>
          <w:lang w:val="en-US"/>
        </w:rPr>
      </w:pPr>
    </w:p>
    <w:p w14:paraId="6B64A3D9" w14:textId="0EEEB97E" w:rsidR="00F649A2" w:rsidRDefault="00F649A2" w:rsidP="006807B6">
      <w:pPr>
        <w:rPr>
          <w:lang w:val="en-US"/>
        </w:rPr>
      </w:pPr>
    </w:p>
    <w:p w14:paraId="774EC9CC" w14:textId="24A08BB3" w:rsidR="00F649A2" w:rsidRDefault="00F649A2" w:rsidP="006807B6">
      <w:pPr>
        <w:rPr>
          <w:lang w:val="en-US"/>
        </w:rPr>
      </w:pPr>
    </w:p>
    <w:p w14:paraId="3E1C1DC8" w14:textId="57AF4DA2" w:rsidR="00F649A2" w:rsidRDefault="00F649A2" w:rsidP="006807B6">
      <w:pPr>
        <w:rPr>
          <w:lang w:val="en-US"/>
        </w:rPr>
      </w:pPr>
    </w:p>
    <w:p w14:paraId="7B4220BB" w14:textId="32EEA0D1" w:rsidR="00F649A2" w:rsidRDefault="00F649A2" w:rsidP="006807B6">
      <w:pPr>
        <w:rPr>
          <w:lang w:val="en-US"/>
        </w:rPr>
      </w:pPr>
    </w:p>
    <w:p w14:paraId="079C4793" w14:textId="1172771F" w:rsidR="00F649A2" w:rsidRDefault="00F649A2" w:rsidP="006807B6">
      <w:pPr>
        <w:rPr>
          <w:lang w:val="en-US"/>
        </w:rPr>
      </w:pPr>
    </w:p>
    <w:p w14:paraId="6F5093E2" w14:textId="01464B14" w:rsidR="00F649A2" w:rsidRDefault="00F649A2" w:rsidP="006807B6">
      <w:pPr>
        <w:rPr>
          <w:lang w:val="en-US"/>
        </w:rPr>
      </w:pPr>
    </w:p>
    <w:p w14:paraId="2779C4BE" w14:textId="28336D2F" w:rsidR="00F649A2" w:rsidRPr="006807B6" w:rsidRDefault="00F649A2" w:rsidP="00F649A2">
      <w:pPr>
        <w:shd w:val="clear" w:color="auto" w:fill="000000" w:themeFill="text1"/>
        <w:jc w:val="center"/>
        <w:rPr>
          <w:rFonts w:ascii="Bahnschrift Light Condensed" w:hAnsi="Bahnschrift Light Condensed"/>
          <w:sz w:val="28"/>
          <w:szCs w:val="28"/>
          <w:lang w:val="en-US"/>
        </w:rPr>
      </w:pPr>
      <w:r w:rsidRPr="00F649A2">
        <w:rPr>
          <w:rFonts w:ascii="Bahnschrift Light Condensed" w:hAnsi="Bahnschrift Light Condensed"/>
          <w:sz w:val="28"/>
          <w:szCs w:val="28"/>
          <w:lang w:val="en-US"/>
        </w:rPr>
        <w:lastRenderedPageBreak/>
        <w:t>Closures</w:t>
      </w:r>
      <w:r w:rsidRPr="006807B6">
        <w:rPr>
          <w:rFonts w:ascii="Bahnschrift Light Condensed" w:hAnsi="Bahnschrift Light Condensed"/>
          <w:sz w:val="28"/>
          <w:szCs w:val="28"/>
          <w:lang w:val="en-US"/>
        </w:rPr>
        <w:t>:</w:t>
      </w:r>
    </w:p>
    <w:p w14:paraId="00BAE90E" w14:textId="1D8B66B3" w:rsidR="00F649A2" w:rsidRDefault="00F649A2" w:rsidP="006807B6">
      <w:pPr>
        <w:rPr>
          <w:lang w:val="en-US"/>
        </w:rPr>
      </w:pPr>
    </w:p>
    <w:p w14:paraId="07EFB13D" w14:textId="116F31F0" w:rsidR="00F649A2" w:rsidRDefault="00F649A2" w:rsidP="006807B6">
      <w:pPr>
        <w:rPr>
          <w:lang w:val="en-US"/>
        </w:rPr>
      </w:pPr>
    </w:p>
    <w:p w14:paraId="71DB8BEE" w14:textId="0E941373" w:rsidR="00F649A2" w:rsidRDefault="00F649A2" w:rsidP="006807B6">
      <w:pPr>
        <w:rPr>
          <w:lang w:val="en-US"/>
        </w:rPr>
      </w:pPr>
    </w:p>
    <w:p w14:paraId="61BAE6E3" w14:textId="5A387093" w:rsidR="00F649A2" w:rsidRDefault="00F649A2" w:rsidP="006807B6">
      <w:pPr>
        <w:rPr>
          <w:lang w:val="en-US"/>
        </w:rPr>
      </w:pPr>
    </w:p>
    <w:p w14:paraId="424396A3" w14:textId="35F6BFE2" w:rsidR="00F649A2" w:rsidRDefault="00F649A2" w:rsidP="006807B6">
      <w:pPr>
        <w:rPr>
          <w:lang w:val="en-US"/>
        </w:rPr>
      </w:pPr>
    </w:p>
    <w:p w14:paraId="562C24AE" w14:textId="77777777" w:rsidR="00F649A2" w:rsidRDefault="00F649A2" w:rsidP="006807B6">
      <w:pPr>
        <w:rPr>
          <w:lang w:val="en-US"/>
        </w:rPr>
      </w:pPr>
    </w:p>
    <w:p w14:paraId="5A65194D" w14:textId="738893C8" w:rsidR="006807B6" w:rsidRDefault="006807B6" w:rsidP="006807B6">
      <w:pPr>
        <w:rPr>
          <w:lang w:val="en-US"/>
        </w:rPr>
      </w:pPr>
    </w:p>
    <w:p w14:paraId="599A66AD" w14:textId="1361E0FA" w:rsidR="006807B6" w:rsidRDefault="006807B6" w:rsidP="006807B6">
      <w:pPr>
        <w:rPr>
          <w:lang w:val="en-US"/>
        </w:rPr>
      </w:pPr>
    </w:p>
    <w:p w14:paraId="2D00A067" w14:textId="0C165122" w:rsidR="006807B6" w:rsidRDefault="006807B6" w:rsidP="006807B6">
      <w:pPr>
        <w:rPr>
          <w:lang w:val="en-US"/>
        </w:rPr>
      </w:pPr>
    </w:p>
    <w:p w14:paraId="4F33444A" w14:textId="7CCFBAE6" w:rsidR="006807B6" w:rsidRDefault="006807B6" w:rsidP="006807B6">
      <w:pPr>
        <w:rPr>
          <w:lang w:val="en-US"/>
        </w:rPr>
      </w:pPr>
    </w:p>
    <w:p w14:paraId="4841F899" w14:textId="25EAE6EA" w:rsidR="006807B6" w:rsidRDefault="006807B6" w:rsidP="006807B6">
      <w:pPr>
        <w:rPr>
          <w:lang w:val="en-US"/>
        </w:rPr>
      </w:pPr>
    </w:p>
    <w:p w14:paraId="3FA976F9" w14:textId="634611BC" w:rsidR="006807B6" w:rsidRDefault="006807B6" w:rsidP="006807B6">
      <w:pPr>
        <w:rPr>
          <w:lang w:val="en-US"/>
        </w:rPr>
      </w:pPr>
    </w:p>
    <w:p w14:paraId="12234CFD" w14:textId="6F4D4AC4" w:rsidR="006807B6" w:rsidRDefault="006807B6" w:rsidP="006807B6">
      <w:pPr>
        <w:rPr>
          <w:lang w:val="en-US"/>
        </w:rPr>
      </w:pPr>
    </w:p>
    <w:p w14:paraId="033A3EA3" w14:textId="6C81A963" w:rsidR="006807B6" w:rsidRDefault="006807B6" w:rsidP="006807B6">
      <w:pPr>
        <w:rPr>
          <w:lang w:val="en-US"/>
        </w:rPr>
      </w:pPr>
    </w:p>
    <w:p w14:paraId="454C2152" w14:textId="14A715FE" w:rsidR="006807B6" w:rsidRDefault="006807B6" w:rsidP="006807B6">
      <w:pPr>
        <w:rPr>
          <w:lang w:val="en-US"/>
        </w:rPr>
      </w:pPr>
    </w:p>
    <w:p w14:paraId="69036486" w14:textId="42344BCF" w:rsidR="006807B6" w:rsidRDefault="006807B6" w:rsidP="006807B6">
      <w:pPr>
        <w:rPr>
          <w:lang w:val="en-US"/>
        </w:rPr>
      </w:pPr>
    </w:p>
    <w:p w14:paraId="6B4D29F3" w14:textId="0A4F42BF" w:rsidR="006807B6" w:rsidRDefault="006807B6" w:rsidP="006807B6">
      <w:pPr>
        <w:rPr>
          <w:lang w:val="en-US"/>
        </w:rPr>
      </w:pPr>
    </w:p>
    <w:p w14:paraId="1DC0496B" w14:textId="74CD51E7" w:rsidR="006807B6" w:rsidRDefault="006807B6" w:rsidP="006807B6">
      <w:pPr>
        <w:rPr>
          <w:lang w:val="en-US"/>
        </w:rPr>
      </w:pPr>
    </w:p>
    <w:p w14:paraId="03CC086D" w14:textId="456BFAAA" w:rsidR="006807B6" w:rsidRDefault="006807B6" w:rsidP="006807B6">
      <w:pPr>
        <w:rPr>
          <w:lang w:val="en-US"/>
        </w:rPr>
      </w:pPr>
    </w:p>
    <w:p w14:paraId="5A7C2705" w14:textId="67F1CDCB" w:rsidR="006807B6" w:rsidRDefault="006807B6" w:rsidP="006807B6">
      <w:pPr>
        <w:rPr>
          <w:lang w:val="en-US"/>
        </w:rPr>
      </w:pPr>
    </w:p>
    <w:p w14:paraId="4270E2ED" w14:textId="7FBE7370" w:rsidR="006807B6" w:rsidRDefault="006807B6" w:rsidP="006807B6">
      <w:pPr>
        <w:rPr>
          <w:lang w:val="en-US"/>
        </w:rPr>
      </w:pPr>
    </w:p>
    <w:p w14:paraId="485F8B9E" w14:textId="147C1706" w:rsidR="006807B6" w:rsidRDefault="006807B6" w:rsidP="006807B6">
      <w:pPr>
        <w:rPr>
          <w:lang w:val="en-US"/>
        </w:rPr>
      </w:pPr>
    </w:p>
    <w:p w14:paraId="778C06DC" w14:textId="51F02347" w:rsidR="006807B6" w:rsidRDefault="006807B6" w:rsidP="006807B6">
      <w:pPr>
        <w:rPr>
          <w:lang w:val="en-US"/>
        </w:rPr>
      </w:pPr>
    </w:p>
    <w:p w14:paraId="0486304A" w14:textId="2AF74407" w:rsidR="006807B6" w:rsidRDefault="006807B6" w:rsidP="006807B6">
      <w:pPr>
        <w:rPr>
          <w:lang w:val="en-US"/>
        </w:rPr>
      </w:pPr>
    </w:p>
    <w:p w14:paraId="6AF97C69" w14:textId="0026A702" w:rsidR="006807B6" w:rsidRDefault="006807B6" w:rsidP="006807B6">
      <w:pPr>
        <w:rPr>
          <w:lang w:val="en-US"/>
        </w:rPr>
      </w:pPr>
    </w:p>
    <w:p w14:paraId="65E1A9B4" w14:textId="1D383E27" w:rsidR="006807B6" w:rsidRDefault="006807B6" w:rsidP="006807B6">
      <w:pPr>
        <w:rPr>
          <w:lang w:val="en-US"/>
        </w:rPr>
      </w:pPr>
    </w:p>
    <w:p w14:paraId="11B52547" w14:textId="6D63D6BA" w:rsidR="006807B6" w:rsidRDefault="006807B6" w:rsidP="006807B6">
      <w:pPr>
        <w:rPr>
          <w:lang w:val="en-US"/>
        </w:rPr>
      </w:pPr>
    </w:p>
    <w:p w14:paraId="2A3197C8" w14:textId="4B989106" w:rsidR="006807B6" w:rsidRDefault="006807B6" w:rsidP="006807B6">
      <w:pPr>
        <w:rPr>
          <w:lang w:val="en-US"/>
        </w:rPr>
      </w:pPr>
    </w:p>
    <w:p w14:paraId="370063F4" w14:textId="25075A23" w:rsidR="006807B6" w:rsidRDefault="006807B6" w:rsidP="006807B6">
      <w:pPr>
        <w:rPr>
          <w:lang w:val="en-US"/>
        </w:rPr>
      </w:pPr>
    </w:p>
    <w:p w14:paraId="2619CA08" w14:textId="46685C2A" w:rsidR="006807B6" w:rsidRDefault="006807B6" w:rsidP="006807B6">
      <w:pPr>
        <w:rPr>
          <w:lang w:val="en-US"/>
        </w:rPr>
      </w:pPr>
    </w:p>
    <w:p w14:paraId="2CA48722" w14:textId="3EE0EEF4" w:rsidR="006807B6" w:rsidRDefault="006807B6" w:rsidP="006807B6">
      <w:pPr>
        <w:rPr>
          <w:lang w:val="en-US"/>
        </w:rPr>
      </w:pPr>
    </w:p>
    <w:p w14:paraId="563BEB0B" w14:textId="53B4EE1F" w:rsidR="006807B6" w:rsidRDefault="006807B6" w:rsidP="006807B6">
      <w:pPr>
        <w:rPr>
          <w:lang w:val="en-US"/>
        </w:rPr>
      </w:pPr>
    </w:p>
    <w:p w14:paraId="5F1FEF08" w14:textId="6721E297" w:rsidR="006807B6" w:rsidRDefault="006807B6" w:rsidP="006807B6">
      <w:pPr>
        <w:rPr>
          <w:lang w:val="en-US"/>
        </w:rPr>
      </w:pPr>
    </w:p>
    <w:p w14:paraId="19FEAF26" w14:textId="5A91F4AF" w:rsidR="006807B6" w:rsidRDefault="006807B6" w:rsidP="006807B6">
      <w:pPr>
        <w:rPr>
          <w:lang w:val="en-US"/>
        </w:rPr>
      </w:pPr>
    </w:p>
    <w:p w14:paraId="2C64BA0A" w14:textId="2F41CAA8" w:rsidR="006807B6" w:rsidRDefault="006807B6" w:rsidP="006807B6">
      <w:pPr>
        <w:rPr>
          <w:lang w:val="en-US"/>
        </w:rPr>
      </w:pPr>
    </w:p>
    <w:p w14:paraId="0A084B47" w14:textId="7B3C97C4" w:rsidR="006807B6" w:rsidRDefault="006807B6" w:rsidP="006807B6">
      <w:pPr>
        <w:rPr>
          <w:lang w:val="en-US"/>
        </w:rPr>
      </w:pPr>
    </w:p>
    <w:p w14:paraId="5E972426" w14:textId="6752C003" w:rsidR="006807B6" w:rsidRDefault="006807B6" w:rsidP="006807B6">
      <w:pPr>
        <w:rPr>
          <w:lang w:val="en-US"/>
        </w:rPr>
      </w:pPr>
    </w:p>
    <w:p w14:paraId="6C9D16BE" w14:textId="617E6730" w:rsidR="006807B6" w:rsidRDefault="006807B6" w:rsidP="006807B6">
      <w:pPr>
        <w:rPr>
          <w:lang w:val="en-US"/>
        </w:rPr>
      </w:pPr>
    </w:p>
    <w:p w14:paraId="4949997E" w14:textId="279256AF" w:rsidR="006807B6" w:rsidRDefault="006807B6" w:rsidP="006807B6">
      <w:pPr>
        <w:rPr>
          <w:lang w:val="en-US"/>
        </w:rPr>
      </w:pPr>
    </w:p>
    <w:p w14:paraId="34143E3C" w14:textId="07A4424A" w:rsidR="006807B6" w:rsidRDefault="006807B6" w:rsidP="006807B6">
      <w:pPr>
        <w:rPr>
          <w:lang w:val="en-US"/>
        </w:rPr>
      </w:pPr>
    </w:p>
    <w:p w14:paraId="438FD717" w14:textId="003B6EC4" w:rsidR="006807B6" w:rsidRDefault="006807B6" w:rsidP="006807B6">
      <w:pPr>
        <w:rPr>
          <w:lang w:val="en-US"/>
        </w:rPr>
      </w:pPr>
    </w:p>
    <w:p w14:paraId="03150DC7" w14:textId="59BE4417" w:rsidR="006807B6" w:rsidRDefault="006807B6" w:rsidP="006807B6">
      <w:pPr>
        <w:rPr>
          <w:lang w:val="en-US"/>
        </w:rPr>
      </w:pPr>
    </w:p>
    <w:p w14:paraId="7347026E" w14:textId="063518F2" w:rsidR="006807B6" w:rsidRDefault="006807B6" w:rsidP="006807B6">
      <w:pPr>
        <w:rPr>
          <w:lang w:val="en-US"/>
        </w:rPr>
      </w:pPr>
    </w:p>
    <w:p w14:paraId="3E0AAD71" w14:textId="3AACA45D" w:rsidR="006807B6" w:rsidRDefault="006807B6" w:rsidP="006807B6">
      <w:pPr>
        <w:rPr>
          <w:lang w:val="en-US"/>
        </w:rPr>
      </w:pPr>
    </w:p>
    <w:p w14:paraId="0C2A553C" w14:textId="4F14A348" w:rsidR="006807B6" w:rsidRDefault="006807B6" w:rsidP="006807B6">
      <w:pPr>
        <w:rPr>
          <w:lang w:val="en-US"/>
        </w:rPr>
      </w:pPr>
    </w:p>
    <w:p w14:paraId="65C8DBBE" w14:textId="65A2F903" w:rsidR="006807B6" w:rsidRDefault="006807B6" w:rsidP="006807B6">
      <w:pPr>
        <w:rPr>
          <w:lang w:val="en-US"/>
        </w:rPr>
      </w:pPr>
    </w:p>
    <w:p w14:paraId="3837E4FF" w14:textId="5358DC9B" w:rsidR="006807B6" w:rsidRDefault="006807B6" w:rsidP="006807B6">
      <w:pPr>
        <w:rPr>
          <w:lang w:val="en-US"/>
        </w:rPr>
      </w:pPr>
    </w:p>
    <w:p w14:paraId="13141B93" w14:textId="77777777" w:rsidR="006807B6" w:rsidRPr="006807B6" w:rsidRDefault="006807B6" w:rsidP="006807B6">
      <w:pPr>
        <w:rPr>
          <w:lang w:val="en-US"/>
        </w:rPr>
      </w:pPr>
    </w:p>
    <w:sectPr w:rsidR="006807B6" w:rsidRPr="006807B6"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12"/>
    <w:rsid w:val="00020E12"/>
    <w:rsid w:val="00164DA5"/>
    <w:rsid w:val="001A23E1"/>
    <w:rsid w:val="004256F3"/>
    <w:rsid w:val="00530A0D"/>
    <w:rsid w:val="00537E0E"/>
    <w:rsid w:val="00544AD3"/>
    <w:rsid w:val="00546D7E"/>
    <w:rsid w:val="00641C43"/>
    <w:rsid w:val="006807B6"/>
    <w:rsid w:val="007600E7"/>
    <w:rsid w:val="009A0FE0"/>
    <w:rsid w:val="00AE42E4"/>
    <w:rsid w:val="00BF2005"/>
    <w:rsid w:val="00C35A02"/>
    <w:rsid w:val="00CA3FD6"/>
    <w:rsid w:val="00CB4C12"/>
    <w:rsid w:val="00D45942"/>
    <w:rsid w:val="00D72898"/>
    <w:rsid w:val="00F649A2"/>
    <w:rsid w:val="00F84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FB5"/>
  <w15:chartTrackingRefBased/>
  <w15:docId w15:val="{E9082524-1976-457E-B3EF-ABFBE6CC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79026">
      <w:bodyDiv w:val="1"/>
      <w:marLeft w:val="0"/>
      <w:marRight w:val="0"/>
      <w:marTop w:val="0"/>
      <w:marBottom w:val="0"/>
      <w:divBdr>
        <w:top w:val="none" w:sz="0" w:space="0" w:color="auto"/>
        <w:left w:val="none" w:sz="0" w:space="0" w:color="auto"/>
        <w:bottom w:val="none" w:sz="0" w:space="0" w:color="auto"/>
        <w:right w:val="none" w:sz="0" w:space="0" w:color="auto"/>
      </w:divBdr>
      <w:divsChild>
        <w:div w:id="127089619">
          <w:marLeft w:val="0"/>
          <w:marRight w:val="0"/>
          <w:marTop w:val="0"/>
          <w:marBottom w:val="0"/>
          <w:divBdr>
            <w:top w:val="none" w:sz="0" w:space="0" w:color="auto"/>
            <w:left w:val="none" w:sz="0" w:space="0" w:color="auto"/>
            <w:bottom w:val="none" w:sz="0" w:space="0" w:color="auto"/>
            <w:right w:val="none" w:sz="0" w:space="0" w:color="auto"/>
          </w:divBdr>
          <w:divsChild>
            <w:div w:id="1307082192">
              <w:marLeft w:val="0"/>
              <w:marRight w:val="0"/>
              <w:marTop w:val="0"/>
              <w:marBottom w:val="0"/>
              <w:divBdr>
                <w:top w:val="none" w:sz="0" w:space="0" w:color="auto"/>
                <w:left w:val="none" w:sz="0" w:space="0" w:color="auto"/>
                <w:bottom w:val="none" w:sz="0" w:space="0" w:color="auto"/>
                <w:right w:val="none" w:sz="0" w:space="0" w:color="auto"/>
              </w:divBdr>
            </w:div>
            <w:div w:id="996104970">
              <w:marLeft w:val="0"/>
              <w:marRight w:val="0"/>
              <w:marTop w:val="0"/>
              <w:marBottom w:val="0"/>
              <w:divBdr>
                <w:top w:val="none" w:sz="0" w:space="0" w:color="auto"/>
                <w:left w:val="none" w:sz="0" w:space="0" w:color="auto"/>
                <w:bottom w:val="none" w:sz="0" w:space="0" w:color="auto"/>
                <w:right w:val="none" w:sz="0" w:space="0" w:color="auto"/>
              </w:divBdr>
            </w:div>
            <w:div w:id="664555153">
              <w:marLeft w:val="0"/>
              <w:marRight w:val="0"/>
              <w:marTop w:val="0"/>
              <w:marBottom w:val="0"/>
              <w:divBdr>
                <w:top w:val="none" w:sz="0" w:space="0" w:color="auto"/>
                <w:left w:val="none" w:sz="0" w:space="0" w:color="auto"/>
                <w:bottom w:val="none" w:sz="0" w:space="0" w:color="auto"/>
                <w:right w:val="none" w:sz="0" w:space="0" w:color="auto"/>
              </w:divBdr>
            </w:div>
            <w:div w:id="700597341">
              <w:marLeft w:val="0"/>
              <w:marRight w:val="0"/>
              <w:marTop w:val="0"/>
              <w:marBottom w:val="0"/>
              <w:divBdr>
                <w:top w:val="none" w:sz="0" w:space="0" w:color="auto"/>
                <w:left w:val="none" w:sz="0" w:space="0" w:color="auto"/>
                <w:bottom w:val="none" w:sz="0" w:space="0" w:color="auto"/>
                <w:right w:val="none" w:sz="0" w:space="0" w:color="auto"/>
              </w:divBdr>
            </w:div>
            <w:div w:id="827281639">
              <w:marLeft w:val="0"/>
              <w:marRight w:val="0"/>
              <w:marTop w:val="0"/>
              <w:marBottom w:val="0"/>
              <w:divBdr>
                <w:top w:val="none" w:sz="0" w:space="0" w:color="auto"/>
                <w:left w:val="none" w:sz="0" w:space="0" w:color="auto"/>
                <w:bottom w:val="none" w:sz="0" w:space="0" w:color="auto"/>
                <w:right w:val="none" w:sz="0" w:space="0" w:color="auto"/>
              </w:divBdr>
            </w:div>
            <w:div w:id="1251814872">
              <w:marLeft w:val="0"/>
              <w:marRight w:val="0"/>
              <w:marTop w:val="0"/>
              <w:marBottom w:val="0"/>
              <w:divBdr>
                <w:top w:val="none" w:sz="0" w:space="0" w:color="auto"/>
                <w:left w:val="none" w:sz="0" w:space="0" w:color="auto"/>
                <w:bottom w:val="none" w:sz="0" w:space="0" w:color="auto"/>
                <w:right w:val="none" w:sz="0" w:space="0" w:color="auto"/>
              </w:divBdr>
            </w:div>
            <w:div w:id="1361971918">
              <w:marLeft w:val="0"/>
              <w:marRight w:val="0"/>
              <w:marTop w:val="0"/>
              <w:marBottom w:val="0"/>
              <w:divBdr>
                <w:top w:val="none" w:sz="0" w:space="0" w:color="auto"/>
                <w:left w:val="none" w:sz="0" w:space="0" w:color="auto"/>
                <w:bottom w:val="none" w:sz="0" w:space="0" w:color="auto"/>
                <w:right w:val="none" w:sz="0" w:space="0" w:color="auto"/>
              </w:divBdr>
            </w:div>
            <w:div w:id="405153643">
              <w:marLeft w:val="0"/>
              <w:marRight w:val="0"/>
              <w:marTop w:val="0"/>
              <w:marBottom w:val="0"/>
              <w:divBdr>
                <w:top w:val="none" w:sz="0" w:space="0" w:color="auto"/>
                <w:left w:val="none" w:sz="0" w:space="0" w:color="auto"/>
                <w:bottom w:val="none" w:sz="0" w:space="0" w:color="auto"/>
                <w:right w:val="none" w:sz="0" w:space="0" w:color="auto"/>
              </w:divBdr>
            </w:div>
            <w:div w:id="1459449553">
              <w:marLeft w:val="0"/>
              <w:marRight w:val="0"/>
              <w:marTop w:val="0"/>
              <w:marBottom w:val="0"/>
              <w:divBdr>
                <w:top w:val="none" w:sz="0" w:space="0" w:color="auto"/>
                <w:left w:val="none" w:sz="0" w:space="0" w:color="auto"/>
                <w:bottom w:val="none" w:sz="0" w:space="0" w:color="auto"/>
                <w:right w:val="none" w:sz="0" w:space="0" w:color="auto"/>
              </w:divBdr>
            </w:div>
            <w:div w:id="2036610756">
              <w:marLeft w:val="0"/>
              <w:marRight w:val="0"/>
              <w:marTop w:val="0"/>
              <w:marBottom w:val="0"/>
              <w:divBdr>
                <w:top w:val="none" w:sz="0" w:space="0" w:color="auto"/>
                <w:left w:val="none" w:sz="0" w:space="0" w:color="auto"/>
                <w:bottom w:val="none" w:sz="0" w:space="0" w:color="auto"/>
                <w:right w:val="none" w:sz="0" w:space="0" w:color="auto"/>
              </w:divBdr>
            </w:div>
            <w:div w:id="290936672">
              <w:marLeft w:val="0"/>
              <w:marRight w:val="0"/>
              <w:marTop w:val="0"/>
              <w:marBottom w:val="0"/>
              <w:divBdr>
                <w:top w:val="none" w:sz="0" w:space="0" w:color="auto"/>
                <w:left w:val="none" w:sz="0" w:space="0" w:color="auto"/>
                <w:bottom w:val="none" w:sz="0" w:space="0" w:color="auto"/>
                <w:right w:val="none" w:sz="0" w:space="0" w:color="auto"/>
              </w:divBdr>
            </w:div>
            <w:div w:id="332732417">
              <w:marLeft w:val="0"/>
              <w:marRight w:val="0"/>
              <w:marTop w:val="0"/>
              <w:marBottom w:val="0"/>
              <w:divBdr>
                <w:top w:val="none" w:sz="0" w:space="0" w:color="auto"/>
                <w:left w:val="none" w:sz="0" w:space="0" w:color="auto"/>
                <w:bottom w:val="none" w:sz="0" w:space="0" w:color="auto"/>
                <w:right w:val="none" w:sz="0" w:space="0" w:color="auto"/>
              </w:divBdr>
            </w:div>
            <w:div w:id="1808667021">
              <w:marLeft w:val="0"/>
              <w:marRight w:val="0"/>
              <w:marTop w:val="0"/>
              <w:marBottom w:val="0"/>
              <w:divBdr>
                <w:top w:val="none" w:sz="0" w:space="0" w:color="auto"/>
                <w:left w:val="none" w:sz="0" w:space="0" w:color="auto"/>
                <w:bottom w:val="none" w:sz="0" w:space="0" w:color="auto"/>
                <w:right w:val="none" w:sz="0" w:space="0" w:color="auto"/>
              </w:divBdr>
            </w:div>
            <w:div w:id="1400129522">
              <w:marLeft w:val="0"/>
              <w:marRight w:val="0"/>
              <w:marTop w:val="0"/>
              <w:marBottom w:val="0"/>
              <w:divBdr>
                <w:top w:val="none" w:sz="0" w:space="0" w:color="auto"/>
                <w:left w:val="none" w:sz="0" w:space="0" w:color="auto"/>
                <w:bottom w:val="none" w:sz="0" w:space="0" w:color="auto"/>
                <w:right w:val="none" w:sz="0" w:space="0" w:color="auto"/>
              </w:divBdr>
            </w:div>
            <w:div w:id="648751569">
              <w:marLeft w:val="0"/>
              <w:marRight w:val="0"/>
              <w:marTop w:val="0"/>
              <w:marBottom w:val="0"/>
              <w:divBdr>
                <w:top w:val="none" w:sz="0" w:space="0" w:color="auto"/>
                <w:left w:val="none" w:sz="0" w:space="0" w:color="auto"/>
                <w:bottom w:val="none" w:sz="0" w:space="0" w:color="auto"/>
                <w:right w:val="none" w:sz="0" w:space="0" w:color="auto"/>
              </w:divBdr>
            </w:div>
            <w:div w:id="1461650951">
              <w:marLeft w:val="0"/>
              <w:marRight w:val="0"/>
              <w:marTop w:val="0"/>
              <w:marBottom w:val="0"/>
              <w:divBdr>
                <w:top w:val="none" w:sz="0" w:space="0" w:color="auto"/>
                <w:left w:val="none" w:sz="0" w:space="0" w:color="auto"/>
                <w:bottom w:val="none" w:sz="0" w:space="0" w:color="auto"/>
                <w:right w:val="none" w:sz="0" w:space="0" w:color="auto"/>
              </w:divBdr>
            </w:div>
            <w:div w:id="1149788231">
              <w:marLeft w:val="0"/>
              <w:marRight w:val="0"/>
              <w:marTop w:val="0"/>
              <w:marBottom w:val="0"/>
              <w:divBdr>
                <w:top w:val="none" w:sz="0" w:space="0" w:color="auto"/>
                <w:left w:val="none" w:sz="0" w:space="0" w:color="auto"/>
                <w:bottom w:val="none" w:sz="0" w:space="0" w:color="auto"/>
                <w:right w:val="none" w:sz="0" w:space="0" w:color="auto"/>
              </w:divBdr>
            </w:div>
            <w:div w:id="748426208">
              <w:marLeft w:val="0"/>
              <w:marRight w:val="0"/>
              <w:marTop w:val="0"/>
              <w:marBottom w:val="0"/>
              <w:divBdr>
                <w:top w:val="none" w:sz="0" w:space="0" w:color="auto"/>
                <w:left w:val="none" w:sz="0" w:space="0" w:color="auto"/>
                <w:bottom w:val="none" w:sz="0" w:space="0" w:color="auto"/>
                <w:right w:val="none" w:sz="0" w:space="0" w:color="auto"/>
              </w:divBdr>
            </w:div>
            <w:div w:id="2112163118">
              <w:marLeft w:val="0"/>
              <w:marRight w:val="0"/>
              <w:marTop w:val="0"/>
              <w:marBottom w:val="0"/>
              <w:divBdr>
                <w:top w:val="none" w:sz="0" w:space="0" w:color="auto"/>
                <w:left w:val="none" w:sz="0" w:space="0" w:color="auto"/>
                <w:bottom w:val="none" w:sz="0" w:space="0" w:color="auto"/>
                <w:right w:val="none" w:sz="0" w:space="0" w:color="auto"/>
              </w:divBdr>
            </w:div>
            <w:div w:id="973101640">
              <w:marLeft w:val="0"/>
              <w:marRight w:val="0"/>
              <w:marTop w:val="0"/>
              <w:marBottom w:val="0"/>
              <w:divBdr>
                <w:top w:val="none" w:sz="0" w:space="0" w:color="auto"/>
                <w:left w:val="none" w:sz="0" w:space="0" w:color="auto"/>
                <w:bottom w:val="none" w:sz="0" w:space="0" w:color="auto"/>
                <w:right w:val="none" w:sz="0" w:space="0" w:color="auto"/>
              </w:divBdr>
            </w:div>
            <w:div w:id="6707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1169</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4</cp:revision>
  <dcterms:created xsi:type="dcterms:W3CDTF">2022-05-19T18:11:00Z</dcterms:created>
  <dcterms:modified xsi:type="dcterms:W3CDTF">2022-05-19T19:27:00Z</dcterms:modified>
</cp:coreProperties>
</file>