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4573" w14:textId="51479CD9" w:rsidR="00641C43" w:rsidRDefault="00793A72">
      <w:r>
        <w:t xml:space="preserve">Una base de datos o conjunto de datos son un conjunto de datos con relación entre ellos los cuales se almacenan en un mismo fichero o en ficheros que tienen relación entre ellos con la finalidad de usarlos en el futuro. Estos datos se suelen gestionar usando </w:t>
      </w:r>
      <w:r>
        <w:rPr>
          <w:b/>
          <w:bCs/>
        </w:rPr>
        <w:t>SGBD</w:t>
      </w:r>
      <w:r>
        <w:t xml:space="preserve"> (Sistemas Gestores de Bases de Datos). Los SGBD tienen la peculiaridad de que implementan sus propios lenguajes de programación como por ejemplo SQL.</w:t>
      </w:r>
    </w:p>
    <w:p w14:paraId="43590F51" w14:textId="0219350B" w:rsidR="00793A72" w:rsidRDefault="00793A72">
      <w:r>
        <w:t>Modelos de Bases de Datos:</w:t>
      </w:r>
    </w:p>
    <w:p w14:paraId="1C148977" w14:textId="092B6AC0" w:rsidR="00793A72" w:rsidRDefault="00793A72" w:rsidP="00793A72">
      <w:pPr>
        <w:pStyle w:val="Prrafodelista"/>
        <w:numPr>
          <w:ilvl w:val="0"/>
          <w:numId w:val="1"/>
        </w:numPr>
      </w:pPr>
      <w:r>
        <w:t>Jerárquicas</w:t>
      </w:r>
    </w:p>
    <w:p w14:paraId="000C6DD1" w14:textId="57FA7697" w:rsidR="00793A72" w:rsidRDefault="00793A72" w:rsidP="00793A72">
      <w:pPr>
        <w:pStyle w:val="Prrafodelista"/>
        <w:numPr>
          <w:ilvl w:val="0"/>
          <w:numId w:val="1"/>
        </w:numPr>
        <w:spacing w:after="100" w:afterAutospacing="1" w:line="240" w:lineRule="auto"/>
      </w:pPr>
      <w:r>
        <w:t>De red</w:t>
      </w:r>
    </w:p>
    <w:p w14:paraId="3EA476E4" w14:textId="7A5906CB" w:rsidR="00793A72" w:rsidRDefault="00793A72" w:rsidP="00793A72">
      <w:pPr>
        <w:pStyle w:val="Prrafodelista"/>
        <w:numPr>
          <w:ilvl w:val="0"/>
          <w:numId w:val="1"/>
        </w:numPr>
        <w:spacing w:after="100" w:afterAutospacing="1" w:line="240" w:lineRule="auto"/>
      </w:pPr>
      <w:r>
        <w:t>Transaccionales</w:t>
      </w:r>
    </w:p>
    <w:p w14:paraId="446699A6" w14:textId="13BC4A9D" w:rsidR="00793A72" w:rsidRPr="00793A72" w:rsidRDefault="00793A72" w:rsidP="00793A72">
      <w:pPr>
        <w:pStyle w:val="Prrafodelista"/>
        <w:numPr>
          <w:ilvl w:val="0"/>
          <w:numId w:val="1"/>
        </w:numPr>
        <w:spacing w:after="100" w:afterAutospacing="1" w:line="240" w:lineRule="auto"/>
        <w:rPr>
          <w:b/>
          <w:bCs/>
        </w:rPr>
      </w:pPr>
      <w:r w:rsidRPr="00793A72">
        <w:rPr>
          <w:b/>
          <w:bCs/>
        </w:rPr>
        <w:t>Relacionales</w:t>
      </w:r>
    </w:p>
    <w:p w14:paraId="39872CB2" w14:textId="337DB99B" w:rsidR="00793A72" w:rsidRDefault="00793A72" w:rsidP="00793A72">
      <w:pPr>
        <w:pStyle w:val="Prrafodelista"/>
        <w:numPr>
          <w:ilvl w:val="0"/>
          <w:numId w:val="1"/>
        </w:numPr>
        <w:spacing w:after="100" w:afterAutospacing="1" w:line="240" w:lineRule="auto"/>
      </w:pPr>
      <w:r>
        <w:t>Documentales</w:t>
      </w:r>
    </w:p>
    <w:p w14:paraId="79463BA8" w14:textId="05BC873E" w:rsidR="00793A72" w:rsidRPr="00793A72" w:rsidRDefault="00793A72" w:rsidP="00793A72">
      <w:pPr>
        <w:pStyle w:val="Prrafodelista"/>
        <w:numPr>
          <w:ilvl w:val="0"/>
          <w:numId w:val="1"/>
        </w:numPr>
        <w:spacing w:after="100" w:afterAutospacing="1" w:line="240" w:lineRule="auto"/>
      </w:pPr>
      <w:r w:rsidRPr="00793A72">
        <w:t>Orientadas a objetos</w:t>
      </w:r>
    </w:p>
    <w:p w14:paraId="2C9D1AFC" w14:textId="0B5D3D6B" w:rsidR="00793A72" w:rsidRDefault="00793A72" w:rsidP="00793A72">
      <w:pPr>
        <w:pStyle w:val="Prrafodelista"/>
        <w:numPr>
          <w:ilvl w:val="0"/>
          <w:numId w:val="1"/>
        </w:numPr>
        <w:spacing w:after="100" w:afterAutospacing="1" w:line="240" w:lineRule="auto"/>
      </w:pPr>
      <w:r>
        <w:t>Deductivas</w:t>
      </w:r>
    </w:p>
    <w:p w14:paraId="1309DD7C" w14:textId="52094B0F" w:rsidR="00793A72" w:rsidRDefault="00793A72" w:rsidP="00793A72">
      <w:pPr>
        <w:spacing w:after="100" w:afterAutospacing="1" w:line="240" w:lineRule="auto"/>
      </w:pPr>
      <w:r>
        <w:t>Las bases de datos relacionales se basan en la idea de crear relaciones entre conjuntos de datos. Cada relación es también una tabla que esta compuesta por registros (las filas o tuplas) y por sus campos (las columnas).</w:t>
      </w:r>
    </w:p>
    <w:p w14:paraId="499156F0" w14:textId="00060CBA" w:rsidR="00793A72" w:rsidRDefault="00793A72" w:rsidP="00793A72">
      <w:pPr>
        <w:spacing w:after="100" w:afterAutospacing="1" w:line="240" w:lineRule="auto"/>
      </w:pPr>
      <w:r>
        <w:t xml:space="preserve">Dentro de este tipo de modelo de base de dato, existen varios sistemas gestores de datos, de los cuales los compatibles con </w:t>
      </w:r>
      <w:r w:rsidRPr="00E37A90">
        <w:rPr>
          <w:b/>
          <w:bCs/>
        </w:rPr>
        <w:t>python</w:t>
      </w:r>
      <w:r>
        <w:t xml:space="preserve"> son los siguientes:</w:t>
      </w:r>
    </w:p>
    <w:p w14:paraId="0322F56B" w14:textId="4142E889" w:rsidR="00793A72" w:rsidRDefault="00E37A90" w:rsidP="00E37A90">
      <w:pPr>
        <w:pStyle w:val="Prrafodelista"/>
        <w:numPr>
          <w:ilvl w:val="0"/>
          <w:numId w:val="2"/>
        </w:numPr>
        <w:spacing w:after="100" w:afterAutospacing="1" w:line="240" w:lineRule="auto"/>
      </w:pPr>
      <w:r>
        <w:t>SQL Server (Microsoft)</w:t>
      </w:r>
    </w:p>
    <w:p w14:paraId="74DACA9A" w14:textId="2F1F2FB8" w:rsidR="00E37A90" w:rsidRDefault="00E37A90" w:rsidP="00E37A90">
      <w:pPr>
        <w:pStyle w:val="Prrafodelista"/>
        <w:numPr>
          <w:ilvl w:val="0"/>
          <w:numId w:val="2"/>
        </w:numPr>
        <w:spacing w:after="100" w:afterAutospacing="1" w:line="240" w:lineRule="auto"/>
      </w:pPr>
      <w:r>
        <w:t>Oracle (Oracle Corporation, multiplataforma)</w:t>
      </w:r>
    </w:p>
    <w:p w14:paraId="675A620F" w14:textId="38CFD2C7" w:rsidR="00E37A90" w:rsidRDefault="00E37A90" w:rsidP="00E37A90">
      <w:pPr>
        <w:pStyle w:val="Prrafodelista"/>
        <w:numPr>
          <w:ilvl w:val="0"/>
          <w:numId w:val="2"/>
        </w:numPr>
        <w:spacing w:after="100" w:afterAutospacing="1" w:line="240" w:lineRule="auto"/>
      </w:pPr>
      <w:r>
        <w:t>MySQL (Open source)</w:t>
      </w:r>
    </w:p>
    <w:p w14:paraId="3D2EA801" w14:textId="1CC3DDB1" w:rsidR="00E37A90" w:rsidRDefault="00E37A90" w:rsidP="00E37A90">
      <w:pPr>
        <w:pStyle w:val="Prrafodelista"/>
        <w:numPr>
          <w:ilvl w:val="0"/>
          <w:numId w:val="2"/>
        </w:numPr>
        <w:spacing w:after="100" w:afterAutospacing="1" w:line="240" w:lineRule="auto"/>
      </w:pPr>
      <w:r>
        <w:t>PostgreSQL (Open source, libre, orientada a objetos)</w:t>
      </w:r>
    </w:p>
    <w:p w14:paraId="094DE89E" w14:textId="7783CDF4" w:rsidR="00E37A90" w:rsidRPr="00E37A90" w:rsidRDefault="00E37A90" w:rsidP="00E37A90">
      <w:pPr>
        <w:pStyle w:val="Prrafodelista"/>
        <w:numPr>
          <w:ilvl w:val="0"/>
          <w:numId w:val="2"/>
        </w:numPr>
        <w:spacing w:after="100" w:afterAutospacing="1" w:line="240" w:lineRule="auto"/>
        <w:rPr>
          <w:b/>
          <w:bCs/>
        </w:rPr>
      </w:pPr>
      <w:r w:rsidRPr="00E37A90">
        <w:rPr>
          <w:b/>
          <w:bCs/>
        </w:rPr>
        <w:t>SQLite</w:t>
      </w:r>
      <w:r>
        <w:rPr>
          <w:b/>
          <w:bCs/>
        </w:rPr>
        <w:t xml:space="preserve"> </w:t>
      </w:r>
      <w:r>
        <w:t xml:space="preserve">(relacional, escrito en </w:t>
      </w:r>
      <w:r>
        <w:rPr>
          <w:b/>
          <w:bCs/>
        </w:rPr>
        <w:t>C</w:t>
      </w:r>
      <w:r>
        <w:t>, hasta 2 TB de info)</w:t>
      </w:r>
    </w:p>
    <w:p w14:paraId="7FAABD7A" w14:textId="76DA2673" w:rsidR="00E37A90" w:rsidRDefault="00E37A90" w:rsidP="00E37A90">
      <w:pPr>
        <w:spacing w:after="100" w:afterAutospacing="1" w:line="240" w:lineRule="auto"/>
      </w:pPr>
      <w:r>
        <w:t xml:space="preserve">SQL: Structured Query Language, Es un </w:t>
      </w:r>
      <w:r>
        <w:rPr>
          <w:b/>
          <w:bCs/>
        </w:rPr>
        <w:t>lenguaje</w:t>
      </w:r>
      <w:r>
        <w:t xml:space="preserve"> de programación por si mismo, que tenemos que aprender si lo queremos usar.</w:t>
      </w:r>
    </w:p>
    <w:p w14:paraId="2A0210A6" w14:textId="468425A1" w:rsidR="00E37A90" w:rsidRDefault="00E37A90" w:rsidP="00E37A90">
      <w:pPr>
        <w:spacing w:after="100" w:afterAutospacing="1" w:line="240" w:lineRule="auto"/>
        <w:rPr>
          <w:sz w:val="36"/>
          <w:szCs w:val="36"/>
        </w:rPr>
      </w:pPr>
      <w:r w:rsidRPr="00E37A90">
        <w:rPr>
          <w:sz w:val="36"/>
          <w:szCs w:val="36"/>
        </w:rPr>
        <w:t>Conexión, Puntero, Consultas básicas:</w:t>
      </w:r>
    </w:p>
    <w:p w14:paraId="5B01A171" w14:textId="77777777" w:rsidR="00FF4B91" w:rsidRDefault="00FF4B91" w:rsidP="00E37A90">
      <w:pPr>
        <w:spacing w:after="100" w:afterAutospacing="1" w:line="240" w:lineRule="auto"/>
      </w:pPr>
      <w:r>
        <w:t>Lo primer que tenemos que hacer para usar sqlite3 es importarlo, y luego crear una “</w:t>
      </w:r>
      <w:proofErr w:type="spellStart"/>
      <w:r>
        <w:t>conexion</w:t>
      </w:r>
      <w:proofErr w:type="spellEnd"/>
      <w:r>
        <w:t xml:space="preserve">” a la base de datos, si la base de datos no esta creada esta es creada en ese momento, este proceso es igual al de abrir un archivo con el metodo </w:t>
      </w:r>
      <w:r>
        <w:rPr>
          <w:b/>
          <w:bCs/>
        </w:rPr>
        <w:t>open</w:t>
      </w:r>
      <w:r>
        <w:t>, pero en este case es un metodo del módulo sqlite3:</w:t>
      </w:r>
    </w:p>
    <w:p w14:paraId="56A468EE" w14:textId="1798EEE6" w:rsidR="00FF4B91" w:rsidRDefault="00FF4B91" w:rsidP="00E37A90">
      <w:pPr>
        <w:spacing w:after="100" w:afterAutospacing="1" w:line="240" w:lineRule="auto"/>
      </w:pPr>
      <w:r>
        <w:t xml:space="preserve">import </w:t>
      </w:r>
      <w:r w:rsidRPr="00FF4B91">
        <w:rPr>
          <w:b/>
          <w:bCs/>
        </w:rPr>
        <w:t>sqlite3</w:t>
      </w:r>
    </w:p>
    <w:p w14:paraId="61119C62" w14:textId="595FD7FE" w:rsidR="00FF4B91" w:rsidRDefault="00FF4B91" w:rsidP="00E37A90">
      <w:pPr>
        <w:spacing w:after="100" w:afterAutospacing="1" w:line="240" w:lineRule="auto"/>
      </w:pPr>
      <w:r>
        <w:t>conexión = sqlite3.</w:t>
      </w:r>
      <w:r w:rsidRPr="00FF4B91">
        <w:rPr>
          <w:b/>
          <w:bCs/>
        </w:rPr>
        <w:t>connect</w:t>
      </w:r>
      <w:r>
        <w:t>(“ejemplo.db”)</w:t>
      </w:r>
    </w:p>
    <w:p w14:paraId="4CEE239C" w14:textId="06B173E8" w:rsidR="00FF4B91" w:rsidRDefault="00FF4B91" w:rsidP="00E37A90">
      <w:pPr>
        <w:spacing w:after="100" w:afterAutospacing="1" w:line="240" w:lineRule="auto"/>
      </w:pPr>
      <w:r>
        <w:t>conexión.</w:t>
      </w:r>
      <w:r w:rsidRPr="00FF4B91">
        <w:rPr>
          <w:b/>
          <w:bCs/>
        </w:rPr>
        <w:t>close</w:t>
      </w:r>
      <w:r>
        <w:t xml:space="preserve">() </w:t>
      </w:r>
    </w:p>
    <w:p w14:paraId="536A80A5" w14:textId="77777777" w:rsidR="00FF4B91" w:rsidRDefault="00FF4B91" w:rsidP="00E37A90">
      <w:pPr>
        <w:spacing w:after="100" w:afterAutospacing="1" w:line="240" w:lineRule="auto"/>
      </w:pPr>
    </w:p>
    <w:p w14:paraId="40600CD5" w14:textId="37D61D5F" w:rsidR="00FF4B91" w:rsidRDefault="00FF4B91" w:rsidP="00E37A90">
      <w:pPr>
        <w:spacing w:after="100" w:afterAutospacing="1" w:line="240" w:lineRule="auto"/>
      </w:pPr>
      <w:r>
        <w:lastRenderedPageBreak/>
        <w:t xml:space="preserve">Aquí vemos que la sintaxis es básicamente la misma que el metodo open, la única diferencia es que en vez de pasar solamente el metodo conexión, este se pasa con </w:t>
      </w:r>
      <w:r w:rsidRPr="00FF4B91">
        <w:rPr>
          <w:b/>
          <w:bCs/>
        </w:rPr>
        <w:t>dot notation</w:t>
      </w:r>
      <w:r>
        <w:t xml:space="preserve">, esto tiene que ver con la manera de la que estamos importando el modulo sqlite3. También vemos que debajo estamos cerrando la conexión, esto es porque tiene la misma sintaxis que el metodo open, </w:t>
      </w:r>
      <w:proofErr w:type="gramStart"/>
      <w:r>
        <w:t>y</w:t>
      </w:r>
      <w:proofErr w:type="gramEnd"/>
      <w:r>
        <w:t xml:space="preserve"> por tanto, hay que cerrar el archivo una vez terminemos de trabajar con él.</w:t>
      </w:r>
    </w:p>
    <w:p w14:paraId="2C31A0C7" w14:textId="25825C49" w:rsidR="00FF4B91" w:rsidRDefault="00FF4B91" w:rsidP="00E37A90">
      <w:pPr>
        <w:spacing w:after="100" w:afterAutospacing="1" w:line="240" w:lineRule="auto"/>
      </w:pPr>
      <w:r>
        <w:t xml:space="preserve">La magia de sqlite3 ocurre entre el momento en el que abrimos la conexión y la cerramos, por su puesto, una vez estemos entre estas líneas podemos escribir en lenguaje </w:t>
      </w:r>
      <w:proofErr w:type="gramStart"/>
      <w:r>
        <w:t>SQL</w:t>
      </w:r>
      <w:proofErr w:type="gramEnd"/>
      <w:r>
        <w:t xml:space="preserve"> pero para hacer esto primero tenemos que crear un objeto de tipo </w:t>
      </w:r>
      <w:r w:rsidRPr="00FF4B91">
        <w:rPr>
          <w:b/>
          <w:bCs/>
        </w:rPr>
        <w:t>cursor</w:t>
      </w:r>
      <w:r>
        <w:t>, recordemos que la función del cursos es determinar la posición en el archivo en la que estamos actualmente para poder leer o modificar el fichero.</w:t>
      </w:r>
    </w:p>
    <w:p w14:paraId="151B1E29" w14:textId="2D03CB8C" w:rsidR="00730FB2" w:rsidRPr="00EF3E10" w:rsidRDefault="00730FB2" w:rsidP="00E37A90">
      <w:pPr>
        <w:spacing w:after="100" w:afterAutospacing="1" w:line="240" w:lineRule="auto"/>
        <w:rPr>
          <w:rFonts w:ascii="Aharoni" w:hAnsi="Aharoni" w:cs="Aharoni" w:hint="cs"/>
        </w:rPr>
      </w:pPr>
      <w:r w:rsidRPr="00EF3E10">
        <w:rPr>
          <w:rFonts w:ascii="Aharoni" w:hAnsi="Aharoni" w:cs="Aharoni" w:hint="cs"/>
        </w:rPr>
        <w:t>El cursor se crea dentro de conexión, con el metodo curso</w:t>
      </w:r>
      <w:r w:rsidR="00EF3E10" w:rsidRPr="00EF3E10">
        <w:rPr>
          <w:rFonts w:ascii="Aharoni" w:hAnsi="Aharoni" w:cs="Aharoni" w:hint="cs"/>
        </w:rPr>
        <w:t>r</w:t>
      </w:r>
      <w:r w:rsidRPr="00EF3E10">
        <w:rPr>
          <w:rFonts w:ascii="Aharoni" w:hAnsi="Aharoni" w:cs="Aharoni" w:hint="cs"/>
        </w:rPr>
        <w:t>, de la siguiente manera:</w:t>
      </w:r>
    </w:p>
    <w:p w14:paraId="23D5EA48" w14:textId="77777777" w:rsidR="00730FB2" w:rsidRPr="00EF3E10" w:rsidRDefault="00730FB2" w:rsidP="00730FB2">
      <w:pPr>
        <w:shd w:val="clear" w:color="auto" w:fill="262626" w:themeFill="text1" w:themeFillTint="D9"/>
        <w:spacing w:after="100" w:afterAutospacing="1" w:line="240" w:lineRule="auto"/>
        <w:rPr>
          <w:rFonts w:asciiTheme="majorHAnsi" w:hAnsiTheme="majorHAnsi" w:cstheme="majorHAnsi"/>
        </w:rPr>
      </w:pPr>
      <w:r w:rsidRPr="00EF3E10">
        <w:rPr>
          <w:rFonts w:asciiTheme="majorHAnsi" w:hAnsiTheme="majorHAnsi" w:cstheme="majorHAnsi"/>
          <w:color w:val="C00000"/>
        </w:rPr>
        <w:t xml:space="preserve">import </w:t>
      </w:r>
      <w:r w:rsidRPr="00EF3E10">
        <w:rPr>
          <w:rFonts w:asciiTheme="majorHAnsi" w:hAnsiTheme="majorHAnsi" w:cstheme="majorHAnsi"/>
        </w:rPr>
        <w:t>sqlite3</w:t>
      </w:r>
    </w:p>
    <w:p w14:paraId="60899702" w14:textId="741B0906" w:rsidR="00730FB2" w:rsidRPr="00EF3E10" w:rsidRDefault="00730FB2" w:rsidP="00730FB2">
      <w:pPr>
        <w:shd w:val="clear" w:color="auto" w:fill="262626" w:themeFill="text1" w:themeFillTint="D9"/>
        <w:spacing w:after="100" w:afterAutospacing="1" w:line="240" w:lineRule="auto"/>
        <w:rPr>
          <w:rFonts w:asciiTheme="majorHAnsi" w:hAnsiTheme="majorHAnsi" w:cstheme="majorHAnsi"/>
        </w:rPr>
      </w:pPr>
      <w:r w:rsidRPr="00EF3E10">
        <w:rPr>
          <w:rFonts w:asciiTheme="majorHAnsi" w:hAnsiTheme="majorHAnsi" w:cstheme="majorHAnsi"/>
        </w:rPr>
        <w:t xml:space="preserve">conexión </w:t>
      </w:r>
      <w:r w:rsidRPr="00EF3E10">
        <w:rPr>
          <w:rFonts w:asciiTheme="majorHAnsi" w:hAnsiTheme="majorHAnsi" w:cstheme="majorHAnsi"/>
          <w:color w:val="C00000"/>
        </w:rPr>
        <w:t xml:space="preserve">= </w:t>
      </w:r>
      <w:r w:rsidRPr="00EF3E10">
        <w:rPr>
          <w:rFonts w:asciiTheme="majorHAnsi" w:hAnsiTheme="majorHAnsi" w:cstheme="majorHAnsi"/>
        </w:rPr>
        <w:t>sqlite3.</w:t>
      </w:r>
      <w:r w:rsidRPr="00EF3E10">
        <w:rPr>
          <w:rFonts w:asciiTheme="majorHAnsi" w:hAnsiTheme="majorHAnsi" w:cstheme="majorHAnsi"/>
          <w:color w:val="00B0F0"/>
        </w:rPr>
        <w:t>connect</w:t>
      </w:r>
      <w:r w:rsidRPr="00EF3E10">
        <w:rPr>
          <w:rFonts w:asciiTheme="majorHAnsi" w:hAnsiTheme="majorHAnsi" w:cstheme="majorHAnsi"/>
        </w:rPr>
        <w:t>(</w:t>
      </w:r>
      <w:r w:rsidRPr="00EF3E10">
        <w:rPr>
          <w:rFonts w:asciiTheme="majorHAnsi" w:hAnsiTheme="majorHAnsi" w:cstheme="majorHAnsi"/>
          <w:color w:val="FFC000"/>
        </w:rPr>
        <w:t>“ejemplo.db”)</w:t>
      </w:r>
    </w:p>
    <w:p w14:paraId="551FA0DD" w14:textId="112F66E3" w:rsidR="00730FB2" w:rsidRPr="00EF3E10" w:rsidRDefault="00730FB2" w:rsidP="00730FB2">
      <w:pPr>
        <w:shd w:val="clear" w:color="auto" w:fill="262626" w:themeFill="text1" w:themeFillTint="D9"/>
        <w:spacing w:after="100" w:afterAutospacing="1" w:line="240" w:lineRule="auto"/>
        <w:rPr>
          <w:rFonts w:asciiTheme="majorHAnsi" w:hAnsiTheme="majorHAnsi" w:cstheme="majorHAnsi"/>
        </w:rPr>
      </w:pPr>
      <w:r w:rsidRPr="00EF3E10">
        <w:rPr>
          <w:rFonts w:asciiTheme="majorHAnsi" w:hAnsiTheme="majorHAnsi" w:cstheme="majorHAnsi"/>
        </w:rPr>
        <w:t xml:space="preserve">cursor </w:t>
      </w:r>
      <w:r w:rsidRPr="00EF3E10">
        <w:rPr>
          <w:rFonts w:asciiTheme="majorHAnsi" w:hAnsiTheme="majorHAnsi" w:cstheme="majorHAnsi"/>
          <w:color w:val="C00000"/>
        </w:rPr>
        <w:t xml:space="preserve">= </w:t>
      </w:r>
      <w:r w:rsidRPr="00EF3E10">
        <w:rPr>
          <w:rFonts w:asciiTheme="majorHAnsi" w:hAnsiTheme="majorHAnsi" w:cstheme="majorHAnsi"/>
        </w:rPr>
        <w:t>conexi</w:t>
      </w:r>
      <w:r w:rsidRPr="00EF3E10">
        <w:rPr>
          <w:rFonts w:asciiTheme="majorHAnsi" w:hAnsiTheme="majorHAnsi" w:cstheme="majorHAnsi"/>
        </w:rPr>
        <w:t>o</w:t>
      </w:r>
      <w:r w:rsidRPr="00EF3E10">
        <w:rPr>
          <w:rFonts w:asciiTheme="majorHAnsi" w:hAnsiTheme="majorHAnsi" w:cstheme="majorHAnsi"/>
        </w:rPr>
        <w:t>n.</w:t>
      </w:r>
      <w:r w:rsidRPr="00EF3E10">
        <w:rPr>
          <w:rFonts w:asciiTheme="majorHAnsi" w:hAnsiTheme="majorHAnsi" w:cstheme="majorHAnsi"/>
          <w:color w:val="00B0F0"/>
        </w:rPr>
        <w:t>cursor</w:t>
      </w:r>
      <w:r w:rsidRPr="00EF3E10">
        <w:rPr>
          <w:rFonts w:asciiTheme="majorHAnsi" w:hAnsiTheme="majorHAnsi" w:cstheme="majorHAnsi"/>
        </w:rPr>
        <w:t>()</w:t>
      </w:r>
    </w:p>
    <w:p w14:paraId="628ACC88" w14:textId="7480EECE" w:rsidR="00730FB2" w:rsidRPr="00EF3E10" w:rsidRDefault="00730FB2" w:rsidP="00730FB2">
      <w:pPr>
        <w:shd w:val="clear" w:color="auto" w:fill="262626" w:themeFill="text1" w:themeFillTint="D9"/>
        <w:spacing w:after="100" w:afterAutospacing="1" w:line="240" w:lineRule="auto"/>
        <w:rPr>
          <w:rFonts w:asciiTheme="majorHAnsi" w:hAnsiTheme="majorHAnsi" w:cstheme="majorHAnsi"/>
        </w:rPr>
      </w:pPr>
      <w:r w:rsidRPr="00EF3E10">
        <w:rPr>
          <w:rFonts w:asciiTheme="majorHAnsi" w:hAnsiTheme="majorHAnsi" w:cstheme="majorHAnsi"/>
        </w:rPr>
        <w:t>cursor.</w:t>
      </w:r>
      <w:r w:rsidRPr="00EF3E10">
        <w:rPr>
          <w:rFonts w:asciiTheme="majorHAnsi" w:hAnsiTheme="majorHAnsi" w:cstheme="majorHAnsi"/>
          <w:color w:val="00B0F0"/>
        </w:rPr>
        <w:t>execute</w:t>
      </w:r>
      <w:r w:rsidRPr="00EF3E10">
        <w:rPr>
          <w:rFonts w:asciiTheme="majorHAnsi" w:hAnsiTheme="majorHAnsi" w:cstheme="majorHAnsi"/>
          <w:color w:val="FFC000"/>
        </w:rPr>
        <w:t>(</w:t>
      </w:r>
      <w:r w:rsidR="00EF3E10" w:rsidRPr="00EF3E10">
        <w:rPr>
          <w:rFonts w:asciiTheme="majorHAnsi" w:hAnsiTheme="majorHAnsi" w:cstheme="majorHAnsi"/>
          <w:color w:val="FFC000"/>
        </w:rPr>
        <w:t xml:space="preserve">“CREATE TABLE usuarios (nombre </w:t>
      </w:r>
      <w:r w:rsidR="00EF3E10" w:rsidRPr="00EF3E10">
        <w:rPr>
          <w:rFonts w:asciiTheme="majorHAnsi" w:hAnsiTheme="majorHAnsi" w:cstheme="majorHAnsi"/>
          <w:color w:val="00B0F0"/>
        </w:rPr>
        <w:t>VARCHAR</w:t>
      </w:r>
      <w:r w:rsidR="00EF3E10" w:rsidRPr="00EF3E10">
        <w:rPr>
          <w:rFonts w:asciiTheme="majorHAnsi" w:hAnsiTheme="majorHAnsi" w:cstheme="majorHAnsi"/>
          <w:color w:val="FFC000"/>
        </w:rPr>
        <w:t>(</w:t>
      </w:r>
      <w:r w:rsidR="00EF3E10" w:rsidRPr="00EF3E10">
        <w:rPr>
          <w:rFonts w:asciiTheme="majorHAnsi" w:hAnsiTheme="majorHAnsi" w:cstheme="majorHAnsi"/>
          <w:color w:val="7030A0"/>
        </w:rPr>
        <w:t>100</w:t>
      </w:r>
      <w:r w:rsidR="00EF3E10" w:rsidRPr="00EF3E10">
        <w:rPr>
          <w:rFonts w:asciiTheme="majorHAnsi" w:hAnsiTheme="majorHAnsi" w:cstheme="majorHAnsi"/>
          <w:color w:val="FFC000"/>
        </w:rPr>
        <w:t xml:space="preserve">), edad </w:t>
      </w:r>
      <w:r w:rsidR="00EF3E10" w:rsidRPr="00EF3E10">
        <w:rPr>
          <w:rFonts w:asciiTheme="majorHAnsi" w:hAnsiTheme="majorHAnsi" w:cstheme="majorHAnsi"/>
          <w:color w:val="00B0F0"/>
        </w:rPr>
        <w:t>INTEGER</w:t>
      </w:r>
      <w:r w:rsidR="00EF3E10" w:rsidRPr="00EF3E10">
        <w:rPr>
          <w:rFonts w:asciiTheme="majorHAnsi" w:hAnsiTheme="majorHAnsi" w:cstheme="majorHAnsi"/>
          <w:color w:val="FFC000"/>
        </w:rPr>
        <w:t xml:space="preserve">, email </w:t>
      </w:r>
      <w:r w:rsidR="00EF3E10" w:rsidRPr="00EF3E10">
        <w:rPr>
          <w:rFonts w:asciiTheme="majorHAnsi" w:hAnsiTheme="majorHAnsi" w:cstheme="majorHAnsi"/>
          <w:color w:val="00B0F0"/>
        </w:rPr>
        <w:t xml:space="preserve">VARCHAR </w:t>
      </w:r>
      <w:r w:rsidR="00EF3E10" w:rsidRPr="00EF3E10">
        <w:rPr>
          <w:rFonts w:asciiTheme="majorHAnsi" w:hAnsiTheme="majorHAnsi" w:cstheme="majorHAnsi"/>
          <w:color w:val="FFC000"/>
        </w:rPr>
        <w:t>(</w:t>
      </w:r>
      <w:r w:rsidR="00EF3E10" w:rsidRPr="00EF3E10">
        <w:rPr>
          <w:rFonts w:asciiTheme="majorHAnsi" w:hAnsiTheme="majorHAnsi" w:cstheme="majorHAnsi"/>
          <w:color w:val="7030A0"/>
        </w:rPr>
        <w:t>100</w:t>
      </w:r>
      <w:r w:rsidR="00EF3E10" w:rsidRPr="00EF3E10">
        <w:rPr>
          <w:rFonts w:asciiTheme="majorHAnsi" w:hAnsiTheme="majorHAnsi" w:cstheme="majorHAnsi"/>
          <w:color w:val="FFC000"/>
        </w:rPr>
        <w:t>))”</w:t>
      </w:r>
      <w:r w:rsidRPr="00EF3E10">
        <w:rPr>
          <w:rFonts w:asciiTheme="majorHAnsi" w:hAnsiTheme="majorHAnsi" w:cstheme="majorHAnsi"/>
        </w:rPr>
        <w:t>)</w:t>
      </w:r>
    </w:p>
    <w:p w14:paraId="1973132D" w14:textId="77777777" w:rsidR="00730FB2" w:rsidRPr="00EF3E10" w:rsidRDefault="00730FB2" w:rsidP="00730FB2">
      <w:pPr>
        <w:shd w:val="clear" w:color="auto" w:fill="262626" w:themeFill="text1" w:themeFillTint="D9"/>
        <w:spacing w:after="100" w:afterAutospacing="1" w:line="240" w:lineRule="auto"/>
        <w:rPr>
          <w:rFonts w:asciiTheme="majorHAnsi" w:hAnsiTheme="majorHAnsi" w:cstheme="majorHAnsi"/>
        </w:rPr>
      </w:pPr>
      <w:r w:rsidRPr="00EF3E10">
        <w:rPr>
          <w:rFonts w:asciiTheme="majorHAnsi" w:hAnsiTheme="majorHAnsi" w:cstheme="majorHAnsi"/>
        </w:rPr>
        <w:t>conexión.</w:t>
      </w:r>
      <w:r w:rsidRPr="00EF3E10">
        <w:rPr>
          <w:rFonts w:asciiTheme="majorHAnsi" w:hAnsiTheme="majorHAnsi" w:cstheme="majorHAnsi"/>
          <w:color w:val="00B0F0"/>
        </w:rPr>
        <w:t>close</w:t>
      </w:r>
      <w:r w:rsidRPr="00EF3E10">
        <w:rPr>
          <w:rFonts w:asciiTheme="majorHAnsi" w:hAnsiTheme="majorHAnsi" w:cstheme="majorHAnsi"/>
        </w:rPr>
        <w:t xml:space="preserve">() </w:t>
      </w:r>
    </w:p>
    <w:p w14:paraId="6EDCB342" w14:textId="77777777" w:rsidR="00730FB2" w:rsidRDefault="00730FB2" w:rsidP="00730FB2">
      <w:pPr>
        <w:shd w:val="clear" w:color="auto" w:fill="FFFFFF" w:themeFill="background1"/>
        <w:spacing w:after="100" w:afterAutospacing="1" w:line="240" w:lineRule="auto"/>
      </w:pPr>
    </w:p>
    <w:p w14:paraId="2500A524" w14:textId="39FAF924" w:rsidR="00FF4B91" w:rsidRDefault="00EF3E10" w:rsidP="00E37A90">
      <w:pPr>
        <w:spacing w:after="100" w:afterAutospacing="1" w:line="240" w:lineRule="auto"/>
      </w:pPr>
      <w:r>
        <w:t xml:space="preserve">Aquí podemos ver que debajo del cursor hay una línea de comando en la que al objeto cursor se le aplica un metodo llamado </w:t>
      </w:r>
      <w:r w:rsidRPr="00EF3E10">
        <w:rPr>
          <w:b/>
          <w:bCs/>
        </w:rPr>
        <w:t>execute</w:t>
      </w:r>
      <w:r>
        <w:t>, este metodo es el que ejecuta el comando de tipo SQL dentro del intérprete de python, básicamente es lo que le dice al interprete que nos estamos refiriendo a un código escrito en lenguaje SQL.</w:t>
      </w:r>
    </w:p>
    <w:p w14:paraId="6C34B244" w14:textId="1F58B85E" w:rsidR="00EF3E10" w:rsidRDefault="00EF3E10" w:rsidP="00E37A90">
      <w:pPr>
        <w:spacing w:after="100" w:afterAutospacing="1" w:line="240" w:lineRule="auto"/>
      </w:pPr>
      <w:r>
        <w:t xml:space="preserve">En lenguaje SQL, esta sintaxis se traduce a </w:t>
      </w:r>
      <w:r>
        <w:rPr>
          <w:b/>
          <w:bCs/>
        </w:rPr>
        <w:t>crear una tabla</w:t>
      </w:r>
      <w:r>
        <w:t xml:space="preserve"> con el nombre </w:t>
      </w:r>
      <w:r>
        <w:rPr>
          <w:b/>
          <w:bCs/>
        </w:rPr>
        <w:t>usuarios</w:t>
      </w:r>
      <w:r>
        <w:t xml:space="preserve"> que tiene los campos que están contenidos en el paréntesis llamados </w:t>
      </w:r>
      <w:r>
        <w:rPr>
          <w:b/>
          <w:bCs/>
        </w:rPr>
        <w:t>nombre</w:t>
      </w:r>
      <w:r>
        <w:t xml:space="preserve">, </w:t>
      </w:r>
      <w:r>
        <w:rPr>
          <w:b/>
          <w:bCs/>
        </w:rPr>
        <w:t>edad</w:t>
      </w:r>
      <w:r>
        <w:t xml:space="preserve"> y </w:t>
      </w:r>
      <w:r>
        <w:rPr>
          <w:b/>
          <w:bCs/>
        </w:rPr>
        <w:t>email</w:t>
      </w:r>
      <w:r>
        <w:t xml:space="preserve">. Luego nos percatamos de que luego de declarar dichos campos debemos de declarar su tipo de variable siendo </w:t>
      </w:r>
      <w:r>
        <w:rPr>
          <w:b/>
          <w:bCs/>
        </w:rPr>
        <w:t xml:space="preserve">VARCHAR </w:t>
      </w:r>
      <w:r>
        <w:t xml:space="preserve">el equivalente al string e </w:t>
      </w:r>
      <w:r>
        <w:rPr>
          <w:b/>
          <w:bCs/>
        </w:rPr>
        <w:t>INTEGER</w:t>
      </w:r>
      <w:r>
        <w:t xml:space="preserve"> el equivalente a int. </w:t>
      </w:r>
      <w:r w:rsidR="00796F92">
        <w:t xml:space="preserve">Además de esto podemos ver que cada una de estas variables posee sus propios metodos ya que se observa que luego del nombre hay un valor del tipo int, restringiendo la cantidad de caracteres posibles en el campo a </w:t>
      </w:r>
      <w:r w:rsidR="00796F92">
        <w:rPr>
          <w:b/>
          <w:bCs/>
        </w:rPr>
        <w:t>100</w:t>
      </w:r>
      <w:r w:rsidR="00796F92">
        <w:t xml:space="preserve">. Es importante notar que </w:t>
      </w:r>
      <w:r w:rsidR="00796F92">
        <w:rPr>
          <w:b/>
          <w:bCs/>
        </w:rPr>
        <w:t>SIEMPRE</w:t>
      </w:r>
      <w:r w:rsidR="00796F92">
        <w:t xml:space="preserve"> que vallamos a ejecutar un comando en lenguaje SQL, este debe de estar dentro de </w:t>
      </w:r>
      <w:r w:rsidR="00796F92" w:rsidRPr="00796F92">
        <w:rPr>
          <w:b/>
          <w:bCs/>
        </w:rPr>
        <w:t>comillas</w:t>
      </w:r>
      <w:r w:rsidR="00796F92">
        <w:t xml:space="preserve">, y dentro del metodo </w:t>
      </w:r>
      <w:r w:rsidR="00796F92" w:rsidRPr="00796F92">
        <w:rPr>
          <w:b/>
        </w:rPr>
        <w:t>execute</w:t>
      </w:r>
      <w:r w:rsidR="00796F92">
        <w:t xml:space="preserve"> del objeto de la clase </w:t>
      </w:r>
      <w:r w:rsidR="00796F92" w:rsidRPr="00796F92">
        <w:rPr>
          <w:b/>
        </w:rPr>
        <w:t>cursor</w:t>
      </w:r>
      <w:r w:rsidR="00796F92">
        <w:t>.</w:t>
      </w:r>
      <w:r>
        <w:t xml:space="preserve"> </w:t>
      </w:r>
    </w:p>
    <w:p w14:paraId="34F60BF1" w14:textId="29A5C06C" w:rsidR="00EF3E10" w:rsidRDefault="00EF3E10" w:rsidP="00E37A90">
      <w:pPr>
        <w:spacing w:after="100" w:afterAutospacing="1" w:line="240" w:lineRule="auto"/>
      </w:pPr>
      <w:r>
        <w:t xml:space="preserve">Aquí hay que recordar algo muy importante, y es que estamos creando una tabla con campos, si ejecutamos este script una vez, tendremos éxito, si lo ejecutamos por segunda vez, nos levantará un </w:t>
      </w:r>
      <w:r>
        <w:rPr>
          <w:b/>
          <w:bCs/>
        </w:rPr>
        <w:t>error</w:t>
      </w:r>
      <w:r>
        <w:t xml:space="preserve"> poque la tabla o los campos que estamos intentando crear ya existen.</w:t>
      </w:r>
    </w:p>
    <w:p w14:paraId="74AD5DF8" w14:textId="369A1B34" w:rsidR="00EF3E10" w:rsidRDefault="00796F92" w:rsidP="00E37A90">
      <w:pPr>
        <w:spacing w:after="100" w:afterAutospacing="1" w:line="240" w:lineRule="auto"/>
      </w:pPr>
      <w:r>
        <w:t xml:space="preserve">Una vez que tenemos instalado el SQLite podemos perfectamente abrir las bases de datos dentro del programa e inspeccionar cuantas </w:t>
      </w:r>
      <w:r w:rsidRPr="00796F92">
        <w:rPr>
          <w:b/>
          <w:bCs/>
        </w:rPr>
        <w:t>tablas</w:t>
      </w:r>
      <w:r>
        <w:t xml:space="preserve">, </w:t>
      </w:r>
      <w:r w:rsidRPr="00796F92">
        <w:rPr>
          <w:b/>
          <w:bCs/>
        </w:rPr>
        <w:t>índices</w:t>
      </w:r>
      <w:r w:rsidRPr="00796F92">
        <w:t>,</w:t>
      </w:r>
      <w:r w:rsidRPr="00796F92">
        <w:rPr>
          <w:b/>
          <w:bCs/>
        </w:rPr>
        <w:t xml:space="preserve"> vistas </w:t>
      </w:r>
      <w:r w:rsidRPr="00796F92">
        <w:t>y</w:t>
      </w:r>
      <w:r w:rsidRPr="00796F92">
        <w:rPr>
          <w:b/>
          <w:bCs/>
        </w:rPr>
        <w:t xml:space="preserve"> disparadores</w:t>
      </w:r>
      <w:r>
        <w:t xml:space="preserve"> existen</w:t>
      </w:r>
    </w:p>
    <w:p w14:paraId="51125D7A" w14:textId="44B6647D" w:rsidR="006C79B2" w:rsidRDefault="006C79B2" w:rsidP="00E37A90">
      <w:pPr>
        <w:spacing w:after="100" w:afterAutospacing="1" w:line="240" w:lineRule="auto"/>
      </w:pPr>
      <w:r>
        <w:lastRenderedPageBreak/>
        <w:t xml:space="preserve">Realmente es mucho </w:t>
      </w:r>
      <w:proofErr w:type="spellStart"/>
      <w:r>
        <w:t>mas</w:t>
      </w:r>
      <w:proofErr w:type="spellEnd"/>
      <w:r>
        <w:t xml:space="preserve"> fácil si los introducimos en el programa SQLite, pero esto solamente es eficiente si vamos a insertar pocos valores, si vamos a insertar muchos, o se vamos a hacer un proceso automatizados, es necesario saber escribirlo en un script.</w:t>
      </w:r>
    </w:p>
    <w:p w14:paraId="2439F7B6" w14:textId="79C1C637" w:rsidR="006C79B2" w:rsidRDefault="006C79B2" w:rsidP="00E37A90">
      <w:pPr>
        <w:spacing w:after="100" w:afterAutospacing="1" w:line="240" w:lineRule="auto"/>
      </w:pPr>
      <w:r>
        <w:t>Y a sabemos como crear una tabla y como crear los campos existentes en esta(recordemos que l</w:t>
      </w:r>
      <w:r w:rsidR="00DF31A6">
        <w:t>as cabeceras son simplemente elementos del primer row, y los valores los elementos de los rows siguientes</w:t>
      </w:r>
      <w:r>
        <w:t>), ahora vamos a llenar los estos campos con valores de la manera siguiente:</w:t>
      </w:r>
    </w:p>
    <w:p w14:paraId="7A85C1ED" w14:textId="77777777" w:rsidR="00DF31A6" w:rsidRPr="00EF3E10" w:rsidRDefault="00DF31A6" w:rsidP="00DF31A6">
      <w:pPr>
        <w:shd w:val="clear" w:color="auto" w:fill="262626" w:themeFill="text1" w:themeFillTint="D9"/>
        <w:spacing w:after="100" w:afterAutospacing="1" w:line="240" w:lineRule="auto"/>
        <w:rPr>
          <w:rFonts w:asciiTheme="majorHAnsi" w:hAnsiTheme="majorHAnsi" w:cstheme="majorHAnsi"/>
        </w:rPr>
      </w:pPr>
      <w:r w:rsidRPr="00DF31A6">
        <w:rPr>
          <w:rFonts w:asciiTheme="majorHAnsi" w:hAnsiTheme="majorHAnsi" w:cstheme="majorHAnsi"/>
          <w:color w:val="E10960"/>
        </w:rPr>
        <w:t xml:space="preserve">import </w:t>
      </w:r>
      <w:r w:rsidRPr="00EF3E10">
        <w:rPr>
          <w:rFonts w:asciiTheme="majorHAnsi" w:hAnsiTheme="majorHAnsi" w:cstheme="majorHAnsi"/>
        </w:rPr>
        <w:t>sqlite3</w:t>
      </w:r>
    </w:p>
    <w:p w14:paraId="1E9B9246" w14:textId="2B716627" w:rsidR="00DF31A6" w:rsidRPr="00EF3E10" w:rsidRDefault="00DF31A6" w:rsidP="00DF31A6">
      <w:pPr>
        <w:shd w:val="clear" w:color="auto" w:fill="262626" w:themeFill="text1" w:themeFillTint="D9"/>
        <w:spacing w:after="100" w:afterAutospacing="1" w:line="240" w:lineRule="auto"/>
        <w:rPr>
          <w:rFonts w:asciiTheme="majorHAnsi" w:hAnsiTheme="majorHAnsi" w:cstheme="majorHAnsi"/>
        </w:rPr>
      </w:pPr>
      <w:r w:rsidRPr="00EF3E10">
        <w:rPr>
          <w:rFonts w:asciiTheme="majorHAnsi" w:hAnsiTheme="majorHAnsi" w:cstheme="majorHAnsi"/>
        </w:rPr>
        <w:t xml:space="preserve">conexión </w:t>
      </w:r>
      <w:r w:rsidRPr="00DF31A6">
        <w:rPr>
          <w:rFonts w:asciiTheme="majorHAnsi" w:hAnsiTheme="majorHAnsi" w:cstheme="majorHAnsi"/>
          <w:color w:val="E10960"/>
        </w:rPr>
        <w:t xml:space="preserve">= </w:t>
      </w:r>
      <w:r w:rsidRPr="00EF3E10">
        <w:rPr>
          <w:rFonts w:asciiTheme="majorHAnsi" w:hAnsiTheme="majorHAnsi" w:cstheme="majorHAnsi"/>
        </w:rPr>
        <w:t>sqlite3.</w:t>
      </w:r>
      <w:r w:rsidRPr="00EF3E10">
        <w:rPr>
          <w:rFonts w:asciiTheme="majorHAnsi" w:hAnsiTheme="majorHAnsi" w:cstheme="majorHAnsi"/>
          <w:color w:val="00B0F0"/>
        </w:rPr>
        <w:t>connect</w:t>
      </w:r>
      <w:r w:rsidRPr="00EF3E10">
        <w:rPr>
          <w:rFonts w:asciiTheme="majorHAnsi" w:hAnsiTheme="majorHAnsi" w:cstheme="majorHAnsi"/>
        </w:rPr>
        <w:t>(</w:t>
      </w:r>
      <w:r w:rsidRPr="00EF3E10">
        <w:rPr>
          <w:rFonts w:asciiTheme="majorHAnsi" w:hAnsiTheme="majorHAnsi" w:cstheme="majorHAnsi"/>
          <w:color w:val="FFC000"/>
        </w:rPr>
        <w:t>“ejemplo.db”)</w:t>
      </w:r>
      <w:r w:rsidR="00521B84">
        <w:rPr>
          <w:rFonts w:asciiTheme="majorHAnsi" w:hAnsiTheme="majorHAnsi" w:cstheme="majorHAnsi"/>
        </w:rPr>
        <w:tab/>
      </w:r>
      <w:r w:rsidR="00521B84">
        <w:rPr>
          <w:rFonts w:asciiTheme="majorHAnsi" w:hAnsiTheme="majorHAnsi" w:cstheme="majorHAnsi"/>
        </w:rPr>
        <w:tab/>
      </w:r>
      <w:r w:rsidR="00521B84">
        <w:rPr>
          <w:rFonts w:asciiTheme="majorHAnsi" w:hAnsiTheme="majorHAnsi" w:cstheme="majorHAnsi"/>
        </w:rPr>
        <w:tab/>
      </w:r>
      <w:r w:rsidR="00521B84">
        <w:rPr>
          <w:rFonts w:asciiTheme="majorHAnsi" w:hAnsiTheme="majorHAnsi" w:cstheme="majorHAnsi"/>
        </w:rPr>
        <w:tab/>
      </w:r>
      <w:r w:rsidR="00521B84">
        <w:rPr>
          <w:rFonts w:asciiTheme="majorHAnsi" w:hAnsiTheme="majorHAnsi" w:cstheme="majorHAnsi"/>
        </w:rPr>
        <w:tab/>
      </w:r>
      <w:r w:rsidR="00521B84">
        <w:rPr>
          <w:rFonts w:asciiTheme="majorHAnsi" w:hAnsiTheme="majorHAnsi" w:cstheme="majorHAnsi"/>
        </w:rPr>
        <w:tab/>
      </w:r>
      <w:r w:rsidR="00521B84">
        <w:rPr>
          <w:rFonts w:asciiTheme="majorHAnsi" w:hAnsiTheme="majorHAnsi" w:cstheme="majorHAnsi"/>
        </w:rPr>
        <w:tab/>
        <w:t xml:space="preserve">        </w:t>
      </w:r>
      <w:r w:rsidRPr="00EF3E10">
        <w:rPr>
          <w:rFonts w:asciiTheme="majorHAnsi" w:hAnsiTheme="majorHAnsi" w:cstheme="majorHAnsi"/>
        </w:rPr>
        <w:t xml:space="preserve">cursor </w:t>
      </w:r>
      <w:r w:rsidRPr="00DF31A6">
        <w:rPr>
          <w:rFonts w:asciiTheme="majorHAnsi" w:hAnsiTheme="majorHAnsi" w:cstheme="majorHAnsi"/>
          <w:color w:val="E10960"/>
        </w:rPr>
        <w:t xml:space="preserve">= </w:t>
      </w:r>
      <w:r w:rsidRPr="00EF3E10">
        <w:rPr>
          <w:rFonts w:asciiTheme="majorHAnsi" w:hAnsiTheme="majorHAnsi" w:cstheme="majorHAnsi"/>
        </w:rPr>
        <w:t>conexion.</w:t>
      </w:r>
      <w:r w:rsidRPr="00EF3E10">
        <w:rPr>
          <w:rFonts w:asciiTheme="majorHAnsi" w:hAnsiTheme="majorHAnsi" w:cstheme="majorHAnsi"/>
          <w:color w:val="00B0F0"/>
        </w:rPr>
        <w:t>cursor</w:t>
      </w:r>
      <w:r w:rsidRPr="00EF3E10">
        <w:rPr>
          <w:rFonts w:asciiTheme="majorHAnsi" w:hAnsiTheme="majorHAnsi" w:cstheme="majorHAnsi"/>
        </w:rPr>
        <w:t>()</w:t>
      </w:r>
    </w:p>
    <w:p w14:paraId="51474EB0" w14:textId="027FE40E" w:rsidR="00DF31A6" w:rsidRDefault="00DF31A6" w:rsidP="00DF31A6">
      <w:pPr>
        <w:shd w:val="clear" w:color="auto" w:fill="262626" w:themeFill="text1" w:themeFillTint="D9"/>
        <w:spacing w:after="100" w:afterAutospacing="1" w:line="240" w:lineRule="auto"/>
        <w:rPr>
          <w:rFonts w:asciiTheme="majorHAnsi" w:hAnsiTheme="majorHAnsi" w:cstheme="majorHAnsi"/>
          <w:lang w:val="en-US"/>
        </w:rPr>
      </w:pPr>
      <w:r w:rsidRPr="00DF31A6">
        <w:rPr>
          <w:rFonts w:asciiTheme="majorHAnsi" w:hAnsiTheme="majorHAnsi" w:cstheme="majorHAnsi"/>
          <w:lang w:val="en-US"/>
        </w:rPr>
        <w:t>cursor.</w:t>
      </w:r>
      <w:r w:rsidRPr="00DF31A6">
        <w:rPr>
          <w:rFonts w:asciiTheme="majorHAnsi" w:hAnsiTheme="majorHAnsi" w:cstheme="majorHAnsi"/>
          <w:color w:val="00B0F0"/>
          <w:lang w:val="en-US"/>
        </w:rPr>
        <w:t>execute</w:t>
      </w:r>
      <w:r w:rsidRPr="00DF31A6">
        <w:rPr>
          <w:rFonts w:asciiTheme="majorHAnsi" w:hAnsiTheme="majorHAnsi" w:cstheme="majorHAnsi"/>
          <w:sz w:val="28"/>
          <w:szCs w:val="28"/>
          <w:lang w:val="en-US"/>
        </w:rPr>
        <w:t>(</w:t>
      </w:r>
      <w:r w:rsidRPr="00DF31A6">
        <w:rPr>
          <w:rFonts w:asciiTheme="majorHAnsi" w:hAnsiTheme="majorHAnsi" w:cstheme="majorHAnsi"/>
          <w:color w:val="FFC000"/>
          <w:lang w:val="en-US"/>
        </w:rPr>
        <w:t>“</w:t>
      </w:r>
      <w:r w:rsidRPr="00DF31A6">
        <w:rPr>
          <w:rFonts w:asciiTheme="majorHAnsi" w:hAnsiTheme="majorHAnsi" w:cstheme="majorHAnsi"/>
          <w:color w:val="E10960"/>
          <w:lang w:val="en-US"/>
        </w:rPr>
        <w:t>INSTERT INTO</w:t>
      </w:r>
      <w:r w:rsidRPr="00DF31A6">
        <w:rPr>
          <w:rFonts w:asciiTheme="majorHAnsi" w:hAnsiTheme="majorHAnsi" w:cstheme="majorHAnsi"/>
          <w:color w:val="E10960"/>
          <w:lang w:val="en-US"/>
        </w:rPr>
        <w:t xml:space="preserve"> </w:t>
      </w:r>
      <w:r w:rsidRPr="00DF31A6">
        <w:rPr>
          <w:rFonts w:asciiTheme="majorHAnsi" w:hAnsiTheme="majorHAnsi" w:cstheme="majorHAnsi"/>
          <w:color w:val="FFC000"/>
          <w:lang w:val="en-US"/>
        </w:rPr>
        <w:t xml:space="preserve">usuarios </w:t>
      </w:r>
      <w:r w:rsidRPr="00DF31A6">
        <w:rPr>
          <w:rFonts w:asciiTheme="majorHAnsi" w:hAnsiTheme="majorHAnsi" w:cstheme="majorHAnsi"/>
          <w:color w:val="E10960"/>
          <w:lang w:val="en-US"/>
        </w:rPr>
        <w:t xml:space="preserve">VALUES </w:t>
      </w:r>
      <w:r w:rsidRPr="00DF31A6">
        <w:rPr>
          <w:rFonts w:asciiTheme="majorHAnsi" w:hAnsiTheme="majorHAnsi" w:cstheme="majorHAnsi"/>
          <w:color w:val="FFC000"/>
          <w:lang w:val="en-US"/>
        </w:rPr>
        <w:t>(</w:t>
      </w:r>
      <w:r w:rsidRPr="00DF31A6">
        <w:rPr>
          <w:rFonts w:asciiTheme="majorHAnsi" w:hAnsiTheme="majorHAnsi" w:cstheme="majorHAnsi"/>
          <w:color w:val="FFC000"/>
          <w:lang w:val="en-US"/>
        </w:rPr>
        <w:t xml:space="preserve"> </w:t>
      </w:r>
      <w:r>
        <w:rPr>
          <w:rFonts w:asciiTheme="majorHAnsi" w:hAnsiTheme="majorHAnsi" w:cstheme="majorHAnsi"/>
          <w:color w:val="FFC000"/>
          <w:lang w:val="en-US"/>
        </w:rPr>
        <w:t xml:space="preserve">‘Hector’, </w:t>
      </w:r>
      <w:r w:rsidRPr="00DF31A6">
        <w:rPr>
          <w:rFonts w:asciiTheme="majorHAnsi" w:hAnsiTheme="majorHAnsi" w:cstheme="majorHAnsi"/>
          <w:color w:val="7030A0"/>
          <w:lang w:val="en-US"/>
        </w:rPr>
        <w:t>27</w:t>
      </w:r>
      <w:r>
        <w:rPr>
          <w:rFonts w:asciiTheme="majorHAnsi" w:hAnsiTheme="majorHAnsi" w:cstheme="majorHAnsi"/>
          <w:color w:val="FFC000"/>
          <w:lang w:val="en-US"/>
        </w:rPr>
        <w:t>, ‘hector@ejemplo.com’)”</w:t>
      </w:r>
      <w:r>
        <w:rPr>
          <w:rFonts w:asciiTheme="majorHAnsi" w:hAnsiTheme="majorHAnsi" w:cstheme="majorHAnsi"/>
          <w:lang w:val="en-US"/>
        </w:rPr>
        <w:t>)</w:t>
      </w:r>
    </w:p>
    <w:p w14:paraId="37A285D0" w14:textId="45B93471" w:rsidR="00DF31A6" w:rsidRPr="00DF31A6" w:rsidRDefault="00DF31A6" w:rsidP="00DF31A6">
      <w:pPr>
        <w:shd w:val="clear" w:color="auto" w:fill="262626" w:themeFill="text1" w:themeFillTint="D9"/>
        <w:spacing w:after="100" w:afterAutospacing="1" w:line="240" w:lineRule="auto"/>
        <w:rPr>
          <w:rFonts w:asciiTheme="majorHAnsi" w:hAnsiTheme="majorHAnsi" w:cstheme="majorHAnsi"/>
          <w:lang w:val="en-US"/>
        </w:rPr>
      </w:pPr>
      <w:r>
        <w:rPr>
          <w:rFonts w:asciiTheme="majorHAnsi" w:hAnsiTheme="majorHAnsi" w:cstheme="majorHAnsi"/>
          <w:lang w:val="en-US"/>
        </w:rPr>
        <w:t>conexion.</w:t>
      </w:r>
      <w:r w:rsidRPr="00DF31A6">
        <w:rPr>
          <w:rFonts w:asciiTheme="majorHAnsi" w:hAnsiTheme="majorHAnsi" w:cstheme="majorHAnsi"/>
          <w:color w:val="00B0F0"/>
          <w:lang w:val="en-US"/>
        </w:rPr>
        <w:t>commit</w:t>
      </w:r>
      <w:r>
        <w:rPr>
          <w:rFonts w:asciiTheme="majorHAnsi" w:hAnsiTheme="majorHAnsi" w:cstheme="majorHAnsi"/>
          <w:lang w:val="en-US"/>
        </w:rPr>
        <w:t>()</w:t>
      </w:r>
      <w:r w:rsidR="00521B84">
        <w:rPr>
          <w:rFonts w:asciiTheme="majorHAnsi" w:hAnsiTheme="majorHAnsi" w:cstheme="majorHAnsi"/>
          <w:lang w:val="en-US"/>
        </w:rPr>
        <w:tab/>
      </w:r>
      <w:r w:rsidR="00521B84">
        <w:rPr>
          <w:rFonts w:asciiTheme="majorHAnsi" w:hAnsiTheme="majorHAnsi" w:cstheme="majorHAnsi"/>
          <w:lang w:val="en-US"/>
        </w:rPr>
        <w:tab/>
      </w:r>
      <w:r w:rsidR="00521B84">
        <w:rPr>
          <w:rFonts w:asciiTheme="majorHAnsi" w:hAnsiTheme="majorHAnsi" w:cstheme="majorHAnsi"/>
          <w:lang w:val="en-US"/>
        </w:rPr>
        <w:tab/>
      </w:r>
      <w:r w:rsidR="00521B84">
        <w:rPr>
          <w:rFonts w:asciiTheme="majorHAnsi" w:hAnsiTheme="majorHAnsi" w:cstheme="majorHAnsi"/>
          <w:lang w:val="en-US"/>
        </w:rPr>
        <w:tab/>
      </w:r>
      <w:r w:rsidR="00521B84">
        <w:rPr>
          <w:rFonts w:asciiTheme="majorHAnsi" w:hAnsiTheme="majorHAnsi" w:cstheme="majorHAnsi"/>
          <w:lang w:val="en-US"/>
        </w:rPr>
        <w:tab/>
      </w:r>
      <w:r w:rsidR="00521B84">
        <w:rPr>
          <w:rFonts w:asciiTheme="majorHAnsi" w:hAnsiTheme="majorHAnsi" w:cstheme="majorHAnsi"/>
          <w:lang w:val="en-US"/>
        </w:rPr>
        <w:tab/>
      </w:r>
      <w:r w:rsidR="00521B84">
        <w:rPr>
          <w:rFonts w:asciiTheme="majorHAnsi" w:hAnsiTheme="majorHAnsi" w:cstheme="majorHAnsi"/>
          <w:lang w:val="en-US"/>
        </w:rPr>
        <w:tab/>
      </w:r>
      <w:r w:rsidR="00521B84">
        <w:rPr>
          <w:rFonts w:asciiTheme="majorHAnsi" w:hAnsiTheme="majorHAnsi" w:cstheme="majorHAnsi"/>
          <w:lang w:val="en-US"/>
        </w:rPr>
        <w:tab/>
      </w:r>
      <w:r w:rsidR="00521B84">
        <w:rPr>
          <w:rFonts w:asciiTheme="majorHAnsi" w:hAnsiTheme="majorHAnsi" w:cstheme="majorHAnsi"/>
          <w:lang w:val="en-US"/>
        </w:rPr>
        <w:tab/>
        <w:t xml:space="preserve">   </w:t>
      </w:r>
      <w:r w:rsidRPr="00DF31A6">
        <w:rPr>
          <w:rFonts w:asciiTheme="majorHAnsi" w:hAnsiTheme="majorHAnsi" w:cstheme="majorHAnsi"/>
          <w:lang w:val="en-US"/>
        </w:rPr>
        <w:t>conexión.</w:t>
      </w:r>
      <w:r w:rsidRPr="00DF31A6">
        <w:rPr>
          <w:rFonts w:asciiTheme="majorHAnsi" w:hAnsiTheme="majorHAnsi" w:cstheme="majorHAnsi"/>
          <w:color w:val="00B0F0"/>
          <w:lang w:val="en-US"/>
        </w:rPr>
        <w:t>close</w:t>
      </w:r>
      <w:r w:rsidRPr="00DF31A6">
        <w:rPr>
          <w:rFonts w:asciiTheme="majorHAnsi" w:hAnsiTheme="majorHAnsi" w:cstheme="majorHAnsi"/>
          <w:lang w:val="en-US"/>
        </w:rPr>
        <w:t>()</w:t>
      </w:r>
    </w:p>
    <w:p w14:paraId="19DE26DE" w14:textId="729B6AA8" w:rsidR="00DF31A6" w:rsidRDefault="00DF31A6" w:rsidP="00E37A90">
      <w:pPr>
        <w:spacing w:after="100" w:afterAutospacing="1" w:line="240" w:lineRule="auto"/>
      </w:pPr>
      <w:r w:rsidRPr="00DF31A6">
        <w:t>Aqui vemos que debajo d</w:t>
      </w:r>
      <w:r>
        <w:t xml:space="preserve">e el </w:t>
      </w:r>
      <w:r>
        <w:rPr>
          <w:b/>
          <w:bCs/>
        </w:rPr>
        <w:t>execute</w:t>
      </w:r>
      <w:r>
        <w:t xml:space="preserve"> hemos corrido un metodo </w:t>
      </w:r>
      <w:r w:rsidRPr="00DF31A6">
        <w:rPr>
          <w:b/>
          <w:bCs/>
        </w:rPr>
        <w:t>commit</w:t>
      </w:r>
      <w:r>
        <w:t xml:space="preserve">, si, como es de imaginar, si no ejecutamos commit, aunque los cambios estén hechos, estos no van a ser enviados a la base de datos, </w:t>
      </w:r>
      <w:proofErr w:type="gramStart"/>
      <w:r>
        <w:t>y</w:t>
      </w:r>
      <w:proofErr w:type="gramEnd"/>
      <w:r>
        <w:t xml:space="preserve"> por tanto, aunque refresquemos la interfaz grafica del programa SQLite, no veremos ningún cambio por que los cambios no han sido enviados. Este proceso es el mismo que ocurre a la hora de hacer o modificar con Git en GitHub a un repositorio.</w:t>
      </w:r>
    </w:p>
    <w:p w14:paraId="4F579635" w14:textId="2C86C7B5" w:rsidR="00DF31A6" w:rsidRDefault="00DF31A6" w:rsidP="00E37A90">
      <w:pPr>
        <w:spacing w:after="100" w:afterAutospacing="1" w:line="240" w:lineRule="auto"/>
      </w:pPr>
      <w:r>
        <w:t xml:space="preserve">OJO. Si este script es ejecutado </w:t>
      </w:r>
      <w:r w:rsidRPr="00DF31A6">
        <w:rPr>
          <w:b/>
          <w:bCs/>
        </w:rPr>
        <w:t>varias veces</w:t>
      </w:r>
      <w:r>
        <w:t>, simplemente se agregará el mismo campo tantas veces como se ejecute el script ya que no existe ningún control que no permita que existan campos idénticos.</w:t>
      </w:r>
    </w:p>
    <w:p w14:paraId="102D0E5D" w14:textId="66E4E60F" w:rsidR="008F2B3F" w:rsidRDefault="008F2B3F" w:rsidP="00E37A90">
      <w:pPr>
        <w:spacing w:after="100" w:afterAutospacing="1" w:line="240" w:lineRule="auto"/>
      </w:pPr>
      <w:r>
        <w:t xml:space="preserve">De esta manera queda cubierto como escribir en una base de datos, ahora vamos a ver como podemos </w:t>
      </w:r>
      <w:r w:rsidRPr="008F2B3F">
        <w:rPr>
          <w:b/>
          <w:bCs/>
        </w:rPr>
        <w:t>recuperar</w:t>
      </w:r>
      <w:r>
        <w:t xml:space="preserve"> los registros que existen en esta.</w:t>
      </w:r>
    </w:p>
    <w:p w14:paraId="4B1E7E8D" w14:textId="0E5C1292" w:rsidR="008F2B3F" w:rsidRDefault="008F2B3F" w:rsidP="00E37A90">
      <w:pPr>
        <w:spacing w:after="100" w:afterAutospacing="1" w:line="240" w:lineRule="auto"/>
      </w:pPr>
      <w:r w:rsidRPr="008F2B3F">
        <w:t xml:space="preserve">En este caso, </w:t>
      </w:r>
      <w:r>
        <w:t>lo que estamos haciendo es que el objeto del tipo Cursor del módulo sqlite3 esta almacenando todos los datos de todos los campos de esta tabla, pero no los podemos obtener simplemente con un print ya que lo que obtendremos será la típica línea de la ubicación del objeto: &lt;sqlite3.Cursor object at 0x0000019F8A6DC810&gt;.</w:t>
      </w:r>
    </w:p>
    <w:p w14:paraId="4B75D687" w14:textId="6662FAA7" w:rsidR="008F2B3F" w:rsidRDefault="008F2B3F" w:rsidP="00E37A90">
      <w:pPr>
        <w:spacing w:after="100" w:afterAutospacing="1" w:line="240" w:lineRule="auto"/>
      </w:pPr>
      <w:r>
        <w:t xml:space="preserve">Luego de que nuestro objeto cursor haya sido llenado con toda la información de toda la tabla, podemos asignar una variable, o un objeto el cual será el resultado de aplicar el metodo </w:t>
      </w:r>
      <w:r>
        <w:rPr>
          <w:b/>
          <w:bCs/>
        </w:rPr>
        <w:t xml:space="preserve">fetch o fetchone </w:t>
      </w:r>
      <w:r>
        <w:t>del objeto cursor, al objeto cursor como se muestra en la línea 5. Una vez que hemos hecho esto, si imprimimos el contenido de usuario por pantalla, obtendremos la tupla que contiene el row:</w:t>
      </w:r>
    </w:p>
    <w:p w14:paraId="7E36B739" w14:textId="42F56414" w:rsidR="008F2B3F" w:rsidRDefault="008F2B3F" w:rsidP="00E37A90">
      <w:pPr>
        <w:spacing w:after="100" w:afterAutospacing="1" w:line="240" w:lineRule="auto"/>
      </w:pPr>
      <w:r>
        <w:t>Terminal:</w:t>
      </w:r>
    </w:p>
    <w:p w14:paraId="62CC979D" w14:textId="0F45A5EE" w:rsidR="00521B84" w:rsidRPr="008F2B3F" w:rsidRDefault="008F2B3F" w:rsidP="008F2B3F">
      <w:pPr>
        <w:shd w:val="clear" w:color="auto" w:fill="262626" w:themeFill="text1" w:themeFillTint="D9"/>
        <w:spacing w:after="100" w:afterAutospacing="1" w:line="240" w:lineRule="auto"/>
        <w:rPr>
          <w:lang w:val="en-US"/>
        </w:rPr>
      </w:pPr>
      <w:r w:rsidRPr="008F2B3F">
        <w:rPr>
          <w:lang w:val="en-US"/>
        </w:rPr>
        <w:t>&lt;sqlite3.Cursor object at 0x0000019F8A6DC810&gt;</w:t>
      </w:r>
      <w:r>
        <w:rPr>
          <w:lang w:val="en-US"/>
        </w:rPr>
        <w:tab/>
      </w:r>
      <w:r>
        <w:rPr>
          <w:lang w:val="en-US"/>
        </w:rPr>
        <w:tab/>
      </w:r>
      <w:r>
        <w:rPr>
          <w:lang w:val="en-US"/>
        </w:rPr>
        <w:tab/>
      </w:r>
      <w:r>
        <w:rPr>
          <w:lang w:val="en-US"/>
        </w:rPr>
        <w:tab/>
      </w:r>
      <w:r>
        <w:rPr>
          <w:lang w:val="en-US"/>
        </w:rPr>
        <w:tab/>
      </w:r>
      <w:r>
        <w:rPr>
          <w:lang w:val="en-US"/>
        </w:rPr>
        <w:tab/>
      </w:r>
      <w:r w:rsidR="00521B84">
        <w:rPr>
          <w:lang w:val="en-US"/>
        </w:rPr>
        <w:t xml:space="preserve">  </w:t>
      </w:r>
      <w:r>
        <w:rPr>
          <w:lang w:val="en-US"/>
        </w:rPr>
        <w:t>(‘Hector’, 27, ‘hector@ejemplo</w:t>
      </w:r>
      <w:r w:rsidR="00521B84">
        <w:rPr>
          <w:lang w:val="en-US"/>
        </w:rPr>
        <w:t>.com</w:t>
      </w:r>
      <w:r>
        <w:rPr>
          <w:lang w:val="en-US"/>
        </w:rPr>
        <w:t>’)</w:t>
      </w:r>
      <w:r w:rsidR="00521B84">
        <w:rPr>
          <w:lang w:val="en-US"/>
        </w:rPr>
        <w:tab/>
      </w:r>
      <w:r w:rsidR="00521B84">
        <w:rPr>
          <w:lang w:val="en-US"/>
        </w:rPr>
        <w:tab/>
      </w:r>
      <w:r w:rsidR="00521B84">
        <w:rPr>
          <w:lang w:val="en-US"/>
        </w:rPr>
        <w:tab/>
      </w:r>
      <w:r w:rsidR="00521B84">
        <w:rPr>
          <w:lang w:val="en-US"/>
        </w:rPr>
        <w:tab/>
      </w:r>
      <w:r w:rsidR="00521B84">
        <w:rPr>
          <w:lang w:val="en-US"/>
        </w:rPr>
        <w:tab/>
      </w:r>
      <w:r w:rsidR="00521B84">
        <w:rPr>
          <w:lang w:val="en-US"/>
        </w:rPr>
        <w:tab/>
      </w:r>
      <w:r w:rsidR="00521B84">
        <w:rPr>
          <w:lang w:val="en-US"/>
        </w:rPr>
        <w:tab/>
        <w:t xml:space="preserve">           </w:t>
      </w:r>
      <w:r w:rsidR="00521B84">
        <w:rPr>
          <w:lang w:val="en-US"/>
        </w:rPr>
        <w:tab/>
      </w:r>
      <w:r w:rsidR="00521B84">
        <w:rPr>
          <w:lang w:val="en-US"/>
        </w:rPr>
        <w:tab/>
        <w:t xml:space="preserve"> [Finished in 0.1s]</w:t>
      </w:r>
    </w:p>
    <w:p w14:paraId="3B07B242" w14:textId="286A492B" w:rsidR="00521B84" w:rsidRDefault="00521B84" w:rsidP="00E37A90">
      <w:pPr>
        <w:spacing w:after="100" w:afterAutospacing="1" w:line="240" w:lineRule="auto"/>
      </w:pPr>
      <w:r w:rsidRPr="00521B84">
        <w:lastRenderedPageBreak/>
        <w:t>Cabe destacar que el m</w:t>
      </w:r>
      <w:r>
        <w:t xml:space="preserve">etodo </w:t>
      </w:r>
      <w:r>
        <w:rPr>
          <w:b/>
          <w:bCs/>
        </w:rPr>
        <w:t xml:space="preserve">fetchone() </w:t>
      </w:r>
      <w:r>
        <w:t xml:space="preserve">tiene el mismo modo de operar que el metodo </w:t>
      </w:r>
      <w:r>
        <w:rPr>
          <w:b/>
          <w:bCs/>
        </w:rPr>
        <w:t>readline()</w:t>
      </w:r>
      <w:r>
        <w:t>, si se ejecuta por segunda vez, devolverá el segundo row, y así sucesivamente.</w:t>
      </w:r>
    </w:p>
    <w:p w14:paraId="1085BC62" w14:textId="3D371FC6" w:rsidR="00521B84" w:rsidRDefault="00521B84" w:rsidP="00E37A90">
      <w:pPr>
        <w:spacing w:after="100" w:afterAutospacing="1" w:line="240" w:lineRule="auto"/>
      </w:pPr>
      <w:r>
        <w:t xml:space="preserve">La manera de insertar muchos rows es pasándole por ejemplo una lista, con tuplas como elementos, porque SQL lee tuplas y luego las convierte en rows, que se convierten en filas, pero para esto tenemos que usar un metodo diferente al execute del objeto cursor, llamado </w:t>
      </w:r>
      <w:r>
        <w:rPr>
          <w:b/>
          <w:bCs/>
        </w:rPr>
        <w:t>executemany</w:t>
      </w:r>
      <w:r>
        <w:t>:</w:t>
      </w:r>
    </w:p>
    <w:p w14:paraId="765AC94D" w14:textId="77777777" w:rsidR="00521B84" w:rsidRPr="00EF3E10" w:rsidRDefault="00521B84" w:rsidP="00521B84">
      <w:pPr>
        <w:shd w:val="clear" w:color="auto" w:fill="262626" w:themeFill="text1" w:themeFillTint="D9"/>
        <w:spacing w:after="100" w:afterAutospacing="1" w:line="240" w:lineRule="auto"/>
        <w:rPr>
          <w:rFonts w:asciiTheme="majorHAnsi" w:hAnsiTheme="majorHAnsi" w:cstheme="majorHAnsi"/>
        </w:rPr>
      </w:pPr>
      <w:r w:rsidRPr="00DF31A6">
        <w:rPr>
          <w:rFonts w:asciiTheme="majorHAnsi" w:hAnsiTheme="majorHAnsi" w:cstheme="majorHAnsi"/>
          <w:color w:val="E10960"/>
        </w:rPr>
        <w:t xml:space="preserve">import </w:t>
      </w:r>
      <w:r w:rsidRPr="00EF3E10">
        <w:rPr>
          <w:rFonts w:asciiTheme="majorHAnsi" w:hAnsiTheme="majorHAnsi" w:cstheme="majorHAnsi"/>
        </w:rPr>
        <w:t>sqlite3</w:t>
      </w:r>
    </w:p>
    <w:p w14:paraId="13E998D8" w14:textId="792399A2" w:rsidR="00521B84" w:rsidRDefault="00521B84" w:rsidP="00521B84">
      <w:pPr>
        <w:shd w:val="clear" w:color="auto" w:fill="262626" w:themeFill="text1" w:themeFillTint="D9"/>
        <w:spacing w:after="100" w:afterAutospacing="1" w:line="240" w:lineRule="auto"/>
        <w:rPr>
          <w:rFonts w:asciiTheme="majorHAnsi" w:hAnsiTheme="majorHAnsi" w:cstheme="majorHAnsi"/>
        </w:rPr>
      </w:pPr>
      <w:r w:rsidRPr="00EF3E10">
        <w:rPr>
          <w:rFonts w:asciiTheme="majorHAnsi" w:hAnsiTheme="majorHAnsi" w:cstheme="majorHAnsi"/>
        </w:rPr>
        <w:t xml:space="preserve">conexión </w:t>
      </w:r>
      <w:r w:rsidRPr="00DF31A6">
        <w:rPr>
          <w:rFonts w:asciiTheme="majorHAnsi" w:hAnsiTheme="majorHAnsi" w:cstheme="majorHAnsi"/>
          <w:color w:val="E10960"/>
        </w:rPr>
        <w:t xml:space="preserve">= </w:t>
      </w:r>
      <w:r w:rsidRPr="00EF3E10">
        <w:rPr>
          <w:rFonts w:asciiTheme="majorHAnsi" w:hAnsiTheme="majorHAnsi" w:cstheme="majorHAnsi"/>
        </w:rPr>
        <w:t>sqlite3.</w:t>
      </w:r>
      <w:r w:rsidRPr="00EF3E10">
        <w:rPr>
          <w:rFonts w:asciiTheme="majorHAnsi" w:hAnsiTheme="majorHAnsi" w:cstheme="majorHAnsi"/>
          <w:color w:val="00B0F0"/>
        </w:rPr>
        <w:t>connect</w:t>
      </w:r>
      <w:r w:rsidRPr="00EF3E10">
        <w:rPr>
          <w:rFonts w:asciiTheme="majorHAnsi" w:hAnsiTheme="majorHAnsi" w:cstheme="majorHAnsi"/>
        </w:rPr>
        <w:t>(</w:t>
      </w:r>
      <w:r w:rsidRPr="00EF3E10">
        <w:rPr>
          <w:rFonts w:asciiTheme="majorHAnsi" w:hAnsiTheme="majorHAnsi" w:cstheme="majorHAnsi"/>
          <w:color w:val="FFC000"/>
        </w:rPr>
        <w:t>“ejemplo.db”)</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Pr="00EF3E10">
        <w:rPr>
          <w:rFonts w:asciiTheme="majorHAnsi" w:hAnsiTheme="majorHAnsi" w:cstheme="majorHAnsi"/>
        </w:rPr>
        <w:t xml:space="preserve">cursor </w:t>
      </w:r>
      <w:r w:rsidRPr="00DF31A6">
        <w:rPr>
          <w:rFonts w:asciiTheme="majorHAnsi" w:hAnsiTheme="majorHAnsi" w:cstheme="majorHAnsi"/>
          <w:color w:val="E10960"/>
        </w:rPr>
        <w:t xml:space="preserve">= </w:t>
      </w:r>
      <w:r w:rsidRPr="00EF3E10">
        <w:rPr>
          <w:rFonts w:asciiTheme="majorHAnsi" w:hAnsiTheme="majorHAnsi" w:cstheme="majorHAnsi"/>
        </w:rPr>
        <w:t>conexion.</w:t>
      </w:r>
      <w:r w:rsidRPr="00EF3E10">
        <w:rPr>
          <w:rFonts w:asciiTheme="majorHAnsi" w:hAnsiTheme="majorHAnsi" w:cstheme="majorHAnsi"/>
          <w:color w:val="00B0F0"/>
        </w:rPr>
        <w:t>cursor</w:t>
      </w:r>
      <w:r w:rsidRPr="00EF3E10">
        <w:rPr>
          <w:rFonts w:asciiTheme="majorHAnsi" w:hAnsiTheme="majorHAnsi" w:cstheme="majorHAnsi"/>
        </w:rPr>
        <w:t>()</w:t>
      </w:r>
    </w:p>
    <w:p w14:paraId="5B03A9BC" w14:textId="11BB6D38" w:rsidR="001841BF" w:rsidRDefault="00521B84" w:rsidP="001841BF">
      <w:pPr>
        <w:shd w:val="clear" w:color="auto" w:fill="262626" w:themeFill="text1" w:themeFillTint="D9"/>
        <w:spacing w:after="100" w:afterAutospacing="1" w:line="240" w:lineRule="auto"/>
        <w:rPr>
          <w:rFonts w:asciiTheme="majorHAnsi" w:hAnsiTheme="majorHAnsi" w:cstheme="majorHAnsi"/>
        </w:rPr>
      </w:pPr>
      <w:r>
        <w:rPr>
          <w:rFonts w:asciiTheme="majorHAnsi" w:hAnsiTheme="majorHAnsi" w:cstheme="majorHAnsi"/>
        </w:rPr>
        <w:t xml:space="preserve">usuarios = [ </w:t>
      </w:r>
      <w:r w:rsidR="001841BF">
        <w:rPr>
          <w:rFonts w:asciiTheme="majorHAnsi" w:hAnsiTheme="majorHAnsi" w:cstheme="majorHAnsi"/>
        </w:rPr>
        <w:tab/>
      </w:r>
      <w:r w:rsidR="001841BF">
        <w:rPr>
          <w:rFonts w:asciiTheme="majorHAnsi" w:hAnsiTheme="majorHAnsi" w:cstheme="majorHAnsi"/>
        </w:rPr>
        <w:tab/>
      </w:r>
      <w:r w:rsidR="001841BF">
        <w:rPr>
          <w:rFonts w:asciiTheme="majorHAnsi" w:hAnsiTheme="majorHAnsi" w:cstheme="majorHAnsi"/>
        </w:rPr>
        <w:tab/>
      </w:r>
      <w:r w:rsidR="001841BF">
        <w:rPr>
          <w:rFonts w:asciiTheme="majorHAnsi" w:hAnsiTheme="majorHAnsi" w:cstheme="majorHAnsi"/>
        </w:rPr>
        <w:tab/>
      </w:r>
      <w:r w:rsidR="001841BF">
        <w:rPr>
          <w:rFonts w:asciiTheme="majorHAnsi" w:hAnsiTheme="majorHAnsi" w:cstheme="majorHAnsi"/>
        </w:rPr>
        <w:tab/>
      </w:r>
      <w:r w:rsidR="001841BF">
        <w:rPr>
          <w:rFonts w:asciiTheme="majorHAnsi" w:hAnsiTheme="majorHAnsi" w:cstheme="majorHAnsi"/>
        </w:rPr>
        <w:tab/>
      </w:r>
      <w:r w:rsidR="001841BF">
        <w:rPr>
          <w:rFonts w:asciiTheme="majorHAnsi" w:hAnsiTheme="majorHAnsi" w:cstheme="majorHAnsi"/>
        </w:rPr>
        <w:tab/>
        <w:t xml:space="preserve">                                                                        </w:t>
      </w:r>
      <w:r w:rsidRPr="001841BF">
        <w:rPr>
          <w:rFonts w:asciiTheme="majorHAnsi" w:hAnsiTheme="majorHAnsi" w:cstheme="majorHAnsi"/>
        </w:rPr>
        <w:t>(</w:t>
      </w:r>
      <w:r w:rsidRPr="00521B84">
        <w:rPr>
          <w:rFonts w:asciiTheme="majorHAnsi" w:hAnsiTheme="majorHAnsi" w:cstheme="majorHAnsi"/>
          <w:color w:val="FFC000"/>
        </w:rPr>
        <w:t>‘Mario’,</w:t>
      </w:r>
      <w:r w:rsidRPr="00521B84">
        <w:rPr>
          <w:rFonts w:asciiTheme="majorHAnsi" w:hAnsiTheme="majorHAnsi" w:cstheme="majorHAnsi"/>
          <w:color w:val="9709F7"/>
        </w:rPr>
        <w:t>51</w:t>
      </w:r>
      <w:r w:rsidRPr="00521B84">
        <w:rPr>
          <w:rFonts w:asciiTheme="majorHAnsi" w:hAnsiTheme="majorHAnsi" w:cstheme="majorHAnsi"/>
          <w:color w:val="FFC000"/>
        </w:rPr>
        <w:t>,’mario@ejemplo.com’</w:t>
      </w:r>
      <w:r>
        <w:rPr>
          <w:rFonts w:asciiTheme="majorHAnsi" w:hAnsiTheme="majorHAnsi" w:cstheme="majorHAnsi"/>
        </w:rPr>
        <w:t>)</w:t>
      </w:r>
      <w:r w:rsidR="001841BF">
        <w:rPr>
          <w:rFonts w:asciiTheme="majorHAnsi" w:hAnsiTheme="majorHAnsi" w:cstheme="majorHAnsi"/>
        </w:rPr>
        <w:t xml:space="preserve"> , </w:t>
      </w:r>
      <w:r w:rsidR="001841BF">
        <w:rPr>
          <w:rFonts w:asciiTheme="majorHAnsi" w:hAnsiTheme="majorHAnsi" w:cstheme="majorHAnsi"/>
        </w:rPr>
        <w:tab/>
      </w:r>
      <w:r w:rsidR="001841BF">
        <w:rPr>
          <w:rFonts w:asciiTheme="majorHAnsi" w:hAnsiTheme="majorHAnsi" w:cstheme="majorHAnsi"/>
        </w:rPr>
        <w:tab/>
        <w:t xml:space="preserve">                  </w:t>
      </w:r>
      <w:r w:rsidR="001841BF">
        <w:rPr>
          <w:rFonts w:asciiTheme="majorHAnsi" w:hAnsiTheme="majorHAnsi" w:cstheme="majorHAnsi"/>
        </w:rPr>
        <w:tab/>
        <w:t xml:space="preserve">                    </w:t>
      </w:r>
      <w:r w:rsidR="001841BF" w:rsidRPr="001841BF">
        <w:rPr>
          <w:rFonts w:asciiTheme="majorHAnsi" w:hAnsiTheme="majorHAnsi" w:cstheme="majorHAnsi"/>
        </w:rPr>
        <w:t>(</w:t>
      </w:r>
      <w:r w:rsidR="001841BF" w:rsidRPr="00521B84">
        <w:rPr>
          <w:rFonts w:asciiTheme="majorHAnsi" w:hAnsiTheme="majorHAnsi" w:cstheme="majorHAnsi"/>
          <w:color w:val="FFC000"/>
        </w:rPr>
        <w:t>‘Mario’,</w:t>
      </w:r>
      <w:r w:rsidR="001841BF" w:rsidRPr="00521B84">
        <w:rPr>
          <w:rFonts w:asciiTheme="majorHAnsi" w:hAnsiTheme="majorHAnsi" w:cstheme="majorHAnsi"/>
          <w:color w:val="9709F7"/>
        </w:rPr>
        <w:t>51</w:t>
      </w:r>
      <w:r w:rsidR="001841BF" w:rsidRPr="00521B84">
        <w:rPr>
          <w:rFonts w:asciiTheme="majorHAnsi" w:hAnsiTheme="majorHAnsi" w:cstheme="majorHAnsi"/>
          <w:color w:val="FFC000"/>
        </w:rPr>
        <w:t>,’mario@ejemplo.com’</w:t>
      </w:r>
      <w:r w:rsidR="001841BF">
        <w:rPr>
          <w:rFonts w:asciiTheme="majorHAnsi" w:hAnsiTheme="majorHAnsi" w:cstheme="majorHAnsi"/>
        </w:rPr>
        <w:t>)</w:t>
      </w:r>
      <w:r w:rsidR="001841BF">
        <w:rPr>
          <w:rFonts w:asciiTheme="majorHAnsi" w:hAnsiTheme="majorHAnsi" w:cstheme="majorHAnsi"/>
        </w:rPr>
        <w:t xml:space="preserve"> ,</w:t>
      </w:r>
      <w:r w:rsidR="001841BF" w:rsidRPr="001841BF">
        <w:rPr>
          <w:rFonts w:asciiTheme="majorHAnsi" w:hAnsiTheme="majorHAnsi" w:cstheme="majorHAnsi"/>
          <w:color w:val="FFC000"/>
        </w:rPr>
        <w:t xml:space="preserve"> </w:t>
      </w:r>
      <w:r w:rsidR="001841BF">
        <w:rPr>
          <w:rFonts w:asciiTheme="majorHAnsi" w:hAnsiTheme="majorHAnsi" w:cstheme="majorHAnsi"/>
          <w:color w:val="FFC000"/>
        </w:rPr>
        <w:tab/>
      </w:r>
      <w:r w:rsidR="001841BF">
        <w:rPr>
          <w:rFonts w:asciiTheme="majorHAnsi" w:hAnsiTheme="majorHAnsi" w:cstheme="majorHAnsi"/>
          <w:color w:val="FFC000"/>
        </w:rPr>
        <w:tab/>
      </w:r>
      <w:r w:rsidR="001841BF">
        <w:rPr>
          <w:rFonts w:asciiTheme="majorHAnsi" w:hAnsiTheme="majorHAnsi" w:cstheme="majorHAnsi"/>
          <w:color w:val="FFC000"/>
        </w:rPr>
        <w:tab/>
        <w:t xml:space="preserve">                                    </w:t>
      </w:r>
      <w:r w:rsidR="001841BF" w:rsidRPr="001841BF">
        <w:rPr>
          <w:rFonts w:asciiTheme="majorHAnsi" w:hAnsiTheme="majorHAnsi" w:cstheme="majorHAnsi"/>
        </w:rPr>
        <w:t>(</w:t>
      </w:r>
      <w:r w:rsidR="001841BF" w:rsidRPr="00521B84">
        <w:rPr>
          <w:rFonts w:asciiTheme="majorHAnsi" w:hAnsiTheme="majorHAnsi" w:cstheme="majorHAnsi"/>
          <w:color w:val="FFC000"/>
        </w:rPr>
        <w:t>‘Mario’,</w:t>
      </w:r>
      <w:r w:rsidR="001841BF" w:rsidRPr="00521B84">
        <w:rPr>
          <w:rFonts w:asciiTheme="majorHAnsi" w:hAnsiTheme="majorHAnsi" w:cstheme="majorHAnsi"/>
          <w:color w:val="9709F7"/>
        </w:rPr>
        <w:t>51</w:t>
      </w:r>
      <w:r w:rsidR="001841BF" w:rsidRPr="00521B84">
        <w:rPr>
          <w:rFonts w:asciiTheme="majorHAnsi" w:hAnsiTheme="majorHAnsi" w:cstheme="majorHAnsi"/>
          <w:color w:val="FFC000"/>
        </w:rPr>
        <w:t>,’mario@ejemplo.com’</w:t>
      </w:r>
      <w:r w:rsidR="001841BF">
        <w:rPr>
          <w:rFonts w:asciiTheme="majorHAnsi" w:hAnsiTheme="majorHAnsi" w:cstheme="majorHAnsi"/>
        </w:rPr>
        <w:t>)</w:t>
      </w:r>
      <w:r w:rsidR="001841BF">
        <w:rPr>
          <w:rFonts w:asciiTheme="majorHAnsi" w:hAnsiTheme="majorHAnsi" w:cstheme="majorHAnsi"/>
        </w:rPr>
        <w:t>,</w:t>
      </w:r>
    </w:p>
    <w:p w14:paraId="65C9D409" w14:textId="238FB446" w:rsidR="00521B84" w:rsidRPr="001841BF" w:rsidRDefault="00521B84" w:rsidP="00521B84">
      <w:pPr>
        <w:shd w:val="clear" w:color="auto" w:fill="262626" w:themeFill="text1" w:themeFillTint="D9"/>
        <w:spacing w:after="100" w:afterAutospacing="1" w:line="240" w:lineRule="auto"/>
        <w:rPr>
          <w:rFonts w:asciiTheme="majorHAnsi" w:hAnsiTheme="majorHAnsi" w:cstheme="majorHAnsi"/>
          <w:lang w:val="en-US"/>
        </w:rPr>
      </w:pPr>
      <w:r w:rsidRPr="001841BF">
        <w:rPr>
          <w:rFonts w:asciiTheme="majorHAnsi" w:hAnsiTheme="majorHAnsi" w:cstheme="majorHAnsi"/>
          <w:lang w:val="en-US"/>
        </w:rPr>
        <w:t>]</w:t>
      </w:r>
    </w:p>
    <w:p w14:paraId="03995257" w14:textId="6658603B" w:rsidR="00521B84" w:rsidRDefault="00521B84" w:rsidP="00521B84">
      <w:pPr>
        <w:shd w:val="clear" w:color="auto" w:fill="262626" w:themeFill="text1" w:themeFillTint="D9"/>
        <w:spacing w:after="100" w:afterAutospacing="1" w:line="240" w:lineRule="auto"/>
        <w:rPr>
          <w:rFonts w:asciiTheme="majorHAnsi" w:hAnsiTheme="majorHAnsi" w:cstheme="majorHAnsi"/>
          <w:lang w:val="en-US"/>
        </w:rPr>
      </w:pPr>
      <w:r w:rsidRPr="00DF31A6">
        <w:rPr>
          <w:rFonts w:asciiTheme="majorHAnsi" w:hAnsiTheme="majorHAnsi" w:cstheme="majorHAnsi"/>
          <w:lang w:val="en-US"/>
        </w:rPr>
        <w:t>cursor.</w:t>
      </w:r>
      <w:r w:rsidRPr="00DF31A6">
        <w:rPr>
          <w:rFonts w:asciiTheme="majorHAnsi" w:hAnsiTheme="majorHAnsi" w:cstheme="majorHAnsi"/>
          <w:color w:val="00B0F0"/>
          <w:lang w:val="en-US"/>
        </w:rPr>
        <w:t>execute</w:t>
      </w:r>
      <w:r w:rsidR="001841BF">
        <w:rPr>
          <w:rFonts w:asciiTheme="majorHAnsi" w:hAnsiTheme="majorHAnsi" w:cstheme="majorHAnsi"/>
          <w:color w:val="00B0F0"/>
          <w:lang w:val="en-US"/>
        </w:rPr>
        <w:t>many</w:t>
      </w:r>
      <w:r w:rsidRPr="00DF31A6">
        <w:rPr>
          <w:rFonts w:asciiTheme="majorHAnsi" w:hAnsiTheme="majorHAnsi" w:cstheme="majorHAnsi"/>
          <w:sz w:val="28"/>
          <w:szCs w:val="28"/>
          <w:lang w:val="en-US"/>
        </w:rPr>
        <w:t>(</w:t>
      </w:r>
      <w:r w:rsidRPr="00DF31A6">
        <w:rPr>
          <w:rFonts w:asciiTheme="majorHAnsi" w:hAnsiTheme="majorHAnsi" w:cstheme="majorHAnsi"/>
          <w:color w:val="FFC000"/>
          <w:lang w:val="en-US"/>
        </w:rPr>
        <w:t>“</w:t>
      </w:r>
      <w:r w:rsidRPr="00DF31A6">
        <w:rPr>
          <w:rFonts w:asciiTheme="majorHAnsi" w:hAnsiTheme="majorHAnsi" w:cstheme="majorHAnsi"/>
          <w:color w:val="E10960"/>
          <w:lang w:val="en-US"/>
        </w:rPr>
        <w:t xml:space="preserve">INSTERT INTO </w:t>
      </w:r>
      <w:r w:rsidRPr="00DF31A6">
        <w:rPr>
          <w:rFonts w:asciiTheme="majorHAnsi" w:hAnsiTheme="majorHAnsi" w:cstheme="majorHAnsi"/>
          <w:color w:val="FFC000"/>
          <w:lang w:val="en-US"/>
        </w:rPr>
        <w:t xml:space="preserve">usuarios </w:t>
      </w:r>
      <w:r w:rsidRPr="00DF31A6">
        <w:rPr>
          <w:rFonts w:asciiTheme="majorHAnsi" w:hAnsiTheme="majorHAnsi" w:cstheme="majorHAnsi"/>
          <w:color w:val="E10960"/>
          <w:lang w:val="en-US"/>
        </w:rPr>
        <w:t xml:space="preserve">VALUES </w:t>
      </w:r>
      <w:r w:rsidRPr="00DF31A6">
        <w:rPr>
          <w:rFonts w:asciiTheme="majorHAnsi" w:hAnsiTheme="majorHAnsi" w:cstheme="majorHAnsi"/>
          <w:color w:val="FFC000"/>
          <w:lang w:val="en-US"/>
        </w:rPr>
        <w:t xml:space="preserve">( </w:t>
      </w:r>
      <w:r w:rsidR="001841BF">
        <w:rPr>
          <w:rFonts w:asciiTheme="majorHAnsi" w:hAnsiTheme="majorHAnsi" w:cstheme="majorHAnsi"/>
          <w:color w:val="FFC000"/>
          <w:lang w:val="en-US"/>
        </w:rPr>
        <w:t>?,?,?</w:t>
      </w:r>
      <w:r>
        <w:rPr>
          <w:rFonts w:asciiTheme="majorHAnsi" w:hAnsiTheme="majorHAnsi" w:cstheme="majorHAnsi"/>
          <w:color w:val="FFC000"/>
          <w:lang w:val="en-US"/>
        </w:rPr>
        <w:t>)”</w:t>
      </w:r>
      <w:r>
        <w:rPr>
          <w:rFonts w:asciiTheme="majorHAnsi" w:hAnsiTheme="majorHAnsi" w:cstheme="majorHAnsi"/>
          <w:lang w:val="en-US"/>
        </w:rPr>
        <w:t>)</w:t>
      </w:r>
      <w:r w:rsidR="001841BF">
        <w:rPr>
          <w:rFonts w:asciiTheme="majorHAnsi" w:hAnsiTheme="majorHAnsi" w:cstheme="majorHAnsi"/>
          <w:lang w:val="en-US"/>
        </w:rPr>
        <w:t>, usuarios)</w:t>
      </w:r>
    </w:p>
    <w:p w14:paraId="2BF88C1A" w14:textId="77777777" w:rsidR="00521B84" w:rsidRPr="00DF31A6" w:rsidRDefault="00521B84" w:rsidP="00521B84">
      <w:pPr>
        <w:shd w:val="clear" w:color="auto" w:fill="262626" w:themeFill="text1" w:themeFillTint="D9"/>
        <w:spacing w:after="100" w:afterAutospacing="1" w:line="240" w:lineRule="auto"/>
        <w:rPr>
          <w:rFonts w:asciiTheme="majorHAnsi" w:hAnsiTheme="majorHAnsi" w:cstheme="majorHAnsi"/>
          <w:lang w:val="en-US"/>
        </w:rPr>
      </w:pPr>
      <w:r>
        <w:rPr>
          <w:rFonts w:asciiTheme="majorHAnsi" w:hAnsiTheme="majorHAnsi" w:cstheme="majorHAnsi"/>
          <w:lang w:val="en-US"/>
        </w:rPr>
        <w:t>conexion.</w:t>
      </w:r>
      <w:r w:rsidRPr="00DF31A6">
        <w:rPr>
          <w:rFonts w:asciiTheme="majorHAnsi" w:hAnsiTheme="majorHAnsi" w:cstheme="majorHAnsi"/>
          <w:color w:val="00B0F0"/>
          <w:lang w:val="en-US"/>
        </w:rPr>
        <w:t>commit</w:t>
      </w:r>
      <w:r>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t xml:space="preserve">   </w:t>
      </w:r>
      <w:r w:rsidRPr="00DF31A6">
        <w:rPr>
          <w:rFonts w:asciiTheme="majorHAnsi" w:hAnsiTheme="majorHAnsi" w:cstheme="majorHAnsi"/>
          <w:lang w:val="en-US"/>
        </w:rPr>
        <w:t>conexión.</w:t>
      </w:r>
      <w:r w:rsidRPr="00DF31A6">
        <w:rPr>
          <w:rFonts w:asciiTheme="majorHAnsi" w:hAnsiTheme="majorHAnsi" w:cstheme="majorHAnsi"/>
          <w:color w:val="00B0F0"/>
          <w:lang w:val="en-US"/>
        </w:rPr>
        <w:t>close</w:t>
      </w:r>
      <w:r w:rsidRPr="00DF31A6">
        <w:rPr>
          <w:rFonts w:asciiTheme="majorHAnsi" w:hAnsiTheme="majorHAnsi" w:cstheme="majorHAnsi"/>
          <w:lang w:val="en-US"/>
        </w:rPr>
        <w:t>()</w:t>
      </w:r>
    </w:p>
    <w:p w14:paraId="06CAB225" w14:textId="37B2F37B" w:rsidR="00521B84" w:rsidRDefault="001841BF" w:rsidP="00E37A90">
      <w:pPr>
        <w:spacing w:after="100" w:afterAutospacing="1" w:line="240" w:lineRule="auto"/>
      </w:pPr>
      <w:r w:rsidRPr="001841BF">
        <w:t xml:space="preserve">Si en lugar de </w:t>
      </w:r>
      <w:r>
        <w:t xml:space="preserve">querer recuperar uno a uno los nombres de los usuarios, queremos recuperarlos todos, debemos en vez de usar fetchone, el metodo </w:t>
      </w:r>
      <w:r>
        <w:rPr>
          <w:b/>
          <w:bCs/>
        </w:rPr>
        <w:t>fetchall()</w:t>
      </w:r>
      <w:r>
        <w:t xml:space="preserve"> del objeto cursor. Esto en vez de devolver solamente una tupla, de la cual ya podíamos acceder a los campos de esta haciendo uso de los índices, va a devolver una lista anidada de tuplas, a la que podríamos acceder de diferentes formas, a sus diferentes campos.</w:t>
      </w:r>
    </w:p>
    <w:p w14:paraId="4046B727" w14:textId="77777777" w:rsidR="001841BF" w:rsidRPr="001841BF" w:rsidRDefault="001841BF" w:rsidP="001841BF">
      <w:pPr>
        <w:spacing w:after="100" w:afterAutospacing="1" w:line="240" w:lineRule="auto"/>
        <w:rPr>
          <w:lang w:val="en-US"/>
        </w:rPr>
      </w:pPr>
      <w:r w:rsidRPr="001841BF">
        <w:rPr>
          <w:lang w:val="en-US"/>
        </w:rPr>
        <w:t>Terminal:</w:t>
      </w:r>
    </w:p>
    <w:p w14:paraId="73ED3339" w14:textId="73ED93F2" w:rsidR="001841BF" w:rsidRPr="001841BF" w:rsidRDefault="001841BF" w:rsidP="001841BF">
      <w:pPr>
        <w:shd w:val="clear" w:color="auto" w:fill="262626" w:themeFill="text1" w:themeFillTint="D9"/>
        <w:spacing w:after="100" w:afterAutospacing="1" w:line="240" w:lineRule="auto"/>
        <w:rPr>
          <w:rFonts w:cstheme="minorHAnsi"/>
          <w:lang w:val="en-US"/>
        </w:rPr>
      </w:pPr>
      <w:r w:rsidRPr="001841BF">
        <w:rPr>
          <w:rFonts w:cstheme="minorHAnsi"/>
          <w:lang w:val="en-US"/>
        </w:rPr>
        <w:t>[(</w:t>
      </w:r>
      <w:r w:rsidRPr="001841BF">
        <w:rPr>
          <w:rFonts w:cstheme="minorHAnsi"/>
          <w:lang w:val="en-US"/>
        </w:rPr>
        <w:t>‘Hector’, 27, ‘hector@ejemplo.com’)</w:t>
      </w:r>
      <w:r w:rsidRPr="001841BF">
        <w:rPr>
          <w:rFonts w:cstheme="minorHAnsi"/>
          <w:lang w:val="en-US"/>
        </w:rPr>
        <w:t xml:space="preserve">, </w:t>
      </w:r>
      <w:r w:rsidRPr="001841BF">
        <w:rPr>
          <w:rFonts w:cstheme="minorHAnsi"/>
          <w:lang w:val="en-US"/>
        </w:rPr>
        <w:t>(‘Mario’,51,’mario@ejemplo.com’),</w:t>
      </w:r>
      <w:r w:rsidRPr="001841BF">
        <w:rPr>
          <w:rFonts w:cstheme="minorHAnsi"/>
          <w:lang w:val="en-US"/>
        </w:rPr>
        <w:t xml:space="preserve"> </w:t>
      </w:r>
      <w:r w:rsidRPr="001841BF">
        <w:rPr>
          <w:rFonts w:cstheme="minorHAnsi"/>
          <w:lang w:val="en-US"/>
        </w:rPr>
        <w:t>(‘Mario’,51,’mario@ejemplo.com’),</w:t>
      </w:r>
      <w:r w:rsidRPr="001841BF">
        <w:rPr>
          <w:rFonts w:cstheme="minorHAnsi"/>
          <w:lang w:val="en-US"/>
        </w:rPr>
        <w:t xml:space="preserve"> </w:t>
      </w:r>
      <w:r w:rsidRPr="001841BF">
        <w:rPr>
          <w:rFonts w:cstheme="minorHAnsi"/>
          <w:lang w:val="en-US"/>
        </w:rPr>
        <w:t>(‘Mario’,51,’mario@ejemplo.com’),</w:t>
      </w:r>
      <w:r w:rsidRPr="001841BF">
        <w:rPr>
          <w:rFonts w:cstheme="minorHAnsi"/>
          <w:lang w:val="en-US"/>
        </w:rPr>
        <w:t>]</w:t>
      </w:r>
      <w:r w:rsidRPr="001841BF">
        <w:rPr>
          <w:rFonts w:cstheme="minorHAnsi"/>
          <w:lang w:val="en-US"/>
        </w:rPr>
        <w:tab/>
      </w:r>
      <w:r w:rsidRPr="001841BF">
        <w:rPr>
          <w:rFonts w:cstheme="minorHAnsi"/>
          <w:lang w:val="en-US"/>
        </w:rPr>
        <w:tab/>
      </w:r>
      <w:r w:rsidRPr="001841BF">
        <w:rPr>
          <w:rFonts w:cstheme="minorHAnsi"/>
          <w:lang w:val="en-US"/>
        </w:rPr>
        <w:tab/>
      </w:r>
      <w:r w:rsidRPr="001841BF">
        <w:rPr>
          <w:rFonts w:cstheme="minorHAnsi"/>
          <w:lang w:val="en-US"/>
        </w:rPr>
        <w:tab/>
      </w:r>
      <w:proofErr w:type="gramStart"/>
      <w:r w:rsidRPr="001841BF">
        <w:rPr>
          <w:rFonts w:cstheme="minorHAnsi"/>
          <w:lang w:val="en-US"/>
        </w:rPr>
        <w:t xml:space="preserve">   </w:t>
      </w:r>
      <w:r w:rsidRPr="001841BF">
        <w:rPr>
          <w:rFonts w:cstheme="minorHAnsi"/>
          <w:lang w:val="en-US"/>
        </w:rPr>
        <w:t>[</w:t>
      </w:r>
      <w:proofErr w:type="gramEnd"/>
      <w:r w:rsidRPr="001841BF">
        <w:rPr>
          <w:rFonts w:cstheme="minorHAnsi"/>
          <w:lang w:val="en-US"/>
        </w:rPr>
        <w:t>Finished in 0.1s]</w:t>
      </w:r>
    </w:p>
    <w:p w14:paraId="79FA54DD" w14:textId="77777777" w:rsidR="002C4738" w:rsidRDefault="002C4738" w:rsidP="00E37A90">
      <w:pPr>
        <w:spacing w:after="100" w:afterAutospacing="1" w:line="240" w:lineRule="auto"/>
        <w:rPr>
          <w:sz w:val="36"/>
          <w:szCs w:val="36"/>
        </w:rPr>
      </w:pPr>
    </w:p>
    <w:p w14:paraId="125224DA" w14:textId="77777777" w:rsidR="002C4738" w:rsidRDefault="002C4738" w:rsidP="00E37A90">
      <w:pPr>
        <w:spacing w:after="100" w:afterAutospacing="1" w:line="240" w:lineRule="auto"/>
        <w:rPr>
          <w:sz w:val="36"/>
          <w:szCs w:val="36"/>
        </w:rPr>
      </w:pPr>
    </w:p>
    <w:p w14:paraId="19602564" w14:textId="77777777" w:rsidR="002C4738" w:rsidRDefault="002C4738" w:rsidP="00E37A90">
      <w:pPr>
        <w:spacing w:after="100" w:afterAutospacing="1" w:line="240" w:lineRule="auto"/>
        <w:rPr>
          <w:sz w:val="36"/>
          <w:szCs w:val="36"/>
        </w:rPr>
      </w:pPr>
    </w:p>
    <w:p w14:paraId="16E4E3C4" w14:textId="77777777" w:rsidR="002C4738" w:rsidRDefault="002C4738" w:rsidP="00E37A90">
      <w:pPr>
        <w:spacing w:after="100" w:afterAutospacing="1" w:line="240" w:lineRule="auto"/>
        <w:rPr>
          <w:sz w:val="36"/>
          <w:szCs w:val="36"/>
        </w:rPr>
      </w:pPr>
    </w:p>
    <w:p w14:paraId="673390CB" w14:textId="18873ABB" w:rsidR="001841BF" w:rsidRDefault="00B2285C" w:rsidP="00E37A90">
      <w:pPr>
        <w:spacing w:after="100" w:afterAutospacing="1" w:line="240" w:lineRule="auto"/>
      </w:pPr>
      <w:r w:rsidRPr="00B2285C">
        <w:rPr>
          <w:sz w:val="36"/>
          <w:szCs w:val="36"/>
        </w:rPr>
        <w:lastRenderedPageBreak/>
        <w:t>Claves Primarias, Campos Autoincrementables y Claves Únicas:</w:t>
      </w:r>
      <w:r>
        <w:rPr>
          <w:sz w:val="36"/>
          <w:szCs w:val="36"/>
        </w:rPr>
        <w:br/>
      </w:r>
    </w:p>
    <w:p w14:paraId="0E334540" w14:textId="495279BB" w:rsidR="00B2285C" w:rsidRDefault="00B2285C" w:rsidP="00E37A90">
      <w:pPr>
        <w:spacing w:after="100" w:afterAutospacing="1" w:line="240" w:lineRule="auto"/>
      </w:pPr>
      <w:r>
        <w:t xml:space="preserve">Las claves primarias o </w:t>
      </w:r>
      <w:r>
        <w:rPr>
          <w:b/>
          <w:bCs/>
        </w:rPr>
        <w:t xml:space="preserve">PRIMARY KEY </w:t>
      </w:r>
      <w:r>
        <w:t xml:space="preserve">son valores que no se pueden repetir dentro de la tabla, por </w:t>
      </w:r>
      <w:r w:rsidR="002C4738">
        <w:t>ejemplo,</w:t>
      </w:r>
      <w:r>
        <w:t xml:space="preserve"> los DN</w:t>
      </w:r>
      <w:r w:rsidR="002C4738">
        <w:t>I</w:t>
      </w:r>
      <w:r>
        <w:t xml:space="preserve"> que no pueden ser iguales, lo que se hace para hacer que una clave(elementos del primer row) sea primaria es simplemente detrás del tipo de variable, escribir literalmente </w:t>
      </w:r>
      <w:r>
        <w:rPr>
          <w:b/>
          <w:bCs/>
        </w:rPr>
        <w:t>PRIMARY KEY</w:t>
      </w:r>
      <w:r>
        <w:t>:</w:t>
      </w:r>
    </w:p>
    <w:p w14:paraId="5CADD879" w14:textId="4AFC0E8D" w:rsidR="001841BF" w:rsidRPr="002C4738" w:rsidRDefault="00B2285C" w:rsidP="002C4738">
      <w:pPr>
        <w:shd w:val="clear" w:color="auto" w:fill="262626" w:themeFill="text1" w:themeFillTint="D9"/>
        <w:spacing w:after="100" w:afterAutospacing="1" w:line="240" w:lineRule="auto"/>
        <w:rPr>
          <w:rFonts w:cstheme="minorHAnsi"/>
          <w:lang w:val="en-US"/>
        </w:rPr>
      </w:pPr>
      <w:r w:rsidRPr="002C4738">
        <w:rPr>
          <w:rFonts w:cstheme="minorHAnsi"/>
          <w:lang w:val="en-US"/>
        </w:rPr>
        <w:t>cursor.</w:t>
      </w:r>
      <w:r w:rsidRPr="002C4738">
        <w:rPr>
          <w:rFonts w:cstheme="minorHAnsi"/>
          <w:color w:val="00B0F0"/>
          <w:lang w:val="en-US"/>
        </w:rPr>
        <w:t>execute</w:t>
      </w:r>
      <w:r w:rsidRPr="002C4738">
        <w:rPr>
          <w:rFonts w:cstheme="minorHAnsi"/>
          <w:sz w:val="28"/>
          <w:szCs w:val="28"/>
          <w:lang w:val="en-US"/>
        </w:rPr>
        <w:t>(</w:t>
      </w:r>
      <w:r w:rsidRPr="002C4738">
        <w:rPr>
          <w:rFonts w:cstheme="minorHAnsi"/>
          <w:color w:val="FFC000"/>
          <w:lang w:val="en-US"/>
        </w:rPr>
        <w:t>“</w:t>
      </w:r>
      <w:r w:rsidRPr="002C4738">
        <w:rPr>
          <w:rFonts w:cstheme="minorHAnsi"/>
          <w:color w:val="E10960"/>
          <w:lang w:val="en-US"/>
        </w:rPr>
        <w:t>CREATE TABLE</w:t>
      </w:r>
      <w:r w:rsidRPr="002C4738">
        <w:rPr>
          <w:rFonts w:cstheme="minorHAnsi"/>
          <w:color w:val="E10960"/>
          <w:lang w:val="en-US"/>
        </w:rPr>
        <w:t xml:space="preserve"> </w:t>
      </w:r>
      <w:r w:rsidRPr="002C4738">
        <w:rPr>
          <w:rFonts w:cstheme="minorHAnsi"/>
          <w:color w:val="FFC000"/>
          <w:lang w:val="en-US"/>
        </w:rPr>
        <w:t xml:space="preserve">usuarios </w:t>
      </w:r>
      <w:r w:rsidR="002C4738" w:rsidRPr="002C4738">
        <w:rPr>
          <w:rFonts w:cstheme="minorHAnsi"/>
          <w:color w:val="FFC000"/>
          <w:lang w:val="en-US"/>
        </w:rPr>
        <w:t>(DNI,</w:t>
      </w:r>
      <w:r w:rsidRPr="002C4738">
        <w:rPr>
          <w:rFonts w:cstheme="minorHAnsi"/>
          <w:color w:val="FFC000"/>
          <w:lang w:val="en-US"/>
        </w:rPr>
        <w:t xml:space="preserve"> </w:t>
      </w:r>
      <w:r w:rsidRPr="002C4738">
        <w:rPr>
          <w:rFonts w:cstheme="minorHAnsi"/>
          <w:color w:val="00B0F0"/>
          <w:lang w:val="en-US"/>
        </w:rPr>
        <w:t xml:space="preserve">VARCHAR </w:t>
      </w:r>
      <w:r w:rsidRPr="002C4738">
        <w:rPr>
          <w:rFonts w:cstheme="minorHAnsi"/>
          <w:color w:val="FFC000"/>
          <w:lang w:val="en-US"/>
        </w:rPr>
        <w:t>(</w:t>
      </w:r>
      <w:r w:rsidRPr="002C4738">
        <w:rPr>
          <w:rFonts w:cstheme="minorHAnsi"/>
          <w:color w:val="9709F7"/>
          <w:lang w:val="en-US"/>
        </w:rPr>
        <w:t>9</w:t>
      </w:r>
      <w:r w:rsidRPr="002C4738">
        <w:rPr>
          <w:rFonts w:cstheme="minorHAnsi"/>
          <w:color w:val="FFC000"/>
          <w:lang w:val="en-US"/>
        </w:rPr>
        <w:t>)</w:t>
      </w:r>
      <w:r w:rsidR="002C4738" w:rsidRPr="002C4738">
        <w:rPr>
          <w:rFonts w:cstheme="minorHAnsi"/>
          <w:color w:val="FFC000"/>
          <w:lang w:val="en-US"/>
        </w:rPr>
        <w:t xml:space="preserve"> </w:t>
      </w:r>
      <w:r w:rsidR="002C4738" w:rsidRPr="002C4738">
        <w:rPr>
          <w:rFonts w:cstheme="minorHAnsi"/>
          <w:color w:val="E10960"/>
          <w:lang w:val="en-US"/>
        </w:rPr>
        <w:t>PRIMARY KEY</w:t>
      </w:r>
      <w:r w:rsidRPr="002C4738">
        <w:rPr>
          <w:rFonts w:cstheme="minorHAnsi"/>
          <w:color w:val="FFC000"/>
          <w:lang w:val="en-US"/>
        </w:rPr>
        <w:t>”</w:t>
      </w:r>
      <w:r w:rsidRPr="002C4738">
        <w:rPr>
          <w:rFonts w:cstheme="minorHAnsi"/>
          <w:lang w:val="en-US"/>
        </w:rPr>
        <w:t>)</w:t>
      </w:r>
    </w:p>
    <w:p w14:paraId="621A9C86" w14:textId="4168F959" w:rsidR="00DF31A6" w:rsidRDefault="002C4738" w:rsidP="00E37A90">
      <w:pPr>
        <w:spacing w:after="100" w:afterAutospacing="1" w:line="240" w:lineRule="auto"/>
      </w:pPr>
      <w:r w:rsidRPr="002C4738">
        <w:t>Los campos Autoincrementables con c</w:t>
      </w:r>
      <w:r>
        <w:t xml:space="preserve">ampos que se incrementan cuando se crean, por ejemplo, queremos hace una tabla con productos de los cuales su </w:t>
      </w:r>
      <w:r w:rsidR="000D0BAA">
        <w:t>número</w:t>
      </w:r>
      <w:r>
        <w:t xml:space="preserve"> de serie, que es único se genere automáticamente </w:t>
      </w:r>
      <w:r w:rsidR="000D0BAA">
        <w:t>e</w:t>
      </w:r>
      <w:r>
        <w:t xml:space="preserve"> incrementándose y que este sea un valor de uno de los campos de los rows que llamaremos </w:t>
      </w:r>
      <w:r w:rsidR="000D0BAA">
        <w:t>id. Para hacer que el campo sea tanto PARIMARY KEY como AUTOINCREMENT, bueno, simplemente escribimos eso de la siguiente forma:</w:t>
      </w:r>
    </w:p>
    <w:p w14:paraId="31A0B668" w14:textId="77777777" w:rsidR="000D0BAA" w:rsidRDefault="000D0BAA" w:rsidP="000D0BAA">
      <w:pPr>
        <w:shd w:val="clear" w:color="auto" w:fill="262626" w:themeFill="text1" w:themeFillTint="D9"/>
        <w:spacing w:after="100" w:afterAutospacing="1" w:line="240" w:lineRule="auto"/>
        <w:rPr>
          <w:rFonts w:cstheme="minorHAnsi"/>
          <w:color w:val="FFC000"/>
          <w:lang w:val="en-US"/>
        </w:rPr>
      </w:pPr>
      <w:r w:rsidRPr="002C4738">
        <w:rPr>
          <w:rFonts w:cstheme="minorHAnsi"/>
          <w:lang w:val="en-US"/>
        </w:rPr>
        <w:t>cursor.</w:t>
      </w:r>
      <w:r w:rsidRPr="002C4738">
        <w:rPr>
          <w:rFonts w:cstheme="minorHAnsi"/>
          <w:color w:val="00B0F0"/>
          <w:lang w:val="en-US"/>
        </w:rPr>
        <w:t>execute</w:t>
      </w:r>
      <w:r w:rsidRPr="002C4738">
        <w:rPr>
          <w:rFonts w:cstheme="minorHAnsi"/>
          <w:sz w:val="28"/>
          <w:szCs w:val="28"/>
          <w:lang w:val="en-US"/>
        </w:rPr>
        <w:t>(</w:t>
      </w:r>
      <w:r>
        <w:rPr>
          <w:rFonts w:cstheme="minorHAnsi"/>
          <w:color w:val="FFC000"/>
          <w:lang w:val="en-US"/>
        </w:rPr>
        <w:t>“””</w:t>
      </w:r>
    </w:p>
    <w:p w14:paraId="6761546A" w14:textId="67A14E58" w:rsidR="000D0BAA" w:rsidRDefault="000D0BAA" w:rsidP="000D0BAA">
      <w:pPr>
        <w:shd w:val="clear" w:color="auto" w:fill="262626" w:themeFill="text1" w:themeFillTint="D9"/>
        <w:spacing w:after="100" w:afterAutospacing="1" w:line="240" w:lineRule="auto"/>
        <w:ind w:firstLine="708"/>
        <w:rPr>
          <w:rFonts w:cstheme="minorHAnsi"/>
          <w:color w:val="FFC000"/>
          <w:lang w:val="en-US"/>
        </w:rPr>
      </w:pPr>
      <w:r w:rsidRPr="002C4738">
        <w:rPr>
          <w:rFonts w:cstheme="minorHAnsi"/>
          <w:color w:val="E10960"/>
          <w:lang w:val="en-US"/>
        </w:rPr>
        <w:t xml:space="preserve">CREATE TABLE </w:t>
      </w:r>
      <w:r>
        <w:rPr>
          <w:rFonts w:cstheme="minorHAnsi"/>
          <w:color w:val="FFC000"/>
          <w:lang w:val="en-US"/>
        </w:rPr>
        <w:t>products</w:t>
      </w:r>
      <w:r w:rsidRPr="002C4738">
        <w:rPr>
          <w:rFonts w:cstheme="minorHAnsi"/>
          <w:color w:val="FFC000"/>
          <w:lang w:val="en-US"/>
        </w:rPr>
        <w:t xml:space="preserve"> (</w:t>
      </w:r>
      <w:r>
        <w:rPr>
          <w:rFonts w:cstheme="minorHAnsi"/>
          <w:color w:val="FFC000"/>
          <w:lang w:val="en-US"/>
        </w:rPr>
        <w:t>id,</w:t>
      </w:r>
      <w:r w:rsidRPr="002C4738">
        <w:rPr>
          <w:rFonts w:cstheme="minorHAnsi"/>
          <w:color w:val="FFC000"/>
          <w:lang w:val="en-US"/>
        </w:rPr>
        <w:t xml:space="preserve"> </w:t>
      </w:r>
      <w:r>
        <w:rPr>
          <w:rFonts w:cstheme="minorHAnsi"/>
          <w:color w:val="00B0F0"/>
          <w:lang w:val="en-US"/>
        </w:rPr>
        <w:t>INTEGER</w:t>
      </w:r>
      <w:r w:rsidRPr="002C4738">
        <w:rPr>
          <w:rFonts w:cstheme="minorHAnsi"/>
          <w:color w:val="00B0F0"/>
          <w:lang w:val="en-US"/>
        </w:rPr>
        <w:t xml:space="preserve"> </w:t>
      </w:r>
      <w:r w:rsidRPr="000D0BAA">
        <w:rPr>
          <w:rFonts w:cstheme="minorHAnsi"/>
          <w:color w:val="E10960"/>
          <w:lang w:val="en-US"/>
        </w:rPr>
        <w:t>PRIMARY</w:t>
      </w:r>
      <w:r w:rsidRPr="002C4738">
        <w:rPr>
          <w:rFonts w:cstheme="minorHAnsi"/>
          <w:color w:val="E10960"/>
          <w:lang w:val="en-US"/>
        </w:rPr>
        <w:t xml:space="preserve"> KEY</w:t>
      </w:r>
      <w:r>
        <w:rPr>
          <w:rFonts w:cstheme="minorHAnsi"/>
          <w:color w:val="E10960"/>
          <w:lang w:val="en-US"/>
        </w:rPr>
        <w:t xml:space="preserve"> </w:t>
      </w:r>
      <w:r>
        <w:rPr>
          <w:rFonts w:cstheme="minorHAnsi"/>
          <w:color w:val="FFC000"/>
          <w:lang w:val="en-US"/>
        </w:rPr>
        <w:t>AUTOINCREMENT,)</w:t>
      </w:r>
    </w:p>
    <w:p w14:paraId="7AA3A762" w14:textId="071B1E32" w:rsidR="000D0BAA" w:rsidRPr="00443F13" w:rsidRDefault="000D0BAA" w:rsidP="000D0BAA">
      <w:pPr>
        <w:shd w:val="clear" w:color="auto" w:fill="262626" w:themeFill="text1" w:themeFillTint="D9"/>
        <w:spacing w:after="100" w:afterAutospacing="1" w:line="240" w:lineRule="auto"/>
        <w:ind w:firstLine="708"/>
        <w:rPr>
          <w:rFonts w:cstheme="minorHAnsi"/>
        </w:rPr>
      </w:pPr>
      <w:r w:rsidRPr="00443F13">
        <w:rPr>
          <w:rFonts w:cstheme="minorHAnsi"/>
          <w:color w:val="FFC000"/>
        </w:rPr>
        <w:t>“”</w:t>
      </w:r>
      <w:r w:rsidRPr="00443F13">
        <w:rPr>
          <w:rFonts w:cstheme="minorHAnsi"/>
          <w:color w:val="FFC000"/>
        </w:rPr>
        <w:t>”</w:t>
      </w:r>
      <w:r w:rsidRPr="00443F13">
        <w:rPr>
          <w:rFonts w:cstheme="minorHAnsi"/>
        </w:rPr>
        <w:t>)</w:t>
      </w:r>
    </w:p>
    <w:p w14:paraId="7332B055" w14:textId="55D6EE77" w:rsidR="000D0BAA" w:rsidRPr="00443F13" w:rsidRDefault="000D0BAA" w:rsidP="00E37A90">
      <w:pPr>
        <w:spacing w:after="100" w:afterAutospacing="1" w:line="240" w:lineRule="auto"/>
      </w:pPr>
      <w:r w:rsidRPr="00443F13">
        <w:t xml:space="preserve"> </w:t>
      </w:r>
      <w:r w:rsidR="00443F13" w:rsidRPr="00443F13">
        <w:t xml:space="preserve">Cuando agregamos un campo </w:t>
      </w:r>
      <w:r w:rsidR="0073347B" w:rsidRPr="00443F13">
        <w:t>A</w:t>
      </w:r>
      <w:r w:rsidR="0073347B">
        <w:t>utoincrementables</w:t>
      </w:r>
      <w:r w:rsidR="00443F13">
        <w:t xml:space="preserve"> a la tabla y vamos a introducirlos masivamente, lo que se hace es que en ese campo se introduce un </w:t>
      </w:r>
      <w:r w:rsidR="00443F13">
        <w:rPr>
          <w:b/>
          <w:bCs/>
        </w:rPr>
        <w:t>null</w:t>
      </w:r>
      <w:r w:rsidR="00443F13">
        <w:t xml:space="preserve"> en vez de un </w:t>
      </w:r>
      <w:r w:rsidR="0073347B">
        <w:t>‘</w:t>
      </w:r>
      <w:r w:rsidR="00443F13" w:rsidRPr="00443F13">
        <w:rPr>
          <w:b/>
          <w:bCs/>
        </w:rPr>
        <w:t>?</w:t>
      </w:r>
      <w:r w:rsidR="0073347B">
        <w:rPr>
          <w:b/>
          <w:bCs/>
        </w:rPr>
        <w:t>’</w:t>
      </w:r>
    </w:p>
    <w:p w14:paraId="2CA8270B" w14:textId="50A52C79" w:rsidR="0073347B" w:rsidRDefault="0073347B" w:rsidP="0073347B">
      <w:pPr>
        <w:shd w:val="clear" w:color="auto" w:fill="262626" w:themeFill="text1" w:themeFillTint="D9"/>
        <w:spacing w:after="100" w:afterAutospacing="1" w:line="240" w:lineRule="auto"/>
        <w:rPr>
          <w:rFonts w:asciiTheme="majorHAnsi" w:hAnsiTheme="majorHAnsi" w:cstheme="majorHAnsi"/>
          <w:lang w:val="en-US"/>
        </w:rPr>
      </w:pPr>
      <w:r w:rsidRPr="00DF31A6">
        <w:rPr>
          <w:rFonts w:asciiTheme="majorHAnsi" w:hAnsiTheme="majorHAnsi" w:cstheme="majorHAnsi"/>
          <w:lang w:val="en-US"/>
        </w:rPr>
        <w:t>cursor.</w:t>
      </w:r>
      <w:r w:rsidRPr="00DF31A6">
        <w:rPr>
          <w:rFonts w:asciiTheme="majorHAnsi" w:hAnsiTheme="majorHAnsi" w:cstheme="majorHAnsi"/>
          <w:color w:val="00B0F0"/>
          <w:lang w:val="en-US"/>
        </w:rPr>
        <w:t xml:space="preserve"> executemany</w:t>
      </w:r>
      <w:r w:rsidRPr="00DF31A6">
        <w:rPr>
          <w:rFonts w:asciiTheme="majorHAnsi" w:hAnsiTheme="majorHAnsi" w:cstheme="majorHAnsi"/>
          <w:sz w:val="28"/>
          <w:szCs w:val="28"/>
          <w:lang w:val="en-US"/>
        </w:rPr>
        <w:t>(</w:t>
      </w:r>
      <w:r w:rsidRPr="00DF31A6">
        <w:rPr>
          <w:rFonts w:asciiTheme="majorHAnsi" w:hAnsiTheme="majorHAnsi" w:cstheme="majorHAnsi"/>
          <w:color w:val="FFC000"/>
          <w:lang w:val="en-US"/>
        </w:rPr>
        <w:t>“</w:t>
      </w:r>
      <w:r w:rsidRPr="00DF31A6">
        <w:rPr>
          <w:rFonts w:asciiTheme="majorHAnsi" w:hAnsiTheme="majorHAnsi" w:cstheme="majorHAnsi"/>
          <w:color w:val="E10960"/>
          <w:lang w:val="en-US"/>
        </w:rPr>
        <w:t xml:space="preserve">INSTERT INTO </w:t>
      </w:r>
      <w:r w:rsidRPr="00DF31A6">
        <w:rPr>
          <w:rFonts w:asciiTheme="majorHAnsi" w:hAnsiTheme="majorHAnsi" w:cstheme="majorHAnsi"/>
          <w:color w:val="FFC000"/>
          <w:lang w:val="en-US"/>
        </w:rPr>
        <w:t xml:space="preserve">usuarios </w:t>
      </w:r>
      <w:r w:rsidRPr="00DF31A6">
        <w:rPr>
          <w:rFonts w:asciiTheme="majorHAnsi" w:hAnsiTheme="majorHAnsi" w:cstheme="majorHAnsi"/>
          <w:color w:val="E10960"/>
          <w:lang w:val="en-US"/>
        </w:rPr>
        <w:t xml:space="preserve">VALUES </w:t>
      </w:r>
      <w:proofErr w:type="gramStart"/>
      <w:r w:rsidRPr="00DF31A6">
        <w:rPr>
          <w:rFonts w:asciiTheme="majorHAnsi" w:hAnsiTheme="majorHAnsi" w:cstheme="majorHAnsi"/>
          <w:color w:val="FFC000"/>
          <w:lang w:val="en-US"/>
        </w:rPr>
        <w:t xml:space="preserve">( </w:t>
      </w:r>
      <w:r w:rsidRPr="0073347B">
        <w:rPr>
          <w:rFonts w:asciiTheme="majorHAnsi" w:hAnsiTheme="majorHAnsi" w:cstheme="majorHAnsi"/>
          <w:color w:val="E10960"/>
          <w:lang w:val="en-US"/>
        </w:rPr>
        <w:t>null</w:t>
      </w:r>
      <w:proofErr w:type="gramEnd"/>
      <w:r w:rsidRPr="0073347B">
        <w:rPr>
          <w:rFonts w:asciiTheme="majorHAnsi" w:hAnsiTheme="majorHAnsi" w:cstheme="majorHAnsi"/>
          <w:color w:val="E10960"/>
          <w:lang w:val="en-US"/>
        </w:rPr>
        <w:t xml:space="preserve"> </w:t>
      </w:r>
      <w:r>
        <w:rPr>
          <w:rFonts w:asciiTheme="majorHAnsi" w:hAnsiTheme="majorHAnsi" w:cstheme="majorHAnsi"/>
          <w:color w:val="FFC000"/>
          <w:lang w:val="en-US"/>
        </w:rPr>
        <w:t>,?,?)”</w:t>
      </w:r>
      <w:r>
        <w:rPr>
          <w:rFonts w:asciiTheme="majorHAnsi" w:hAnsiTheme="majorHAnsi" w:cstheme="majorHAnsi"/>
          <w:lang w:val="en-US"/>
        </w:rPr>
        <w:t>), usuarios)</w:t>
      </w:r>
    </w:p>
    <w:p w14:paraId="36A8CD99" w14:textId="22514349" w:rsidR="000D0BAA" w:rsidRDefault="0073347B" w:rsidP="00E37A90">
      <w:pPr>
        <w:spacing w:after="100" w:afterAutospacing="1" w:line="240" w:lineRule="auto"/>
      </w:pPr>
      <w:r w:rsidRPr="0073347B">
        <w:t xml:space="preserve">Esto solamente nos sirve </w:t>
      </w:r>
      <w:r>
        <w:t xml:space="preserve">para que uno de los calores no se pueda repetir, si queremos que mas valores se reptan, tenemos que hacer uso de la cláusula </w:t>
      </w:r>
      <w:r>
        <w:rPr>
          <w:b/>
          <w:bCs/>
        </w:rPr>
        <w:t>UNIQUE</w:t>
      </w:r>
      <w:r>
        <w:t>.</w:t>
      </w:r>
    </w:p>
    <w:p w14:paraId="4B431B06" w14:textId="033883C1" w:rsidR="0073347B" w:rsidRDefault="0073347B" w:rsidP="0073347B">
      <w:pPr>
        <w:shd w:val="clear" w:color="auto" w:fill="262626" w:themeFill="text1" w:themeFillTint="D9"/>
        <w:spacing w:after="100" w:afterAutospacing="1" w:line="240" w:lineRule="auto"/>
        <w:ind w:firstLine="708"/>
        <w:rPr>
          <w:rFonts w:cstheme="minorHAnsi"/>
          <w:color w:val="FFC000"/>
          <w:lang w:val="en-US"/>
        </w:rPr>
      </w:pPr>
      <w:r w:rsidRPr="002C4738">
        <w:rPr>
          <w:rFonts w:cstheme="minorHAnsi"/>
          <w:color w:val="E10960"/>
          <w:lang w:val="en-US"/>
        </w:rPr>
        <w:t xml:space="preserve">CREATE TABLE </w:t>
      </w:r>
      <w:r>
        <w:rPr>
          <w:rFonts w:cstheme="minorHAnsi"/>
          <w:color w:val="FFC000"/>
          <w:lang w:val="en-US"/>
        </w:rPr>
        <w:t>products</w:t>
      </w:r>
      <w:r w:rsidRPr="002C4738">
        <w:rPr>
          <w:rFonts w:cstheme="minorHAnsi"/>
          <w:color w:val="FFC000"/>
          <w:lang w:val="en-US"/>
        </w:rPr>
        <w:t xml:space="preserve"> (</w:t>
      </w:r>
      <w:r>
        <w:rPr>
          <w:rFonts w:cstheme="minorHAnsi"/>
          <w:color w:val="FFC000"/>
          <w:lang w:val="en-US"/>
        </w:rPr>
        <w:t>DNI</w:t>
      </w:r>
      <w:r>
        <w:rPr>
          <w:rFonts w:cstheme="minorHAnsi"/>
          <w:color w:val="FFC000"/>
          <w:lang w:val="en-US"/>
        </w:rPr>
        <w:t>,</w:t>
      </w:r>
      <w:r w:rsidRPr="002C4738">
        <w:rPr>
          <w:rFonts w:cstheme="minorHAnsi"/>
          <w:color w:val="FFC000"/>
          <w:lang w:val="en-US"/>
        </w:rPr>
        <w:t xml:space="preserve"> </w:t>
      </w:r>
      <w:r>
        <w:rPr>
          <w:rFonts w:cstheme="minorHAnsi"/>
          <w:color w:val="00B0F0"/>
          <w:lang w:val="en-US"/>
        </w:rPr>
        <w:t>INTEGER</w:t>
      </w:r>
      <w:r w:rsidRPr="002C4738">
        <w:rPr>
          <w:rFonts w:cstheme="minorHAnsi"/>
          <w:color w:val="00B0F0"/>
          <w:lang w:val="en-US"/>
        </w:rPr>
        <w:t xml:space="preserve"> </w:t>
      </w:r>
      <w:r w:rsidRPr="0073347B">
        <w:rPr>
          <w:rFonts w:cstheme="minorHAnsi"/>
          <w:color w:val="FFC000"/>
          <w:lang w:val="en-US"/>
        </w:rPr>
        <w:t>UNIQUE</w:t>
      </w:r>
      <w:r>
        <w:rPr>
          <w:rFonts w:cstheme="minorHAnsi"/>
          <w:color w:val="FFC000"/>
          <w:lang w:val="en-US"/>
        </w:rPr>
        <w:t>,)</w:t>
      </w:r>
    </w:p>
    <w:p w14:paraId="19D2E90B" w14:textId="03E2E790" w:rsidR="0073347B" w:rsidRDefault="0073347B" w:rsidP="00E37A90">
      <w:pPr>
        <w:spacing w:after="100" w:afterAutospacing="1" w:line="240" w:lineRule="auto"/>
        <w:rPr>
          <w:lang w:val="en-US"/>
        </w:rPr>
      </w:pPr>
      <w:r>
        <w:rPr>
          <w:lang w:val="en-US"/>
        </w:rPr>
        <w:t xml:space="preserve">El </w:t>
      </w:r>
      <w:proofErr w:type="spellStart"/>
      <w:r>
        <w:rPr>
          <w:lang w:val="en-US"/>
        </w:rPr>
        <w:t>uso</w:t>
      </w:r>
      <w:proofErr w:type="spellEnd"/>
      <w:r>
        <w:rPr>
          <w:lang w:val="en-US"/>
        </w:rPr>
        <w:t xml:space="preserve"> del Where:</w:t>
      </w:r>
    </w:p>
    <w:p w14:paraId="32DA327D" w14:textId="293EEFE3" w:rsidR="0073347B" w:rsidRPr="0073347B" w:rsidRDefault="0073347B" w:rsidP="00E37A90">
      <w:pPr>
        <w:spacing w:after="100" w:afterAutospacing="1" w:line="240" w:lineRule="auto"/>
      </w:pPr>
      <w:r w:rsidRPr="0073347B">
        <w:t>Si queremos recuperar de l</w:t>
      </w:r>
      <w:r>
        <w:t xml:space="preserve">a base de datos un elemento en específico, o elementos que coincidan con criterios de búsqueda específicos debemos usar el </w:t>
      </w:r>
      <w:r>
        <w:rPr>
          <w:b/>
          <w:bCs/>
        </w:rPr>
        <w:t>WHERE</w:t>
      </w:r>
      <w:r>
        <w:t xml:space="preserve"> cuando estemos haciendo </w:t>
      </w:r>
      <w:r>
        <w:rPr>
          <w:b/>
          <w:bCs/>
        </w:rPr>
        <w:t>SELECT</w:t>
      </w:r>
      <w:r>
        <w:t xml:space="preserve"> y luego para mostrar todos los resultados, se usa </w:t>
      </w:r>
      <w:r>
        <w:rPr>
          <w:b/>
          <w:bCs/>
        </w:rPr>
        <w:t>fetchall()</w:t>
      </w:r>
      <w:r>
        <w:t xml:space="preserve"> en el objeto o variable contenedora de dicha información:</w:t>
      </w:r>
    </w:p>
    <w:p w14:paraId="14A30C0D" w14:textId="45AAB21A" w:rsidR="0073347B" w:rsidRPr="0073347B" w:rsidRDefault="0073347B" w:rsidP="0073347B">
      <w:pPr>
        <w:shd w:val="clear" w:color="auto" w:fill="262626" w:themeFill="text1" w:themeFillTint="D9"/>
        <w:spacing w:after="100" w:afterAutospacing="1" w:line="240" w:lineRule="auto"/>
        <w:rPr>
          <w:rFonts w:asciiTheme="majorHAnsi" w:hAnsiTheme="majorHAnsi" w:cstheme="majorHAnsi"/>
          <w:lang w:val="en-US"/>
        </w:rPr>
      </w:pPr>
      <w:r w:rsidRPr="0073347B">
        <w:rPr>
          <w:rFonts w:asciiTheme="majorHAnsi" w:hAnsiTheme="majorHAnsi" w:cstheme="majorHAnsi"/>
          <w:lang w:val="en-US"/>
        </w:rPr>
        <w:t>cursor.</w:t>
      </w:r>
      <w:r w:rsidRPr="0073347B">
        <w:rPr>
          <w:rFonts w:asciiTheme="majorHAnsi" w:hAnsiTheme="majorHAnsi" w:cstheme="majorHAnsi"/>
          <w:color w:val="00B0F0"/>
          <w:lang w:val="en-US"/>
        </w:rPr>
        <w:t>execute</w:t>
      </w:r>
      <w:r w:rsidRPr="0073347B">
        <w:rPr>
          <w:rFonts w:asciiTheme="majorHAnsi" w:hAnsiTheme="majorHAnsi" w:cstheme="majorHAnsi"/>
          <w:sz w:val="28"/>
          <w:szCs w:val="28"/>
          <w:lang w:val="en-US"/>
        </w:rPr>
        <w:t>(</w:t>
      </w:r>
      <w:r w:rsidRPr="0073347B">
        <w:rPr>
          <w:rFonts w:asciiTheme="majorHAnsi" w:hAnsiTheme="majorHAnsi" w:cstheme="majorHAnsi"/>
          <w:color w:val="FFC000"/>
          <w:lang w:val="en-US"/>
        </w:rPr>
        <w:t>“</w:t>
      </w:r>
      <w:r w:rsidRPr="0073347B">
        <w:rPr>
          <w:rFonts w:asciiTheme="majorHAnsi" w:hAnsiTheme="majorHAnsi" w:cstheme="majorHAnsi"/>
          <w:color w:val="E10960"/>
          <w:lang w:val="en-US"/>
        </w:rPr>
        <w:t>SELECT * FROM</w:t>
      </w:r>
      <w:r w:rsidRPr="0073347B">
        <w:rPr>
          <w:rFonts w:asciiTheme="majorHAnsi" w:hAnsiTheme="majorHAnsi" w:cstheme="majorHAnsi"/>
          <w:color w:val="E10960"/>
          <w:lang w:val="en-US"/>
        </w:rPr>
        <w:t xml:space="preserve"> </w:t>
      </w:r>
      <w:r w:rsidRPr="0073347B">
        <w:rPr>
          <w:rFonts w:asciiTheme="majorHAnsi" w:hAnsiTheme="majorHAnsi" w:cstheme="majorHAnsi"/>
          <w:color w:val="FFC000"/>
          <w:lang w:val="en-US"/>
        </w:rPr>
        <w:t>usuarios</w:t>
      </w:r>
      <w:r w:rsidRPr="0073347B">
        <w:rPr>
          <w:rFonts w:asciiTheme="majorHAnsi" w:hAnsiTheme="majorHAnsi" w:cstheme="majorHAnsi"/>
          <w:color w:val="FFC000"/>
          <w:lang w:val="en-US"/>
        </w:rPr>
        <w:t xml:space="preserve"> </w:t>
      </w:r>
      <w:r w:rsidRPr="0073347B">
        <w:rPr>
          <w:rFonts w:asciiTheme="majorHAnsi" w:hAnsiTheme="majorHAnsi" w:cstheme="majorHAnsi"/>
          <w:color w:val="E10960"/>
          <w:lang w:val="en-US"/>
        </w:rPr>
        <w:t>WHERE</w:t>
      </w:r>
      <w:r w:rsidRPr="0073347B">
        <w:rPr>
          <w:rFonts w:asciiTheme="majorHAnsi" w:hAnsiTheme="majorHAnsi" w:cstheme="majorHAnsi"/>
          <w:color w:val="FFC000"/>
          <w:lang w:val="en-US"/>
        </w:rPr>
        <w:t xml:space="preserve"> edad </w:t>
      </w:r>
      <w:r w:rsidRPr="0073347B">
        <w:rPr>
          <w:rFonts w:asciiTheme="majorHAnsi" w:hAnsiTheme="majorHAnsi" w:cstheme="majorHAnsi"/>
          <w:color w:val="FF0000"/>
          <w:lang w:val="en-US"/>
        </w:rPr>
        <w:t xml:space="preserve">= </w:t>
      </w:r>
      <w:r w:rsidRPr="0073347B">
        <w:rPr>
          <w:rFonts w:asciiTheme="majorHAnsi" w:hAnsiTheme="majorHAnsi" w:cstheme="majorHAnsi"/>
          <w:color w:val="9709F7"/>
          <w:lang w:val="en-US"/>
        </w:rPr>
        <w:t>27</w:t>
      </w:r>
      <w:r w:rsidRPr="0073347B">
        <w:rPr>
          <w:rFonts w:asciiTheme="majorHAnsi" w:hAnsiTheme="majorHAnsi" w:cstheme="majorHAnsi"/>
          <w:color w:val="FFC000"/>
          <w:lang w:val="en-US"/>
        </w:rPr>
        <w:t>”</w:t>
      </w:r>
      <w:r w:rsidRPr="0073347B">
        <w:rPr>
          <w:rFonts w:asciiTheme="majorHAnsi" w:hAnsiTheme="majorHAnsi" w:cstheme="majorHAnsi"/>
          <w:lang w:val="en-US"/>
        </w:rPr>
        <w:t>)</w:t>
      </w:r>
      <w:r w:rsidRPr="0073347B">
        <w:rPr>
          <w:rFonts w:asciiTheme="majorHAnsi" w:hAnsiTheme="majorHAnsi" w:cstheme="majorHAnsi"/>
          <w:lang w:val="en-US"/>
        </w:rPr>
        <w:t xml:space="preserve"> </w:t>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t xml:space="preserve">    usuarios </w:t>
      </w:r>
      <w:r w:rsidRPr="0073347B">
        <w:rPr>
          <w:rFonts w:asciiTheme="majorHAnsi" w:hAnsiTheme="majorHAnsi" w:cstheme="majorHAnsi"/>
          <w:color w:val="E10960"/>
          <w:lang w:val="en-US"/>
        </w:rPr>
        <w:t xml:space="preserve">= </w:t>
      </w:r>
      <w:r w:rsidRPr="0073347B">
        <w:rPr>
          <w:rFonts w:asciiTheme="majorHAnsi" w:hAnsiTheme="majorHAnsi" w:cstheme="majorHAnsi"/>
          <w:lang w:val="en-US"/>
        </w:rPr>
        <w:t>cursor.</w:t>
      </w:r>
      <w:r w:rsidRPr="0073347B">
        <w:rPr>
          <w:rFonts w:asciiTheme="majorHAnsi" w:hAnsiTheme="majorHAnsi" w:cstheme="majorHAnsi"/>
          <w:color w:val="00B0F0"/>
          <w:lang w:val="en-US"/>
        </w:rPr>
        <w:t>fetchall</w:t>
      </w:r>
      <w:r w:rsidRPr="0073347B">
        <w:rPr>
          <w:rFonts w:asciiTheme="majorHAnsi" w:hAnsiTheme="majorHAnsi" w:cstheme="majorHAnsi"/>
          <w:lang w:val="en-US"/>
        </w:rPr>
        <w:t xml:space="preserve">() </w:t>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r>
      <w:r w:rsidRPr="0073347B">
        <w:rPr>
          <w:rFonts w:asciiTheme="majorHAnsi" w:hAnsiTheme="majorHAnsi" w:cstheme="majorHAnsi"/>
          <w:lang w:val="en-US"/>
        </w:rPr>
        <w:tab/>
        <w:t xml:space="preserve">          </w:t>
      </w:r>
      <w:r w:rsidRPr="0073347B">
        <w:rPr>
          <w:rFonts w:asciiTheme="majorHAnsi" w:hAnsiTheme="majorHAnsi" w:cstheme="majorHAnsi"/>
          <w:color w:val="E10960"/>
          <w:lang w:val="en-US"/>
        </w:rPr>
        <w:t xml:space="preserve">print </w:t>
      </w:r>
      <w:r w:rsidRPr="0073347B">
        <w:rPr>
          <w:rFonts w:asciiTheme="majorHAnsi" w:hAnsiTheme="majorHAnsi" w:cstheme="majorHAnsi"/>
          <w:lang w:val="en-US"/>
        </w:rPr>
        <w:t>(usuarios)</w:t>
      </w:r>
    </w:p>
    <w:p w14:paraId="63250057" w14:textId="77777777" w:rsidR="0073347B" w:rsidRDefault="0073347B" w:rsidP="0073347B">
      <w:pPr>
        <w:spacing w:after="100" w:afterAutospacing="1" w:line="240" w:lineRule="auto"/>
        <w:rPr>
          <w:lang w:val="en-US"/>
        </w:rPr>
      </w:pPr>
    </w:p>
    <w:p w14:paraId="78520F65" w14:textId="77777777" w:rsidR="0073347B" w:rsidRDefault="0073347B" w:rsidP="0073347B">
      <w:pPr>
        <w:spacing w:after="100" w:afterAutospacing="1" w:line="240" w:lineRule="auto"/>
        <w:rPr>
          <w:lang w:val="en-US"/>
        </w:rPr>
      </w:pPr>
    </w:p>
    <w:p w14:paraId="04B2C4E0" w14:textId="1D8AFE7F" w:rsidR="0073347B" w:rsidRPr="001841BF" w:rsidRDefault="0073347B" w:rsidP="0073347B">
      <w:pPr>
        <w:spacing w:after="100" w:afterAutospacing="1" w:line="240" w:lineRule="auto"/>
        <w:rPr>
          <w:lang w:val="en-US"/>
        </w:rPr>
      </w:pPr>
      <w:r w:rsidRPr="001841BF">
        <w:rPr>
          <w:lang w:val="en-US"/>
        </w:rPr>
        <w:lastRenderedPageBreak/>
        <w:t>Terminal:</w:t>
      </w:r>
    </w:p>
    <w:p w14:paraId="59376990" w14:textId="437C4B3C" w:rsidR="0073347B" w:rsidRPr="001841BF" w:rsidRDefault="0073347B" w:rsidP="0073347B">
      <w:pPr>
        <w:shd w:val="clear" w:color="auto" w:fill="262626" w:themeFill="text1" w:themeFillTint="D9"/>
        <w:spacing w:after="100" w:afterAutospacing="1" w:line="240" w:lineRule="auto"/>
        <w:rPr>
          <w:rFonts w:cstheme="minorHAnsi"/>
          <w:lang w:val="en-US"/>
        </w:rPr>
      </w:pPr>
      <w:r w:rsidRPr="001841BF">
        <w:rPr>
          <w:rFonts w:cstheme="minorHAnsi"/>
          <w:lang w:val="en-US"/>
        </w:rPr>
        <w:t>[(‘Hector’, 27, ‘hector@ejemplo.com’), (‘Mario’,</w:t>
      </w:r>
      <w:r>
        <w:rPr>
          <w:rFonts w:cstheme="minorHAnsi"/>
          <w:lang w:val="en-US"/>
        </w:rPr>
        <w:t>27</w:t>
      </w:r>
      <w:r w:rsidRPr="001841BF">
        <w:rPr>
          <w:rFonts w:cstheme="minorHAnsi"/>
          <w:lang w:val="en-US"/>
        </w:rPr>
        <w:t>,’mario@ejemplo.com’)]</w:t>
      </w:r>
      <w:r w:rsidRPr="001841BF">
        <w:rPr>
          <w:rFonts w:cstheme="minorHAnsi"/>
          <w:lang w:val="en-US"/>
        </w:rPr>
        <w:tab/>
      </w:r>
      <w:r w:rsidRPr="001841BF">
        <w:rPr>
          <w:rFonts w:cstheme="minorHAnsi"/>
          <w:lang w:val="en-US"/>
        </w:rPr>
        <w:tab/>
      </w:r>
      <w:r w:rsidRPr="001841BF">
        <w:rPr>
          <w:rFonts w:cstheme="minorHAnsi"/>
          <w:lang w:val="en-US"/>
        </w:rPr>
        <w:tab/>
      </w:r>
      <w:r w:rsidRPr="001841BF">
        <w:rPr>
          <w:rFonts w:cstheme="minorHAnsi"/>
          <w:lang w:val="en-US"/>
        </w:rPr>
        <w:tab/>
        <w:t xml:space="preserve">   [Finished in 0.1s]</w:t>
      </w:r>
    </w:p>
    <w:p w14:paraId="34300828" w14:textId="164BC5CA" w:rsidR="00CC04F1" w:rsidRDefault="00CC04F1" w:rsidP="00E37A90">
      <w:pPr>
        <w:spacing w:after="100" w:afterAutospacing="1" w:line="240" w:lineRule="auto"/>
        <w:rPr>
          <w:sz w:val="36"/>
          <w:szCs w:val="36"/>
          <w:lang w:val="en-US"/>
        </w:rPr>
      </w:pPr>
      <w:r w:rsidRPr="00CC04F1">
        <w:rPr>
          <w:sz w:val="36"/>
          <w:szCs w:val="36"/>
          <w:lang w:val="en-US"/>
        </w:rPr>
        <w:t>Modificar y Borrar:</w:t>
      </w:r>
    </w:p>
    <w:p w14:paraId="73EF994A" w14:textId="40CA93BF" w:rsidR="00CC04F1" w:rsidRDefault="00CC04F1" w:rsidP="00E37A90">
      <w:pPr>
        <w:spacing w:after="100" w:afterAutospacing="1" w:line="240" w:lineRule="auto"/>
      </w:pPr>
      <w:r w:rsidRPr="00CC04F1">
        <w:t>Aqui no hay mucho má</w:t>
      </w:r>
      <w:r>
        <w:t>s que decir que la sintaxis para modificar (</w:t>
      </w:r>
      <w:r>
        <w:rPr>
          <w:b/>
          <w:bCs/>
        </w:rPr>
        <w:t>UDPADET &amp; SET</w:t>
      </w:r>
      <w:r>
        <w:t>) y la sintaxis para borrar (</w:t>
      </w:r>
      <w:r>
        <w:rPr>
          <w:b/>
          <w:bCs/>
        </w:rPr>
        <w:t>DELETE &amp; FROM</w:t>
      </w:r>
      <w:r>
        <w:t>):</w:t>
      </w:r>
    </w:p>
    <w:p w14:paraId="3692D48A" w14:textId="6705A6D4" w:rsidR="00CC04F1" w:rsidRDefault="00CC04F1" w:rsidP="00E37A90">
      <w:pPr>
        <w:spacing w:after="100" w:afterAutospacing="1" w:line="240" w:lineRule="auto"/>
      </w:pPr>
      <w:r>
        <w:t>UPDATE:</w:t>
      </w:r>
    </w:p>
    <w:p w14:paraId="5EDE13AA" w14:textId="364F3940" w:rsidR="00CC04F1" w:rsidRPr="00CC04F1" w:rsidRDefault="00CC04F1" w:rsidP="00CC04F1">
      <w:pPr>
        <w:shd w:val="clear" w:color="auto" w:fill="262626" w:themeFill="text1" w:themeFillTint="D9"/>
        <w:spacing w:after="100" w:afterAutospacing="1" w:line="240" w:lineRule="auto"/>
      </w:pPr>
      <w:r w:rsidRPr="00CC04F1">
        <w:rPr>
          <w:rFonts w:asciiTheme="majorHAnsi" w:hAnsiTheme="majorHAnsi" w:cstheme="majorHAnsi"/>
        </w:rPr>
        <w:t>cursor.</w:t>
      </w:r>
      <w:r w:rsidRPr="00CC04F1">
        <w:rPr>
          <w:rFonts w:asciiTheme="majorHAnsi" w:hAnsiTheme="majorHAnsi" w:cstheme="majorHAnsi"/>
          <w:color w:val="00B0F0"/>
        </w:rPr>
        <w:t>execute</w:t>
      </w:r>
      <w:r w:rsidRPr="00CC04F1">
        <w:rPr>
          <w:rFonts w:asciiTheme="majorHAnsi" w:hAnsiTheme="majorHAnsi" w:cstheme="majorHAnsi"/>
          <w:sz w:val="28"/>
          <w:szCs w:val="28"/>
        </w:rPr>
        <w:t>(</w:t>
      </w:r>
      <w:r w:rsidRPr="00CC04F1">
        <w:rPr>
          <w:rFonts w:asciiTheme="majorHAnsi" w:hAnsiTheme="majorHAnsi" w:cstheme="majorHAnsi"/>
          <w:color w:val="FFC000"/>
        </w:rPr>
        <w:t>“</w:t>
      </w:r>
      <w:r w:rsidRPr="00CC04F1">
        <w:rPr>
          <w:rFonts w:asciiTheme="majorHAnsi" w:hAnsiTheme="majorHAnsi" w:cstheme="majorHAnsi"/>
          <w:color w:val="E10960"/>
        </w:rPr>
        <w:t>UPDATE</w:t>
      </w:r>
      <w:r w:rsidRPr="00CC04F1">
        <w:rPr>
          <w:rFonts w:asciiTheme="majorHAnsi" w:hAnsiTheme="majorHAnsi" w:cstheme="majorHAnsi"/>
          <w:color w:val="E10960"/>
        </w:rPr>
        <w:t xml:space="preserve"> </w:t>
      </w:r>
      <w:r w:rsidRPr="00CC04F1">
        <w:rPr>
          <w:rFonts w:asciiTheme="majorHAnsi" w:hAnsiTheme="majorHAnsi" w:cstheme="majorHAnsi"/>
          <w:color w:val="FFC000"/>
        </w:rPr>
        <w:t xml:space="preserve">usuarios </w:t>
      </w:r>
      <w:r w:rsidRPr="00CC04F1">
        <w:rPr>
          <w:rFonts w:asciiTheme="majorHAnsi" w:hAnsiTheme="majorHAnsi" w:cstheme="majorHAnsi"/>
          <w:color w:val="E10960"/>
        </w:rPr>
        <w:t xml:space="preserve">SET </w:t>
      </w:r>
      <w:r w:rsidRPr="00CC04F1">
        <w:rPr>
          <w:rFonts w:asciiTheme="majorHAnsi" w:hAnsiTheme="majorHAnsi" w:cstheme="majorHAnsi"/>
          <w:color w:val="FFC000"/>
        </w:rPr>
        <w:t xml:space="preserve">nombre </w:t>
      </w:r>
      <w:r w:rsidRPr="00CC04F1">
        <w:rPr>
          <w:rFonts w:asciiTheme="majorHAnsi" w:hAnsiTheme="majorHAnsi" w:cstheme="majorHAnsi"/>
          <w:color w:val="E10960"/>
        </w:rPr>
        <w:t xml:space="preserve">= </w:t>
      </w:r>
      <w:r w:rsidRPr="00CC04F1">
        <w:rPr>
          <w:rFonts w:asciiTheme="majorHAnsi" w:hAnsiTheme="majorHAnsi" w:cstheme="majorHAnsi"/>
          <w:color w:val="FFC000"/>
        </w:rPr>
        <w:t>‘Héct</w:t>
      </w:r>
      <w:r>
        <w:rPr>
          <w:rFonts w:asciiTheme="majorHAnsi" w:hAnsiTheme="majorHAnsi" w:cstheme="majorHAnsi"/>
          <w:color w:val="FFC000"/>
        </w:rPr>
        <w:t>or Costa</w:t>
      </w:r>
      <w:r w:rsidRPr="00CC04F1">
        <w:rPr>
          <w:rFonts w:asciiTheme="majorHAnsi" w:hAnsiTheme="majorHAnsi" w:cstheme="majorHAnsi"/>
          <w:color w:val="FFC000"/>
        </w:rPr>
        <w:t>’</w:t>
      </w:r>
      <w:r>
        <w:rPr>
          <w:rFonts w:asciiTheme="majorHAnsi" w:hAnsiTheme="majorHAnsi" w:cstheme="majorHAnsi"/>
          <w:color w:val="FFC000"/>
        </w:rPr>
        <w:t xml:space="preserve"> </w:t>
      </w:r>
      <w:r w:rsidRPr="00CC04F1">
        <w:rPr>
          <w:rFonts w:asciiTheme="majorHAnsi" w:hAnsiTheme="majorHAnsi" w:cstheme="majorHAnsi"/>
          <w:color w:val="E10960"/>
        </w:rPr>
        <w:t>WHERE</w:t>
      </w:r>
      <w:r w:rsidRPr="00CC04F1">
        <w:rPr>
          <w:rFonts w:asciiTheme="majorHAnsi" w:hAnsiTheme="majorHAnsi" w:cstheme="majorHAnsi"/>
          <w:color w:val="FFC000"/>
        </w:rPr>
        <w:t xml:space="preserve"> </w:t>
      </w:r>
      <w:r>
        <w:rPr>
          <w:rFonts w:asciiTheme="majorHAnsi" w:hAnsiTheme="majorHAnsi" w:cstheme="majorHAnsi"/>
          <w:color w:val="FFC000"/>
        </w:rPr>
        <w:t>DNI</w:t>
      </w:r>
      <w:r w:rsidRPr="00CC04F1">
        <w:rPr>
          <w:rFonts w:asciiTheme="majorHAnsi" w:hAnsiTheme="majorHAnsi" w:cstheme="majorHAnsi"/>
          <w:color w:val="FFC000"/>
        </w:rPr>
        <w:t xml:space="preserve"> </w:t>
      </w:r>
      <w:r w:rsidRPr="00CC04F1">
        <w:rPr>
          <w:rFonts w:asciiTheme="majorHAnsi" w:hAnsiTheme="majorHAnsi" w:cstheme="majorHAnsi"/>
          <w:color w:val="FF0000"/>
        </w:rPr>
        <w:t xml:space="preserve">= </w:t>
      </w:r>
      <w:r w:rsidRPr="00CC04F1">
        <w:rPr>
          <w:rFonts w:asciiTheme="majorHAnsi" w:hAnsiTheme="majorHAnsi" w:cstheme="majorHAnsi"/>
          <w:color w:val="FFC000"/>
        </w:rPr>
        <w:t>‘#########’</w:t>
      </w:r>
      <w:r w:rsidRPr="00CC04F1">
        <w:rPr>
          <w:rFonts w:asciiTheme="majorHAnsi" w:hAnsiTheme="majorHAnsi" w:cstheme="majorHAnsi"/>
          <w:color w:val="FFC000"/>
        </w:rPr>
        <w:t>”</w:t>
      </w:r>
      <w:r w:rsidRPr="00CC04F1">
        <w:rPr>
          <w:rFonts w:asciiTheme="majorHAnsi" w:hAnsiTheme="majorHAnsi" w:cstheme="majorHAnsi"/>
        </w:rPr>
        <w:t xml:space="preserve">) </w:t>
      </w:r>
      <w:r>
        <w:rPr>
          <w:rFonts w:asciiTheme="majorHAnsi" w:hAnsiTheme="majorHAnsi" w:cstheme="majorHAnsi"/>
        </w:rPr>
        <w:t>conexión.</w:t>
      </w:r>
      <w:r w:rsidRPr="00CC04F1">
        <w:rPr>
          <w:rFonts w:asciiTheme="majorHAnsi" w:hAnsiTheme="majorHAnsi" w:cstheme="majorHAnsi"/>
          <w:color w:val="00B0F0"/>
        </w:rPr>
        <w:t>commit</w:t>
      </w:r>
      <w:r>
        <w:rPr>
          <w:rFonts w:asciiTheme="majorHAnsi" w:hAnsiTheme="majorHAnsi" w:cstheme="majorHAnsi"/>
        </w:rPr>
        <w:t>()</w:t>
      </w:r>
      <w:r w:rsidRPr="00CC04F1">
        <w:rPr>
          <w:rFonts w:asciiTheme="majorHAnsi" w:hAnsiTheme="majorHAnsi" w:cstheme="majorHAnsi"/>
        </w:rPr>
        <w:tab/>
      </w:r>
    </w:p>
    <w:p w14:paraId="27FF23E8" w14:textId="3EEF8A6D" w:rsidR="00E37A90" w:rsidRDefault="00CC04F1" w:rsidP="00E37A90">
      <w:pPr>
        <w:spacing w:after="100" w:afterAutospacing="1" w:line="240" w:lineRule="auto"/>
      </w:pPr>
      <w:r>
        <w:t>DELETE:</w:t>
      </w:r>
    </w:p>
    <w:p w14:paraId="069E5004" w14:textId="7AA2BFCB" w:rsidR="00CC04F1" w:rsidRDefault="00CC04F1" w:rsidP="00CC04F1">
      <w:pPr>
        <w:shd w:val="clear" w:color="auto" w:fill="262626" w:themeFill="text1" w:themeFillTint="D9"/>
        <w:spacing w:after="100" w:afterAutospacing="1" w:line="240" w:lineRule="auto"/>
        <w:rPr>
          <w:rFonts w:asciiTheme="majorHAnsi" w:hAnsiTheme="majorHAnsi" w:cstheme="majorHAnsi"/>
        </w:rPr>
      </w:pPr>
      <w:r w:rsidRPr="00CC04F1">
        <w:rPr>
          <w:rFonts w:asciiTheme="majorHAnsi" w:hAnsiTheme="majorHAnsi" w:cstheme="majorHAnsi"/>
        </w:rPr>
        <w:t>cursor.</w:t>
      </w:r>
      <w:r w:rsidRPr="00CC04F1">
        <w:rPr>
          <w:rFonts w:asciiTheme="majorHAnsi" w:hAnsiTheme="majorHAnsi" w:cstheme="majorHAnsi"/>
          <w:color w:val="00B0F0"/>
        </w:rPr>
        <w:t>execute</w:t>
      </w:r>
      <w:r w:rsidRPr="00CC04F1">
        <w:rPr>
          <w:rFonts w:asciiTheme="majorHAnsi" w:hAnsiTheme="majorHAnsi" w:cstheme="majorHAnsi"/>
          <w:sz w:val="28"/>
          <w:szCs w:val="28"/>
        </w:rPr>
        <w:t>(</w:t>
      </w:r>
      <w:r w:rsidRPr="00CC04F1">
        <w:rPr>
          <w:rFonts w:asciiTheme="majorHAnsi" w:hAnsiTheme="majorHAnsi" w:cstheme="majorHAnsi"/>
          <w:color w:val="FFC000"/>
        </w:rPr>
        <w:t>“</w:t>
      </w:r>
      <w:r>
        <w:rPr>
          <w:rFonts w:asciiTheme="majorHAnsi" w:hAnsiTheme="majorHAnsi" w:cstheme="majorHAnsi"/>
          <w:color w:val="E10960"/>
        </w:rPr>
        <w:t>DELETE FROM</w:t>
      </w:r>
      <w:r w:rsidRPr="00CC04F1">
        <w:rPr>
          <w:rFonts w:asciiTheme="majorHAnsi" w:hAnsiTheme="majorHAnsi" w:cstheme="majorHAnsi"/>
          <w:color w:val="E10960"/>
        </w:rPr>
        <w:t xml:space="preserve"> </w:t>
      </w:r>
      <w:r w:rsidRPr="00CC04F1">
        <w:rPr>
          <w:rFonts w:asciiTheme="majorHAnsi" w:hAnsiTheme="majorHAnsi" w:cstheme="majorHAnsi"/>
          <w:color w:val="FFC000"/>
        </w:rPr>
        <w:t>usuarios</w:t>
      </w:r>
      <w:r w:rsidRPr="00CC04F1">
        <w:rPr>
          <w:rFonts w:asciiTheme="majorHAnsi" w:hAnsiTheme="majorHAnsi" w:cstheme="majorHAnsi"/>
          <w:color w:val="E10960"/>
        </w:rPr>
        <w:t xml:space="preserve"> WHERE</w:t>
      </w:r>
      <w:r w:rsidRPr="00CC04F1">
        <w:rPr>
          <w:rFonts w:asciiTheme="majorHAnsi" w:hAnsiTheme="majorHAnsi" w:cstheme="majorHAnsi"/>
          <w:color w:val="FFC000"/>
        </w:rPr>
        <w:t xml:space="preserve"> </w:t>
      </w:r>
      <w:r>
        <w:rPr>
          <w:rFonts w:asciiTheme="majorHAnsi" w:hAnsiTheme="majorHAnsi" w:cstheme="majorHAnsi"/>
          <w:color w:val="FFC000"/>
        </w:rPr>
        <w:t>DNI</w:t>
      </w:r>
      <w:r w:rsidRPr="00CC04F1">
        <w:rPr>
          <w:rFonts w:asciiTheme="majorHAnsi" w:hAnsiTheme="majorHAnsi" w:cstheme="majorHAnsi"/>
          <w:color w:val="FFC000"/>
        </w:rPr>
        <w:t xml:space="preserve"> </w:t>
      </w:r>
      <w:r w:rsidRPr="00CC04F1">
        <w:rPr>
          <w:rFonts w:asciiTheme="majorHAnsi" w:hAnsiTheme="majorHAnsi" w:cstheme="majorHAnsi"/>
          <w:color w:val="FF0000"/>
        </w:rPr>
        <w:t xml:space="preserve">= </w:t>
      </w:r>
      <w:r w:rsidRPr="00CC04F1">
        <w:rPr>
          <w:rFonts w:asciiTheme="majorHAnsi" w:hAnsiTheme="majorHAnsi" w:cstheme="majorHAnsi"/>
          <w:color w:val="FFC000"/>
        </w:rPr>
        <w:t>‘#########’”</w:t>
      </w:r>
      <w:r w:rsidRPr="00CC04F1">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t xml:space="preserve">               </w:t>
      </w:r>
      <w:r>
        <w:rPr>
          <w:rFonts w:asciiTheme="majorHAnsi" w:hAnsiTheme="majorHAnsi" w:cstheme="majorHAnsi"/>
        </w:rPr>
        <w:t>conexión.</w:t>
      </w:r>
      <w:r w:rsidRPr="00CC04F1">
        <w:rPr>
          <w:rFonts w:asciiTheme="majorHAnsi" w:hAnsiTheme="majorHAnsi" w:cstheme="majorHAnsi"/>
          <w:color w:val="00B0F0"/>
        </w:rPr>
        <w:t>commit</w:t>
      </w:r>
      <w:r>
        <w:rPr>
          <w:rFonts w:asciiTheme="majorHAnsi" w:hAnsiTheme="majorHAnsi" w:cstheme="majorHAnsi"/>
        </w:rPr>
        <w:t>()</w:t>
      </w:r>
    </w:p>
    <w:p w14:paraId="50A4C090" w14:textId="5B7C2ADA" w:rsidR="00CC04F1" w:rsidRDefault="00CC04F1" w:rsidP="00CC04F1">
      <w:pPr>
        <w:shd w:val="clear" w:color="auto" w:fill="FFFFFF" w:themeFill="background1"/>
        <w:spacing w:after="100" w:afterAutospacing="1" w:line="240" w:lineRule="auto"/>
        <w:rPr>
          <w:rFonts w:asciiTheme="majorHAnsi" w:hAnsiTheme="majorHAnsi" w:cstheme="majorHAnsi"/>
        </w:rPr>
      </w:pPr>
    </w:p>
    <w:p w14:paraId="4584E588" w14:textId="014AD344" w:rsidR="00CC04F1" w:rsidRDefault="00CC04F1" w:rsidP="00CC04F1">
      <w:pPr>
        <w:shd w:val="clear" w:color="auto" w:fill="FFFFFF" w:themeFill="background1"/>
        <w:spacing w:after="100" w:afterAutospacing="1" w:line="240" w:lineRule="auto"/>
        <w:rPr>
          <w:rFonts w:cstheme="minorHAnsi"/>
        </w:rPr>
      </w:pPr>
      <w:r w:rsidRPr="00CC04F1">
        <w:rPr>
          <w:rFonts w:cstheme="minorHAnsi"/>
          <w:b/>
          <w:bCs/>
        </w:rPr>
        <w:t>OJO</w:t>
      </w:r>
      <w:r>
        <w:rPr>
          <w:rFonts w:cstheme="minorHAnsi"/>
          <w:b/>
          <w:bCs/>
        </w:rPr>
        <w:t xml:space="preserve">: </w:t>
      </w:r>
      <w:r>
        <w:rPr>
          <w:rFonts w:cstheme="minorHAnsi"/>
        </w:rPr>
        <w:t xml:space="preserve"> Es bien importante a la hora de usar estos dos metodos que estemos usando el WHERE porque de no hacerlo, modificaríamos toda la tabla al mismo valor, o borraríamos toda la tabla en caso del metodo DELETE.</w:t>
      </w:r>
    </w:p>
    <w:p w14:paraId="2E977753" w14:textId="77777777" w:rsidR="00CC04F1" w:rsidRDefault="00CC04F1" w:rsidP="00CC04F1">
      <w:pPr>
        <w:shd w:val="clear" w:color="auto" w:fill="FFFFFF" w:themeFill="background1"/>
        <w:spacing w:after="100" w:afterAutospacing="1" w:line="240" w:lineRule="auto"/>
        <w:rPr>
          <w:rFonts w:cstheme="minorHAnsi"/>
        </w:rPr>
      </w:pPr>
    </w:p>
    <w:p w14:paraId="3411BFFD" w14:textId="77777777" w:rsidR="00CC04F1" w:rsidRPr="00CC04F1" w:rsidRDefault="00CC04F1" w:rsidP="00CC04F1">
      <w:pPr>
        <w:shd w:val="clear" w:color="auto" w:fill="FFFFFF" w:themeFill="background1"/>
        <w:spacing w:after="100" w:afterAutospacing="1" w:line="240" w:lineRule="auto"/>
        <w:rPr>
          <w:rFonts w:cstheme="minorHAnsi"/>
        </w:rPr>
      </w:pPr>
    </w:p>
    <w:sectPr w:rsidR="00CC04F1" w:rsidRPr="00CC04F1"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CC8"/>
    <w:multiLevelType w:val="hybridMultilevel"/>
    <w:tmpl w:val="B008A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7C6A6F"/>
    <w:multiLevelType w:val="hybridMultilevel"/>
    <w:tmpl w:val="C84A4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60"/>
    <w:rsid w:val="000D0BAA"/>
    <w:rsid w:val="001841BF"/>
    <w:rsid w:val="002C4738"/>
    <w:rsid w:val="00443F13"/>
    <w:rsid w:val="00521B84"/>
    <w:rsid w:val="00537E0E"/>
    <w:rsid w:val="00544AD3"/>
    <w:rsid w:val="00641C43"/>
    <w:rsid w:val="006C79B2"/>
    <w:rsid w:val="00730FB2"/>
    <w:rsid w:val="0073347B"/>
    <w:rsid w:val="00793A72"/>
    <w:rsid w:val="00796F92"/>
    <w:rsid w:val="008918B4"/>
    <w:rsid w:val="008F2B3F"/>
    <w:rsid w:val="00AA5760"/>
    <w:rsid w:val="00B2285C"/>
    <w:rsid w:val="00BE5BFB"/>
    <w:rsid w:val="00CA3FD6"/>
    <w:rsid w:val="00CC04F1"/>
    <w:rsid w:val="00CC1C4E"/>
    <w:rsid w:val="00DF31A6"/>
    <w:rsid w:val="00E37A90"/>
    <w:rsid w:val="00EF3E10"/>
    <w:rsid w:val="00FF4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47FD"/>
  <w15:chartTrackingRefBased/>
  <w15:docId w15:val="{F04CECF1-D7E7-4207-B2E7-30ABE44F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1653</Words>
  <Characters>9093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5</cp:revision>
  <dcterms:created xsi:type="dcterms:W3CDTF">2022-02-23T01:55:00Z</dcterms:created>
  <dcterms:modified xsi:type="dcterms:W3CDTF">2022-02-23T22:00:00Z</dcterms:modified>
</cp:coreProperties>
</file>