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C1DF6" w14:textId="77777777" w:rsidR="00187CB7" w:rsidRDefault="00187CB7" w:rsidP="00B87822">
      <w:pPr>
        <w:rPr>
          <w:b/>
          <w:sz w:val="52"/>
        </w:rPr>
      </w:pPr>
    </w:p>
    <w:p w14:paraId="48F65137" w14:textId="77777777" w:rsidR="00187CB7" w:rsidRPr="005118A1" w:rsidRDefault="00187CB7" w:rsidP="00187CB7">
      <w:pPr>
        <w:jc w:val="center"/>
        <w:rPr>
          <w:b/>
        </w:rPr>
      </w:pPr>
      <w:r w:rsidRPr="005118A1">
        <w:rPr>
          <w:b/>
        </w:rPr>
        <w:t>GUIA DE INICIO</w:t>
      </w:r>
    </w:p>
    <w:p w14:paraId="2C968592" w14:textId="5B4DC3C2" w:rsidR="00187CB7" w:rsidRPr="005118A1" w:rsidRDefault="007F7540" w:rsidP="00187CB7">
      <w:pPr>
        <w:jc w:val="center"/>
        <w:rPr>
          <w:b/>
          <w:sz w:val="52"/>
        </w:rPr>
      </w:pPr>
      <w:r>
        <w:rPr>
          <w:b/>
          <w:sz w:val="52"/>
        </w:rPr>
        <w:t xml:space="preserve">Quantum </w:t>
      </w:r>
      <w:bookmarkStart w:id="0" w:name="_GoBack"/>
      <w:bookmarkEnd w:id="0"/>
      <w:r w:rsidR="00187CB7" w:rsidRPr="005118A1">
        <w:rPr>
          <w:b/>
          <w:sz w:val="52"/>
        </w:rPr>
        <w:t>FX</w:t>
      </w:r>
    </w:p>
    <w:p w14:paraId="258EFCAB" w14:textId="77777777" w:rsidR="00187CB7" w:rsidRDefault="00187CB7" w:rsidP="00187CB7"/>
    <w:p w14:paraId="798002A9" w14:textId="77777777" w:rsidR="00187CB7" w:rsidRDefault="00187CB7" w:rsidP="00187CB7"/>
    <w:p w14:paraId="3EF305BB" w14:textId="77777777" w:rsidR="00187CB7" w:rsidRPr="00B9281A" w:rsidRDefault="00187CB7" w:rsidP="00187CB7">
      <w:pPr>
        <w:rPr>
          <w:b/>
          <w:u w:val="single"/>
        </w:rPr>
      </w:pPr>
      <w:r w:rsidRPr="00B9281A">
        <w:rPr>
          <w:b/>
          <w:u w:val="single"/>
        </w:rPr>
        <w:t xml:space="preserve">Que es Forex </w:t>
      </w:r>
    </w:p>
    <w:p w14:paraId="0C2FA5FD" w14:textId="77777777" w:rsidR="00187CB7" w:rsidRPr="005118A1" w:rsidRDefault="00187CB7" w:rsidP="00187CB7"/>
    <w:p w14:paraId="1AFF803A" w14:textId="77777777" w:rsidR="00187CB7" w:rsidRDefault="00187CB7" w:rsidP="00187CB7">
      <w:pPr>
        <w:rPr>
          <w:rFonts w:eastAsia="Times New Roman"/>
          <w:color w:val="222222"/>
          <w:shd w:val="clear" w:color="auto" w:fill="FFFFFF"/>
        </w:rPr>
      </w:pPr>
      <w:r w:rsidRPr="005118A1">
        <w:t>Forex (Mercado de divisas ) es la abreviacion de la palabra en ingles Foreign Exchange Market. FX o Currency Market, es un </w:t>
      </w:r>
      <w:hyperlink r:id="rId5" w:tooltip="Mercado financiero" w:history="1">
        <w:r w:rsidRPr="005118A1">
          <w:t>mercado</w:t>
        </w:r>
      </w:hyperlink>
      <w:r w:rsidRPr="005118A1">
        <w:t> mundial y descentralizado en el que se negocian </w:t>
      </w:r>
      <w:hyperlink r:id="rId6" w:tooltip="Divisa" w:history="1">
        <w:r w:rsidRPr="005118A1">
          <w:t>divisas</w:t>
        </w:r>
      </w:hyperlink>
      <w:r w:rsidRPr="005118A1">
        <w:rPr>
          <w:rFonts w:eastAsia="Times New Roman"/>
          <w:color w:val="222222"/>
          <w:shd w:val="clear" w:color="auto" w:fill="FFFFFF"/>
        </w:rPr>
        <w:t xml:space="preserve"> a nivel mundial . El volume de negociacion diario asciende a 5.3 Trillones de dolares diarios y es un mercado en el que se unen todas las bolsas de valores mundiales que en el mundo de forex se les llama sesiones, las cuales conforman y le dan el volumen de negociacion diario tan grande que manejan diariamente.</w:t>
      </w:r>
    </w:p>
    <w:p w14:paraId="56E6F614" w14:textId="77777777" w:rsidR="00187CB7" w:rsidRDefault="00187CB7" w:rsidP="00187CB7">
      <w:pPr>
        <w:rPr>
          <w:rFonts w:eastAsia="Times New Roman"/>
          <w:color w:val="222222"/>
          <w:shd w:val="clear" w:color="auto" w:fill="FFFFFF"/>
        </w:rPr>
      </w:pPr>
    </w:p>
    <w:p w14:paraId="757B4244" w14:textId="77777777" w:rsidR="00187CB7" w:rsidRPr="00B9281A" w:rsidRDefault="00187CB7" w:rsidP="00187CB7">
      <w:pPr>
        <w:rPr>
          <w:rFonts w:eastAsia="Times New Roman"/>
          <w:b/>
          <w:color w:val="222222"/>
          <w:u w:val="single"/>
          <w:shd w:val="clear" w:color="auto" w:fill="FFFFFF"/>
        </w:rPr>
      </w:pPr>
      <w:r w:rsidRPr="00B9281A">
        <w:rPr>
          <w:rFonts w:eastAsia="Times New Roman"/>
          <w:b/>
          <w:color w:val="222222"/>
          <w:u w:val="single"/>
          <w:shd w:val="clear" w:color="auto" w:fill="FFFFFF"/>
        </w:rPr>
        <w:t>Historia del Forex</w:t>
      </w:r>
    </w:p>
    <w:p w14:paraId="14AA2537" w14:textId="77777777" w:rsidR="00187CB7" w:rsidRDefault="00187CB7" w:rsidP="00187CB7">
      <w:pPr>
        <w:rPr>
          <w:rFonts w:eastAsia="Times New Roman"/>
          <w:color w:val="222222"/>
          <w:shd w:val="clear" w:color="auto" w:fill="FFFFFF"/>
        </w:rPr>
      </w:pPr>
    </w:p>
    <w:p w14:paraId="5E6261DB" w14:textId="77777777" w:rsidR="00187CB7" w:rsidRPr="00911A01" w:rsidRDefault="00187CB7" w:rsidP="00187CB7">
      <w:r w:rsidRPr="00911A01">
        <w:t>La historia del mercado Forex comenzó en la Edad media, cuando el comercio de divisas se realizaba a través de los bancos internacionales. De este modo, los europeos difundieron el comercio de divisas por Europa y Oriente Medio.</w:t>
      </w:r>
      <w:r>
        <w:t xml:space="preserve"> </w:t>
      </w:r>
      <w:r w:rsidRPr="00911A01">
        <w:t>En 1875 tuvo lugar el hecho más importante de la historia del comercio de divisas: la creación del Sistema monetario del patrón oro. Hasta entonces, los distintos países empleaban oro y plata como método de pago internacional.</w:t>
      </w:r>
    </w:p>
    <w:p w14:paraId="7F50F535" w14:textId="77777777" w:rsidR="00187CB7" w:rsidRPr="00911A01" w:rsidRDefault="00187CB7" w:rsidP="00187CB7">
      <w:pPr>
        <w:spacing w:after="408"/>
        <w:textAlignment w:val="baseline"/>
      </w:pPr>
      <w:r w:rsidRPr="00911A01">
        <w:t>El Acuerdo de Bretton Woods ofrecía cambios según tipos de cambio. En 1947, a medida que se fue poniendo en marcha el FMI, el dólar estadounidense sirvió como medida del precio del oro, fijado a 35$ la onza.</w:t>
      </w:r>
    </w:p>
    <w:p w14:paraId="5FDBEC9C" w14:textId="77777777" w:rsidR="00187CB7" w:rsidRDefault="00187CB7" w:rsidP="00187CB7">
      <w:pPr>
        <w:spacing w:after="408"/>
        <w:textAlignment w:val="baseline"/>
      </w:pPr>
      <w:r w:rsidRPr="00911A01">
        <w:t>EE.UU. acordó mantener ese precio para la compra y venta del oro. Con el tiempo, las economías de mercado internacionales se establecieron en base al estándar del dólar y el dólar estadounidense pasó a ser la</w:t>
      </w:r>
      <w:r>
        <w:t xml:space="preserve"> principal divisa internacional. </w:t>
      </w:r>
      <w:r w:rsidRPr="00911A01">
        <w:t>Sin embargo, el Sistema monetario del patrón oro cayó durante la Primera Guerra Mundial.</w:t>
      </w:r>
      <w:r>
        <w:t xml:space="preserve"> </w:t>
      </w:r>
      <w:r w:rsidRPr="00911A01">
        <w:t xml:space="preserve">El Acuerdo de Bretton Woods ha desempeñado un papel fundamental en la historia del comercio de divisas. </w:t>
      </w:r>
    </w:p>
    <w:p w14:paraId="13110E57" w14:textId="77777777" w:rsidR="00187CB7" w:rsidRDefault="00187CB7" w:rsidP="00187CB7">
      <w:pPr>
        <w:spacing w:after="408"/>
        <w:textAlignment w:val="baseline"/>
      </w:pPr>
      <w:r w:rsidRPr="00911A01">
        <w:t>El acuerdo, firmado en 1944, sustituyó el oro por el dólar estadounidense como principal patrón de conversión. Además, el dólar estadounidense se convirtió en el nuev</w:t>
      </w:r>
      <w:r>
        <w:t xml:space="preserve">o patrón del mercado financiero. </w:t>
      </w:r>
      <w:r w:rsidRPr="00911A01">
        <w:t>Así fue como pasó a ser la nueva mone</w:t>
      </w:r>
      <w:r>
        <w:t xml:space="preserve">da de la reserva internacional. </w:t>
      </w:r>
      <w:r w:rsidRPr="00911A01">
        <w:t>En virtud del Acuerdo de Bretton Woods se estableció la creación del Fondo Monetario Internacional y del Banco Mundial. El objetivo del acuerdo era establecer una estabilidad monetaria internacional evitando el libre cambi</w:t>
      </w:r>
      <w:r>
        <w:t xml:space="preserve">o de dinero entre los distintos países. </w:t>
      </w:r>
    </w:p>
    <w:p w14:paraId="105FE824" w14:textId="77777777" w:rsidR="00187CB7" w:rsidRDefault="00187CB7" w:rsidP="00187CB7">
      <w:pPr>
        <w:spacing w:after="408"/>
        <w:textAlignment w:val="baseline"/>
      </w:pPr>
    </w:p>
    <w:p w14:paraId="4A5959F6" w14:textId="77777777" w:rsidR="00187CB7" w:rsidRDefault="00187CB7" w:rsidP="00187CB7">
      <w:pPr>
        <w:spacing w:after="408"/>
        <w:textAlignment w:val="baseline"/>
      </w:pPr>
    </w:p>
    <w:p w14:paraId="60DD04A3" w14:textId="77777777" w:rsidR="00187CB7" w:rsidRDefault="00187CB7" w:rsidP="00187CB7">
      <w:pPr>
        <w:spacing w:after="408"/>
        <w:textAlignment w:val="baseline"/>
      </w:pPr>
    </w:p>
    <w:p w14:paraId="1A07CBFE" w14:textId="77777777" w:rsidR="00187CB7" w:rsidRPr="00911A01" w:rsidRDefault="00187CB7" w:rsidP="00187CB7">
      <w:pPr>
        <w:spacing w:after="408"/>
        <w:textAlignment w:val="baseline"/>
      </w:pPr>
      <w:r w:rsidRPr="00911A01">
        <w:t>En 1971, el Acuerdo de Bretton Woods se rompió, surgiendo el sistema de cambio de divisas actual.</w:t>
      </w:r>
    </w:p>
    <w:p w14:paraId="38297C88" w14:textId="77777777" w:rsidR="00187CB7" w:rsidRPr="00911A01" w:rsidRDefault="00187CB7" w:rsidP="00187CB7">
      <w:pPr>
        <w:textAlignment w:val="baseline"/>
        <w:rPr>
          <w:rFonts w:ascii="Roboto" w:hAnsi="Roboto"/>
          <w:color w:val="403B3C"/>
        </w:rPr>
      </w:pPr>
      <w:r w:rsidRPr="00911A01">
        <w:t xml:space="preserve">Es ahí donde comienza la historia del mercado Forex tal y como se conoce hoy en día. El comercio de divisas ha aumentado exponencialmente, pasando de 70.000 millones de dólares diarios en la década de 1980 a </w:t>
      </w:r>
      <w:r>
        <w:t xml:space="preserve">5.3 trillones de dolares </w:t>
      </w:r>
      <w:r w:rsidRPr="00911A01">
        <w:t xml:space="preserve"> diario tan solo veinte años después</w:t>
      </w:r>
      <w:r w:rsidRPr="00911A01">
        <w:rPr>
          <w:rFonts w:ascii="Roboto" w:hAnsi="Roboto"/>
          <w:color w:val="403B3C"/>
        </w:rPr>
        <w:t>.</w:t>
      </w:r>
    </w:p>
    <w:p w14:paraId="2A9B3C28" w14:textId="77777777" w:rsidR="00187CB7" w:rsidRDefault="00187CB7" w:rsidP="00187CB7">
      <w:pPr>
        <w:rPr>
          <w:rFonts w:eastAsia="Times New Roman"/>
          <w:color w:val="222222"/>
          <w:shd w:val="clear" w:color="auto" w:fill="FFFFFF"/>
        </w:rPr>
      </w:pPr>
    </w:p>
    <w:p w14:paraId="205FA0B3" w14:textId="77777777" w:rsidR="00187CB7" w:rsidRDefault="00187CB7" w:rsidP="00187CB7">
      <w:pPr>
        <w:rPr>
          <w:rFonts w:eastAsia="Times New Roman"/>
          <w:color w:val="222222"/>
          <w:shd w:val="clear" w:color="auto" w:fill="FFFFFF"/>
        </w:rPr>
      </w:pPr>
    </w:p>
    <w:p w14:paraId="0FA4C886" w14:textId="77777777" w:rsidR="00187CB7" w:rsidRDefault="00187CB7" w:rsidP="00187CB7">
      <w:pPr>
        <w:rPr>
          <w:rFonts w:eastAsia="Times New Roman"/>
          <w:color w:val="222222"/>
          <w:shd w:val="clear" w:color="auto" w:fill="FFFFFF"/>
        </w:rPr>
      </w:pPr>
    </w:p>
    <w:p w14:paraId="3FAD79D2" w14:textId="77777777" w:rsidR="00187CB7" w:rsidRDefault="00187CB7" w:rsidP="00187CB7">
      <w:pPr>
        <w:rPr>
          <w:rFonts w:eastAsia="Times New Roman"/>
          <w:b/>
          <w:color w:val="222222"/>
          <w:u w:val="single"/>
          <w:shd w:val="clear" w:color="auto" w:fill="FFFFFF"/>
        </w:rPr>
      </w:pPr>
      <w:r w:rsidRPr="00B9281A">
        <w:rPr>
          <w:rFonts w:eastAsia="Times New Roman"/>
          <w:b/>
          <w:color w:val="222222"/>
          <w:u w:val="single"/>
          <w:shd w:val="clear" w:color="auto" w:fill="FFFFFF"/>
        </w:rPr>
        <w:t xml:space="preserve">Tipos de </w:t>
      </w:r>
      <w:r>
        <w:rPr>
          <w:rFonts w:eastAsia="Times New Roman"/>
          <w:b/>
          <w:color w:val="222222"/>
          <w:u w:val="single"/>
          <w:shd w:val="clear" w:color="auto" w:fill="FFFFFF"/>
        </w:rPr>
        <w:t>Analisis en Forex</w:t>
      </w:r>
    </w:p>
    <w:p w14:paraId="7D274F84" w14:textId="77777777" w:rsidR="00187CB7" w:rsidRDefault="00187CB7" w:rsidP="00187CB7">
      <w:pPr>
        <w:rPr>
          <w:rFonts w:eastAsia="Times New Roman"/>
          <w:b/>
          <w:color w:val="222222"/>
          <w:u w:val="single"/>
          <w:shd w:val="clear" w:color="auto" w:fill="FFFFFF"/>
        </w:rPr>
      </w:pPr>
    </w:p>
    <w:p w14:paraId="6822802C" w14:textId="77777777" w:rsidR="00187CB7" w:rsidRDefault="00187CB7" w:rsidP="00187CB7">
      <w:pPr>
        <w:rPr>
          <w:rFonts w:eastAsia="Times New Roman"/>
          <w:b/>
          <w:color w:val="222222"/>
          <w:u w:val="single"/>
          <w:shd w:val="clear" w:color="auto" w:fill="FFFFFF"/>
        </w:rPr>
      </w:pPr>
    </w:p>
    <w:p w14:paraId="0E9C16B1" w14:textId="77777777" w:rsidR="00187CB7" w:rsidRDefault="00187CB7" w:rsidP="00187CB7">
      <w:pPr>
        <w:textAlignment w:val="baseline"/>
        <w:rPr>
          <w:b/>
          <w:bCs/>
          <w:u w:val="single"/>
        </w:rPr>
      </w:pPr>
      <w:r w:rsidRPr="00D8392B">
        <w:rPr>
          <w:b/>
          <w:bCs/>
          <w:u w:val="single"/>
        </w:rPr>
        <w:t>Analizis Tecnico</w:t>
      </w:r>
    </w:p>
    <w:p w14:paraId="151F3DB3" w14:textId="77777777" w:rsidR="00187CB7" w:rsidRDefault="00187CB7" w:rsidP="00187CB7">
      <w:pPr>
        <w:textAlignment w:val="baseline"/>
        <w:rPr>
          <w:b/>
          <w:bCs/>
          <w:u w:val="single"/>
        </w:rPr>
      </w:pPr>
    </w:p>
    <w:p w14:paraId="6A8EB4BF" w14:textId="77777777" w:rsidR="00187CB7" w:rsidRDefault="00187CB7" w:rsidP="00187CB7">
      <w:pPr>
        <w:spacing w:after="408"/>
        <w:textAlignment w:val="baseline"/>
      </w:pPr>
      <w:r w:rsidRPr="00D8392B">
        <w:t>El </w:t>
      </w:r>
      <w:hyperlink r:id="rId7" w:tgtFrame="_blank" w:history="1">
        <w:r w:rsidRPr="00D8392B">
          <w:t>análisis técnico</w:t>
        </w:r>
      </w:hyperlink>
      <w:r w:rsidRPr="00D8392B">
        <w:t xml:space="preserve"> es el estudio del movimiento </w:t>
      </w:r>
      <w:r>
        <w:t>historico del precio o de un divisa con el fin de reconocer patrones o señales tecnicas las cuales permiten al trader determinar cual va a ser la direccion que un mercado divisa o par va a tomar.</w:t>
      </w:r>
    </w:p>
    <w:p w14:paraId="7FB8F07B" w14:textId="77777777" w:rsidR="00187CB7" w:rsidRDefault="00187CB7" w:rsidP="00187CB7">
      <w:pPr>
        <w:spacing w:after="408"/>
        <w:textAlignment w:val="baseline"/>
      </w:pPr>
      <w:r>
        <w:t>Este analizis incluye lineas de tendencia, niveles claves de venta y compra del mercado, soporte y resistencia , lectura de velas japonesas y el uso de indicadores, el analisis tecnico varia de muchas formas ya que depende de cada persona y estilo de trading que cada persona utilice.</w:t>
      </w:r>
    </w:p>
    <w:p w14:paraId="74EE8A81" w14:textId="77777777" w:rsidR="00187CB7" w:rsidRDefault="00187CB7" w:rsidP="00187CB7">
      <w:pPr>
        <w:rPr>
          <w:rFonts w:eastAsia="Times New Roman"/>
          <w:b/>
          <w:color w:val="222222"/>
          <w:u w:val="single"/>
          <w:shd w:val="clear" w:color="auto" w:fill="FFFFFF"/>
        </w:rPr>
      </w:pPr>
      <w:r>
        <w:rPr>
          <w:rFonts w:eastAsia="Times New Roman"/>
          <w:b/>
          <w:color w:val="222222"/>
          <w:u w:val="single"/>
          <w:shd w:val="clear" w:color="auto" w:fill="FFFFFF"/>
        </w:rPr>
        <w:t>Analizis Fundamental</w:t>
      </w:r>
    </w:p>
    <w:p w14:paraId="7E445F63" w14:textId="77777777" w:rsidR="00187CB7" w:rsidRDefault="00187CB7" w:rsidP="00187CB7">
      <w:pPr>
        <w:rPr>
          <w:rFonts w:eastAsia="Times New Roman"/>
          <w:b/>
          <w:color w:val="222222"/>
          <w:u w:val="single"/>
          <w:shd w:val="clear" w:color="auto" w:fill="FFFFFF"/>
        </w:rPr>
      </w:pPr>
    </w:p>
    <w:p w14:paraId="200C41CB" w14:textId="77777777" w:rsidR="00187CB7" w:rsidRDefault="00187CB7" w:rsidP="00187CB7">
      <w:pPr>
        <w:spacing w:after="408"/>
        <w:textAlignment w:val="baseline"/>
      </w:pPr>
      <w:r w:rsidRPr="00533FC3">
        <w:t>El </w:t>
      </w:r>
      <w:hyperlink r:id="rId8" w:tgtFrame="_blank" w:history="1">
        <w:r>
          <w:t>Análisis F</w:t>
        </w:r>
        <w:r w:rsidRPr="00533FC3">
          <w:t>undamental</w:t>
        </w:r>
      </w:hyperlink>
      <w:r>
        <w:t xml:space="preserve"> o trading de noticias</w:t>
      </w:r>
      <w:r w:rsidRPr="00533FC3">
        <w:t> es una manera de mirar el mercado desde el punto de vista </w:t>
      </w:r>
      <w:r>
        <w:t>macro</w:t>
      </w:r>
      <w:r w:rsidRPr="00D8392B">
        <w:t xml:space="preserve">económico, social y político </w:t>
      </w:r>
      <w:r w:rsidRPr="00533FC3">
        <w:t>que afectan los recursos y la demanda. En otras palabras, </w:t>
      </w:r>
      <w:r w:rsidRPr="00D8392B">
        <w:t xml:space="preserve">con el analisis fundamental observas </w:t>
      </w:r>
      <w:r>
        <w:t>la economia de cada pais . Algo que los traders de analisis fundamental declaran es que no importa cual es el movimiento del mercado en corto plazo, el precio de una divisa o moneda seimpre seguira la emision de datos economicos mediante noticias.</w:t>
      </w:r>
    </w:p>
    <w:p w14:paraId="1144C0B9" w14:textId="77777777" w:rsidR="00187CB7" w:rsidRDefault="00187CB7" w:rsidP="00187CB7">
      <w:pPr>
        <w:spacing w:after="408"/>
        <w:textAlignment w:val="baseline"/>
      </w:pPr>
      <w:r>
        <w:t>Gran parte del trabajo de un trader que opera en base a analizis fundamental es estar al tanto de las noticias de las diferentes economias mundiales, para esto dentro de nuestra mentoria te daremos diferentes consejos y metodos de cómo usar las noticias para determinar la direccion de una economia, y tambien el uso de diferentes sitios webs, aplicaciones y lectura de noticias.</w:t>
      </w:r>
    </w:p>
    <w:p w14:paraId="15A2209F" w14:textId="77777777" w:rsidR="00187CB7" w:rsidRPr="00187CB7" w:rsidRDefault="00187CB7" w:rsidP="00187CB7">
      <w:pPr>
        <w:spacing w:after="408"/>
        <w:textAlignment w:val="baseline"/>
      </w:pPr>
    </w:p>
    <w:p w14:paraId="07CA3C12" w14:textId="77777777" w:rsidR="00187CB7" w:rsidRDefault="00187CB7" w:rsidP="00187CB7">
      <w:pPr>
        <w:spacing w:after="408"/>
        <w:textAlignment w:val="baseline"/>
        <w:rPr>
          <w:u w:val="single"/>
        </w:rPr>
      </w:pPr>
    </w:p>
    <w:p w14:paraId="746F3CE0" w14:textId="77777777" w:rsidR="00187CB7" w:rsidRPr="00066B4F" w:rsidRDefault="00187CB7" w:rsidP="00187CB7">
      <w:pPr>
        <w:spacing w:after="408"/>
        <w:textAlignment w:val="baseline"/>
        <w:rPr>
          <w:b/>
          <w:u w:val="single"/>
        </w:rPr>
      </w:pPr>
      <w:r w:rsidRPr="00066B4F">
        <w:rPr>
          <w:b/>
          <w:u w:val="single"/>
        </w:rPr>
        <w:t>Traders Sentiment</w:t>
      </w:r>
    </w:p>
    <w:p w14:paraId="6A7F625F" w14:textId="77777777" w:rsidR="00187CB7" w:rsidRPr="00066B4F" w:rsidRDefault="00187CB7" w:rsidP="00187CB7">
      <w:pPr>
        <w:spacing w:after="408"/>
        <w:textAlignment w:val="baseline"/>
      </w:pPr>
      <w:r>
        <w:t>Como su nombre lo dice es un analisis basado en el sentimiento de un trader, en mirar los graficos y seguir el sentimiento de lo que ves en el grafico sin fijarse en lo tecnico y fundamental del mercado</w:t>
      </w:r>
    </w:p>
    <w:p w14:paraId="33EDC03D" w14:textId="77777777" w:rsidR="00187CB7" w:rsidRDefault="00187CB7" w:rsidP="00187CB7">
      <w:pPr>
        <w:spacing w:after="408"/>
        <w:textAlignment w:val="baseline"/>
      </w:pPr>
    </w:p>
    <w:p w14:paraId="42F4A2F3" w14:textId="77777777" w:rsidR="00187CB7" w:rsidRDefault="00187CB7" w:rsidP="00187CB7">
      <w:pPr>
        <w:spacing w:after="408"/>
        <w:textAlignment w:val="baseline"/>
        <w:rPr>
          <w:b/>
          <w:u w:val="single"/>
        </w:rPr>
      </w:pPr>
      <w:r w:rsidRPr="004667E2">
        <w:rPr>
          <w:b/>
          <w:u w:val="single"/>
        </w:rPr>
        <w:t>Estilos de Trading</w:t>
      </w:r>
    </w:p>
    <w:p w14:paraId="3E1C265C" w14:textId="77777777" w:rsidR="00187CB7" w:rsidRPr="00820CF5" w:rsidRDefault="00187CB7" w:rsidP="00187CB7">
      <w:pPr>
        <w:spacing w:after="408"/>
        <w:textAlignment w:val="baseline"/>
        <w:rPr>
          <w:b/>
        </w:rPr>
      </w:pPr>
      <w:r w:rsidRPr="00820CF5">
        <w:rPr>
          <w:b/>
        </w:rPr>
        <w:t>Scalping</w:t>
      </w:r>
    </w:p>
    <w:p w14:paraId="58F86858" w14:textId="77777777" w:rsidR="00187CB7" w:rsidRPr="00820CF5" w:rsidRDefault="00187CB7" w:rsidP="00187CB7">
      <w:pPr>
        <w:spacing w:after="408"/>
        <w:textAlignment w:val="baseline"/>
      </w:pPr>
      <w:r w:rsidRPr="00940736">
        <w:t>Los scalpers, son traders que realizan operaciones de compra y ventas de manera frecuente durante la sesión. Se enfocan en pequeños movimientos intradía de precio y en pequeñas ganancias para construir utilidades.</w:t>
      </w:r>
    </w:p>
    <w:p w14:paraId="4CC7D867" w14:textId="77777777" w:rsidR="00187CB7" w:rsidRPr="00820CF5" w:rsidRDefault="00187CB7" w:rsidP="00187CB7">
      <w:pPr>
        <w:spacing w:after="408"/>
        <w:textAlignment w:val="baseline"/>
        <w:rPr>
          <w:b/>
        </w:rPr>
      </w:pPr>
      <w:r w:rsidRPr="00820CF5">
        <w:rPr>
          <w:b/>
        </w:rPr>
        <w:t>Day Trading</w:t>
      </w:r>
    </w:p>
    <w:p w14:paraId="29C5B87E" w14:textId="77777777" w:rsidR="00187CB7" w:rsidRPr="00820CF5" w:rsidRDefault="00187CB7" w:rsidP="00187CB7">
      <w:pPr>
        <w:spacing w:after="408"/>
        <w:textAlignment w:val="baseline"/>
      </w:pPr>
      <w:r w:rsidRPr="00820CF5">
        <w:t>Los day traders, son traders que abren y cierran las posiciones en el mismo día, no dejan operaciones abiertas durante la noche.</w:t>
      </w:r>
    </w:p>
    <w:p w14:paraId="214381C8" w14:textId="77777777" w:rsidR="00187CB7" w:rsidRPr="00820CF5" w:rsidRDefault="00187CB7" w:rsidP="00187CB7">
      <w:pPr>
        <w:spacing w:after="408"/>
        <w:textAlignment w:val="baseline"/>
      </w:pPr>
      <w:r w:rsidRPr="00820CF5">
        <w:t>Las operaciones son mantenidas por minutos u horas, los movimientos grandes en el precio son raros, así que tienen como objetivo realizar pequeñas ganancias de manera frecuente para construir utilidades.</w:t>
      </w:r>
    </w:p>
    <w:p w14:paraId="35D69E7D" w14:textId="77777777" w:rsidR="00187CB7" w:rsidRPr="00820CF5" w:rsidRDefault="00187CB7" w:rsidP="00187CB7">
      <w:pPr>
        <w:spacing w:after="408"/>
        <w:textAlignment w:val="baseline"/>
      </w:pPr>
      <w:r w:rsidRPr="00820CF5">
        <w:rPr>
          <w:b/>
          <w:bCs/>
        </w:rPr>
        <w:t>Swing Trading </w:t>
      </w:r>
    </w:p>
    <w:p w14:paraId="058AEA2B" w14:textId="77777777" w:rsidR="00187CB7" w:rsidRDefault="00187CB7" w:rsidP="00187CB7">
      <w:pPr>
        <w:spacing w:after="408"/>
        <w:textAlignment w:val="baseline"/>
      </w:pPr>
      <w:r w:rsidRPr="00820CF5">
        <w:t>Los swing traders, son traders que tienen sus posiciones por períodos de días o semanas. Suelen seguir gráficos de muchas horas, días o semanas, con el objetivo de capturar movimientos de corto plazo en los precios.</w:t>
      </w:r>
    </w:p>
    <w:p w14:paraId="3D463569" w14:textId="77777777" w:rsidR="00187CB7" w:rsidRDefault="00187CB7" w:rsidP="00187CB7">
      <w:pPr>
        <w:spacing w:after="408"/>
        <w:textAlignment w:val="baseline"/>
      </w:pPr>
    </w:p>
    <w:p w14:paraId="497BC30D" w14:textId="77777777" w:rsidR="00187CB7" w:rsidRDefault="00187CB7" w:rsidP="00187CB7">
      <w:pPr>
        <w:spacing w:after="408"/>
        <w:textAlignment w:val="baseline"/>
      </w:pPr>
    </w:p>
    <w:p w14:paraId="2BF6B59F" w14:textId="77777777" w:rsidR="00B32044" w:rsidRDefault="00B32044" w:rsidP="00187CB7">
      <w:pPr>
        <w:spacing w:after="408"/>
        <w:textAlignment w:val="baseline"/>
      </w:pPr>
    </w:p>
    <w:p w14:paraId="32A25DD1" w14:textId="77777777" w:rsidR="00187CB7" w:rsidRPr="00D8392B" w:rsidRDefault="00187CB7" w:rsidP="00187CB7">
      <w:pPr>
        <w:spacing w:after="408"/>
        <w:textAlignment w:val="baseline"/>
      </w:pPr>
    </w:p>
    <w:p w14:paraId="19F5F897" w14:textId="77777777" w:rsidR="00187CB7" w:rsidRPr="00066B4F" w:rsidRDefault="00187CB7" w:rsidP="00187CB7">
      <w:pPr>
        <w:rPr>
          <w:rFonts w:eastAsia="Times New Roman"/>
          <w:b/>
          <w:color w:val="222222"/>
          <w:u w:val="single"/>
          <w:shd w:val="clear" w:color="auto" w:fill="FFFFFF"/>
        </w:rPr>
      </w:pPr>
      <w:r w:rsidRPr="00066B4F">
        <w:rPr>
          <w:rFonts w:eastAsia="Times New Roman"/>
          <w:b/>
          <w:color w:val="222222"/>
          <w:u w:val="single"/>
          <w:shd w:val="clear" w:color="auto" w:fill="FFFFFF"/>
        </w:rPr>
        <w:t>Que es una vela japonesa ?</w:t>
      </w:r>
    </w:p>
    <w:p w14:paraId="0C4E6E48" w14:textId="77777777" w:rsidR="00187CB7" w:rsidRDefault="00187CB7" w:rsidP="00187CB7">
      <w:pPr>
        <w:rPr>
          <w:rFonts w:eastAsia="Times New Roman"/>
          <w:color w:val="222222"/>
          <w:shd w:val="clear" w:color="auto" w:fill="FFFFFF"/>
        </w:rPr>
      </w:pPr>
    </w:p>
    <w:p w14:paraId="37E98730"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Una vela japonesa es la expresion grafica de una determinada moneda en donde refleja el movimiento economico que esta tiene, mediante diferentes tipos de velas y lo que psicologicamente representa cada una de ellas (Los cuales dentro de nuestra mentoria veremos detalladamente ) podemos analizar los graficos y determinar direccion del par o moneda.</w:t>
      </w:r>
    </w:p>
    <w:p w14:paraId="14F41DC6" w14:textId="77777777" w:rsidR="00187CB7" w:rsidRDefault="00187CB7" w:rsidP="00187CB7">
      <w:pPr>
        <w:rPr>
          <w:rFonts w:eastAsia="Times New Roman"/>
          <w:color w:val="222222"/>
          <w:shd w:val="clear" w:color="auto" w:fill="FFFFFF"/>
        </w:rPr>
      </w:pPr>
    </w:p>
    <w:p w14:paraId="7426E688"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Acontinuacion encontraremos una descripcion grafica de una vela japones con sus partes.</w:t>
      </w:r>
    </w:p>
    <w:p w14:paraId="1366D2B0" w14:textId="77777777" w:rsidR="00187CB7" w:rsidRDefault="00187CB7" w:rsidP="00187CB7">
      <w:pPr>
        <w:rPr>
          <w:rFonts w:eastAsia="Times New Roman"/>
          <w:color w:val="222222"/>
          <w:shd w:val="clear" w:color="auto" w:fill="FFFFFF"/>
        </w:rPr>
      </w:pPr>
    </w:p>
    <w:p w14:paraId="6AAD7756" w14:textId="77777777" w:rsidR="00187CB7" w:rsidRDefault="00187CB7" w:rsidP="00187CB7">
      <w:pP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20C32EED" wp14:editId="7AEC0685">
            <wp:extent cx="5939790" cy="2899410"/>
            <wp:effectExtent l="0" t="0" r="3810" b="0"/>
            <wp:docPr id="1" name="Picture 1" descr="../Downloads/interpretacion%20de%20las%20velas%20japon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nterpretacion%20de%20las%20velas%20japones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899410"/>
                    </a:xfrm>
                    <a:prstGeom prst="rect">
                      <a:avLst/>
                    </a:prstGeom>
                    <a:noFill/>
                    <a:ln>
                      <a:noFill/>
                    </a:ln>
                  </pic:spPr>
                </pic:pic>
              </a:graphicData>
            </a:graphic>
          </wp:inline>
        </w:drawing>
      </w:r>
    </w:p>
    <w:p w14:paraId="1BC8106F" w14:textId="77777777" w:rsidR="00187CB7" w:rsidRPr="00367EB3" w:rsidRDefault="00187CB7" w:rsidP="00187CB7">
      <w:pPr>
        <w:rPr>
          <w:rFonts w:eastAsia="Times New Roman"/>
          <w:color w:val="222222"/>
          <w:shd w:val="clear" w:color="auto" w:fill="FFFFFF"/>
        </w:rPr>
      </w:pPr>
    </w:p>
    <w:p w14:paraId="652B4545"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La linea vertical superior es conocida como mecha superior mientras que la de abajo es conocida como mecha inferior.</w:t>
      </w:r>
    </w:p>
    <w:p w14:paraId="480D44D4" w14:textId="77777777" w:rsidR="00187CB7" w:rsidRDefault="00187CB7" w:rsidP="00187CB7">
      <w:pPr>
        <w:rPr>
          <w:rFonts w:eastAsia="Times New Roman"/>
          <w:color w:val="222222"/>
          <w:shd w:val="clear" w:color="auto" w:fill="FFFFFF"/>
        </w:rPr>
      </w:pPr>
    </w:p>
    <w:p w14:paraId="40164DE9"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Tenemos el precio de Apertura y Cierre que juntos crean el cuerpo de la vela.</w:t>
      </w:r>
    </w:p>
    <w:p w14:paraId="32B7B5C4" w14:textId="77777777" w:rsidR="00187CB7" w:rsidRDefault="00187CB7" w:rsidP="00187CB7">
      <w:pPr>
        <w:rPr>
          <w:rFonts w:eastAsia="Times New Roman"/>
          <w:color w:val="222222"/>
          <w:shd w:val="clear" w:color="auto" w:fill="FFFFFF"/>
        </w:rPr>
      </w:pPr>
    </w:p>
    <w:p w14:paraId="4CC4FD0A"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 xml:space="preserve">Si el cuerpo de la vela es </w:t>
      </w:r>
      <w:r w:rsidRPr="00AA73AF">
        <w:rPr>
          <w:rFonts w:eastAsia="Times New Roman"/>
          <w:b/>
          <w:color w:val="FF0000"/>
          <w:shd w:val="clear" w:color="auto" w:fill="FFFFFF"/>
        </w:rPr>
        <w:t>rojo</w:t>
      </w:r>
      <w:r>
        <w:rPr>
          <w:rFonts w:eastAsia="Times New Roman"/>
          <w:color w:val="222222"/>
          <w:shd w:val="clear" w:color="auto" w:fill="FFFFFF"/>
        </w:rPr>
        <w:t xml:space="preserve"> por consecuencia entendemos que el precio de esta moneda a cerrado a un precio mas bajo del que ha abierto </w:t>
      </w:r>
    </w:p>
    <w:p w14:paraId="3C2C447F" w14:textId="77777777" w:rsidR="00187CB7" w:rsidRDefault="00187CB7" w:rsidP="00187CB7">
      <w:pPr>
        <w:rPr>
          <w:rFonts w:eastAsia="Times New Roman"/>
          <w:color w:val="222222"/>
          <w:shd w:val="clear" w:color="auto" w:fill="FFFFFF"/>
        </w:rPr>
      </w:pPr>
    </w:p>
    <w:p w14:paraId="094C8A24"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 xml:space="preserve">Si el cuerpo de la vela es </w:t>
      </w:r>
      <w:r w:rsidRPr="00AA73AF">
        <w:rPr>
          <w:rFonts w:eastAsia="Times New Roman"/>
          <w:color w:val="00B050"/>
          <w:shd w:val="clear" w:color="auto" w:fill="FFFFFF"/>
        </w:rPr>
        <w:t>verde</w:t>
      </w:r>
      <w:r>
        <w:rPr>
          <w:rFonts w:eastAsia="Times New Roman"/>
          <w:color w:val="222222"/>
          <w:shd w:val="clear" w:color="auto" w:fill="FFFFFF"/>
        </w:rPr>
        <w:t xml:space="preserve"> por consecuencia entender que el precio de esta moneda a cerrado a un precio mas alto del que ha abierto </w:t>
      </w:r>
    </w:p>
    <w:p w14:paraId="585C3DED" w14:textId="77777777" w:rsidR="00187CB7" w:rsidRDefault="00187CB7" w:rsidP="00187CB7">
      <w:pPr>
        <w:rPr>
          <w:rFonts w:eastAsia="Times New Roman"/>
          <w:color w:val="222222"/>
          <w:shd w:val="clear" w:color="auto" w:fill="FFFFFF"/>
        </w:rPr>
      </w:pPr>
    </w:p>
    <w:p w14:paraId="65C08570" w14:textId="77777777" w:rsidR="00187CB7" w:rsidRDefault="00187CB7" w:rsidP="00187CB7">
      <w:pPr>
        <w:rPr>
          <w:rFonts w:eastAsia="Times New Roman"/>
          <w:color w:val="222222"/>
          <w:shd w:val="clear" w:color="auto" w:fill="FFFFFF"/>
        </w:rPr>
      </w:pPr>
    </w:p>
    <w:p w14:paraId="25CBF973" w14:textId="77777777" w:rsidR="00187CB7" w:rsidRDefault="00187CB7" w:rsidP="00187CB7">
      <w:pPr>
        <w:rPr>
          <w:rFonts w:eastAsia="Times New Roman"/>
          <w:color w:val="222222"/>
          <w:shd w:val="clear" w:color="auto" w:fill="FFFFFF"/>
        </w:rPr>
      </w:pPr>
    </w:p>
    <w:p w14:paraId="1D2D6980" w14:textId="77777777" w:rsidR="00187CB7" w:rsidRDefault="00187CB7" w:rsidP="00187CB7">
      <w:pPr>
        <w:rPr>
          <w:rFonts w:eastAsia="Times New Roman"/>
          <w:color w:val="222222"/>
          <w:shd w:val="clear" w:color="auto" w:fill="FFFFFF"/>
        </w:rPr>
      </w:pPr>
    </w:p>
    <w:p w14:paraId="72351A3B" w14:textId="77777777" w:rsidR="00187CB7" w:rsidRDefault="00187CB7" w:rsidP="00187CB7">
      <w:pPr>
        <w:rPr>
          <w:rFonts w:eastAsia="Times New Roman"/>
          <w:color w:val="222222"/>
          <w:shd w:val="clear" w:color="auto" w:fill="FFFFFF"/>
        </w:rPr>
      </w:pPr>
    </w:p>
    <w:p w14:paraId="7A3C3541" w14:textId="77777777" w:rsidR="00187CB7" w:rsidRDefault="00187CB7" w:rsidP="00187CB7">
      <w:pPr>
        <w:rPr>
          <w:rFonts w:eastAsia="Times New Roman"/>
          <w:color w:val="222222"/>
          <w:shd w:val="clear" w:color="auto" w:fill="FFFFFF"/>
        </w:rPr>
      </w:pPr>
    </w:p>
    <w:p w14:paraId="72D3E723" w14:textId="77777777" w:rsidR="00187CB7" w:rsidRDefault="00187CB7" w:rsidP="00187CB7">
      <w:pPr>
        <w:rPr>
          <w:rFonts w:eastAsia="Times New Roman"/>
          <w:color w:val="222222"/>
          <w:shd w:val="clear" w:color="auto" w:fill="FFFFFF"/>
        </w:rPr>
      </w:pPr>
    </w:p>
    <w:p w14:paraId="4657128A" w14:textId="77777777" w:rsidR="00187CB7" w:rsidRDefault="00187CB7" w:rsidP="00187CB7">
      <w:pPr>
        <w:rPr>
          <w:rFonts w:eastAsia="Times New Roman"/>
          <w:color w:val="222222"/>
          <w:shd w:val="clear" w:color="auto" w:fill="FFFFFF"/>
        </w:rPr>
      </w:pPr>
    </w:p>
    <w:p w14:paraId="156F1678" w14:textId="77777777" w:rsidR="00187CB7" w:rsidRPr="00AA73AF" w:rsidRDefault="00187CB7" w:rsidP="00187CB7">
      <w:pPr>
        <w:rPr>
          <w:rFonts w:eastAsia="Times New Roman"/>
          <w:b/>
          <w:color w:val="222222"/>
          <w:u w:val="single"/>
          <w:shd w:val="clear" w:color="auto" w:fill="FFFFFF"/>
        </w:rPr>
      </w:pPr>
      <w:r w:rsidRPr="00AA73AF">
        <w:rPr>
          <w:rFonts w:eastAsia="Times New Roman"/>
          <w:b/>
          <w:color w:val="222222"/>
          <w:u w:val="single"/>
          <w:shd w:val="clear" w:color="auto" w:fill="FFFFFF"/>
        </w:rPr>
        <w:t>Grafico de Velas</w:t>
      </w:r>
    </w:p>
    <w:p w14:paraId="61BDC75E" w14:textId="77777777" w:rsidR="00187CB7" w:rsidRDefault="00187CB7" w:rsidP="00187CB7">
      <w:pPr>
        <w:rPr>
          <w:rFonts w:eastAsia="Times New Roman"/>
          <w:color w:val="222222"/>
          <w:shd w:val="clear" w:color="auto" w:fill="FFFFFF"/>
        </w:rPr>
      </w:pPr>
    </w:p>
    <w:p w14:paraId="48964FD1" w14:textId="77777777" w:rsidR="00187CB7" w:rsidRDefault="00187CB7" w:rsidP="00187CB7">
      <w:pPr>
        <w:rPr>
          <w:rFonts w:eastAsia="Times New Roman"/>
          <w:color w:val="222222"/>
          <w:shd w:val="clear" w:color="auto" w:fill="FFFFFF"/>
        </w:rPr>
      </w:pPr>
    </w:p>
    <w:p w14:paraId="4980E9A1" w14:textId="77777777" w:rsidR="00187CB7" w:rsidRDefault="00187CB7" w:rsidP="00187CB7">
      <w:pP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4BC32702" wp14:editId="18BC59F6">
            <wp:extent cx="5931535" cy="2924175"/>
            <wp:effectExtent l="0" t="0" r="12065" b="0"/>
            <wp:docPr id="2" name="Picture 2" descr="Screen%20Shot%202018-12-18%20at%201.07.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18%20at%201.07.28%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2924175"/>
                    </a:xfrm>
                    <a:prstGeom prst="rect">
                      <a:avLst/>
                    </a:prstGeom>
                    <a:noFill/>
                    <a:ln>
                      <a:noFill/>
                    </a:ln>
                  </pic:spPr>
                </pic:pic>
              </a:graphicData>
            </a:graphic>
          </wp:inline>
        </w:drawing>
      </w:r>
    </w:p>
    <w:p w14:paraId="718FA41F" w14:textId="77777777" w:rsidR="00187CB7" w:rsidRDefault="00187CB7" w:rsidP="00187CB7">
      <w:pPr>
        <w:rPr>
          <w:rFonts w:eastAsia="Times New Roman"/>
          <w:color w:val="222222"/>
          <w:shd w:val="clear" w:color="auto" w:fill="FFFFFF"/>
        </w:rPr>
      </w:pPr>
    </w:p>
    <w:p w14:paraId="2E9822E9"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Este es el grafico mas comun que utilizamos y en este podemos hacer todo nuestros analisis blue (Recomendamos ajustar sus MT4 – Trading View)  A los colores usados en la imagen anterior.</w:t>
      </w:r>
    </w:p>
    <w:p w14:paraId="1D8022FB" w14:textId="77777777" w:rsidR="00187CB7" w:rsidRDefault="00187CB7" w:rsidP="00187CB7">
      <w:pPr>
        <w:rPr>
          <w:rFonts w:eastAsia="Times New Roman"/>
          <w:color w:val="222222"/>
          <w:shd w:val="clear" w:color="auto" w:fill="FFFFFF"/>
        </w:rPr>
      </w:pPr>
    </w:p>
    <w:p w14:paraId="57CAC4F5" w14:textId="77777777" w:rsidR="00187CB7" w:rsidRDefault="00187CB7" w:rsidP="00187CB7">
      <w:pPr>
        <w:rPr>
          <w:rFonts w:eastAsia="Times New Roman"/>
          <w:color w:val="222222"/>
          <w:shd w:val="clear" w:color="auto" w:fill="FFFFFF"/>
        </w:rPr>
      </w:pPr>
    </w:p>
    <w:p w14:paraId="18F2D9AD" w14:textId="77777777" w:rsidR="00187CB7" w:rsidRDefault="00187CB7" w:rsidP="00187CB7">
      <w:pPr>
        <w:rPr>
          <w:rFonts w:eastAsia="Times New Roman"/>
          <w:color w:val="222222"/>
          <w:shd w:val="clear" w:color="auto" w:fill="FFFFFF"/>
        </w:rPr>
      </w:pPr>
    </w:p>
    <w:p w14:paraId="37958030" w14:textId="77777777" w:rsidR="00187CB7" w:rsidRDefault="00187CB7" w:rsidP="00187CB7">
      <w:pPr>
        <w:rPr>
          <w:rFonts w:eastAsia="Times New Roman"/>
          <w:color w:val="222222"/>
          <w:shd w:val="clear" w:color="auto" w:fill="FFFFFF"/>
        </w:rPr>
      </w:pPr>
    </w:p>
    <w:p w14:paraId="7D639012" w14:textId="77777777" w:rsidR="00187CB7" w:rsidRDefault="00187CB7" w:rsidP="00187CB7">
      <w:pPr>
        <w:rPr>
          <w:rFonts w:eastAsia="Times New Roman"/>
          <w:color w:val="222222"/>
          <w:shd w:val="clear" w:color="auto" w:fill="FFFFFF"/>
        </w:rPr>
      </w:pPr>
    </w:p>
    <w:p w14:paraId="6F9AEC2F" w14:textId="77777777" w:rsidR="00187CB7" w:rsidRDefault="00187CB7" w:rsidP="00187CB7">
      <w:pPr>
        <w:rPr>
          <w:rFonts w:eastAsia="Times New Roman"/>
          <w:color w:val="222222"/>
          <w:shd w:val="clear" w:color="auto" w:fill="FFFFFF"/>
        </w:rPr>
      </w:pPr>
    </w:p>
    <w:p w14:paraId="2563CBC6" w14:textId="77777777" w:rsidR="00187CB7" w:rsidRDefault="00187CB7" w:rsidP="00187CB7">
      <w:pPr>
        <w:rPr>
          <w:rFonts w:eastAsia="Times New Roman"/>
          <w:color w:val="222222"/>
          <w:shd w:val="clear" w:color="auto" w:fill="FFFFFF"/>
        </w:rPr>
      </w:pPr>
    </w:p>
    <w:p w14:paraId="008D38C9" w14:textId="77777777" w:rsidR="00187CB7" w:rsidRDefault="00187CB7" w:rsidP="00187CB7">
      <w:pPr>
        <w:rPr>
          <w:rFonts w:eastAsia="Times New Roman"/>
          <w:color w:val="222222"/>
          <w:shd w:val="clear" w:color="auto" w:fill="FFFFFF"/>
        </w:rPr>
      </w:pPr>
    </w:p>
    <w:p w14:paraId="44C81FEE" w14:textId="77777777" w:rsidR="00187CB7" w:rsidRDefault="00187CB7" w:rsidP="00187CB7">
      <w:pPr>
        <w:rPr>
          <w:rFonts w:eastAsia="Times New Roman"/>
          <w:color w:val="222222"/>
          <w:shd w:val="clear" w:color="auto" w:fill="FFFFFF"/>
        </w:rPr>
      </w:pPr>
    </w:p>
    <w:p w14:paraId="4C7DCE0B" w14:textId="77777777" w:rsidR="00187CB7" w:rsidRDefault="00187CB7" w:rsidP="00187CB7">
      <w:pPr>
        <w:rPr>
          <w:rFonts w:eastAsia="Times New Roman"/>
          <w:color w:val="222222"/>
          <w:shd w:val="clear" w:color="auto" w:fill="FFFFFF"/>
        </w:rPr>
      </w:pPr>
    </w:p>
    <w:p w14:paraId="11566679" w14:textId="77777777" w:rsidR="00187CB7" w:rsidRDefault="00187CB7" w:rsidP="00187CB7">
      <w:pPr>
        <w:rPr>
          <w:rFonts w:eastAsia="Times New Roman"/>
          <w:color w:val="222222"/>
          <w:shd w:val="clear" w:color="auto" w:fill="FFFFFF"/>
        </w:rPr>
      </w:pPr>
    </w:p>
    <w:p w14:paraId="3AA5E7B4" w14:textId="77777777" w:rsidR="00187CB7" w:rsidRDefault="00187CB7" w:rsidP="00187CB7">
      <w:pPr>
        <w:rPr>
          <w:rFonts w:eastAsia="Times New Roman"/>
          <w:color w:val="222222"/>
          <w:shd w:val="clear" w:color="auto" w:fill="FFFFFF"/>
        </w:rPr>
      </w:pPr>
    </w:p>
    <w:p w14:paraId="09B6C3A1" w14:textId="77777777" w:rsidR="00187CB7" w:rsidRDefault="00187CB7" w:rsidP="00187CB7">
      <w:pPr>
        <w:rPr>
          <w:rFonts w:eastAsia="Times New Roman"/>
          <w:color w:val="222222"/>
          <w:shd w:val="clear" w:color="auto" w:fill="FFFFFF"/>
        </w:rPr>
      </w:pPr>
    </w:p>
    <w:p w14:paraId="437BA5CB" w14:textId="77777777" w:rsidR="00187CB7" w:rsidRDefault="00187CB7" w:rsidP="00187CB7">
      <w:pPr>
        <w:rPr>
          <w:rFonts w:eastAsia="Times New Roman"/>
          <w:color w:val="222222"/>
          <w:shd w:val="clear" w:color="auto" w:fill="FFFFFF"/>
        </w:rPr>
      </w:pPr>
    </w:p>
    <w:p w14:paraId="79944053" w14:textId="77777777" w:rsidR="00187CB7" w:rsidRDefault="00187CB7" w:rsidP="00187CB7">
      <w:pPr>
        <w:rPr>
          <w:rFonts w:eastAsia="Times New Roman"/>
          <w:color w:val="222222"/>
          <w:shd w:val="clear" w:color="auto" w:fill="FFFFFF"/>
        </w:rPr>
      </w:pPr>
    </w:p>
    <w:p w14:paraId="4774995A" w14:textId="77777777" w:rsidR="00187CB7" w:rsidRDefault="00187CB7" w:rsidP="00187CB7">
      <w:pPr>
        <w:rPr>
          <w:rFonts w:eastAsia="Times New Roman"/>
          <w:color w:val="222222"/>
          <w:shd w:val="clear" w:color="auto" w:fill="FFFFFF"/>
        </w:rPr>
      </w:pPr>
    </w:p>
    <w:p w14:paraId="5F2BEC6F" w14:textId="77777777" w:rsidR="00187CB7" w:rsidRDefault="00187CB7" w:rsidP="00187CB7">
      <w:pPr>
        <w:rPr>
          <w:rFonts w:eastAsia="Times New Roman"/>
          <w:color w:val="222222"/>
          <w:shd w:val="clear" w:color="auto" w:fill="FFFFFF"/>
        </w:rPr>
      </w:pPr>
    </w:p>
    <w:p w14:paraId="331A36E4" w14:textId="77777777" w:rsidR="00187CB7" w:rsidRDefault="00187CB7" w:rsidP="00187CB7">
      <w:pPr>
        <w:rPr>
          <w:rFonts w:eastAsia="Times New Roman"/>
          <w:color w:val="222222"/>
          <w:shd w:val="clear" w:color="auto" w:fill="FFFFFF"/>
        </w:rPr>
      </w:pPr>
    </w:p>
    <w:p w14:paraId="0FB89722" w14:textId="77777777" w:rsidR="00187CB7" w:rsidRDefault="00187CB7" w:rsidP="00187CB7">
      <w:pPr>
        <w:rPr>
          <w:rFonts w:eastAsia="Times New Roman"/>
          <w:color w:val="222222"/>
          <w:shd w:val="clear" w:color="auto" w:fill="FFFFFF"/>
        </w:rPr>
      </w:pPr>
    </w:p>
    <w:p w14:paraId="378A9FB6" w14:textId="77777777" w:rsidR="00187CB7" w:rsidRDefault="00187CB7" w:rsidP="00187CB7">
      <w:pPr>
        <w:rPr>
          <w:rFonts w:eastAsia="Times New Roman"/>
          <w:color w:val="222222"/>
          <w:shd w:val="clear" w:color="auto" w:fill="FFFFFF"/>
        </w:rPr>
      </w:pPr>
    </w:p>
    <w:p w14:paraId="5C1DD0F9" w14:textId="77777777" w:rsidR="00187CB7" w:rsidRDefault="00187CB7" w:rsidP="00187CB7">
      <w:pPr>
        <w:rPr>
          <w:rFonts w:eastAsia="Times New Roman"/>
          <w:color w:val="222222"/>
          <w:shd w:val="clear" w:color="auto" w:fill="FFFFFF"/>
        </w:rPr>
      </w:pPr>
    </w:p>
    <w:p w14:paraId="7EE6C1B6" w14:textId="77777777" w:rsidR="00187CB7" w:rsidRPr="007A3D11" w:rsidRDefault="00187CB7" w:rsidP="00187CB7">
      <w:pPr>
        <w:rPr>
          <w:rFonts w:eastAsia="Times New Roman"/>
          <w:b/>
          <w:color w:val="222222"/>
          <w:u w:val="single"/>
          <w:shd w:val="clear" w:color="auto" w:fill="FFFFFF"/>
        </w:rPr>
      </w:pPr>
      <w:r w:rsidRPr="007A3D11">
        <w:rPr>
          <w:rFonts w:eastAsia="Times New Roman"/>
          <w:b/>
          <w:color w:val="222222"/>
          <w:u w:val="single"/>
          <w:shd w:val="clear" w:color="auto" w:fill="FFFFFF"/>
        </w:rPr>
        <w:t>Grafico de Lineas</w:t>
      </w:r>
    </w:p>
    <w:p w14:paraId="75A25A7A" w14:textId="77777777" w:rsidR="00187CB7" w:rsidRDefault="00187CB7" w:rsidP="00187CB7">
      <w:pPr>
        <w:pStyle w:val="ListParagraph"/>
        <w:ind w:left="1440"/>
        <w:rPr>
          <w:rFonts w:eastAsia="Times New Roman" w:cs="Times New Roman"/>
          <w:color w:val="222222"/>
          <w:shd w:val="clear" w:color="auto" w:fill="FFFFFF"/>
        </w:rPr>
      </w:pPr>
    </w:p>
    <w:p w14:paraId="7075E1CB" w14:textId="77777777" w:rsidR="00187CB7" w:rsidRDefault="00187CB7" w:rsidP="00187CB7">
      <w:pP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0CD3EADE" wp14:editId="38E5F87A">
            <wp:extent cx="5939790" cy="2932430"/>
            <wp:effectExtent l="0" t="0" r="3810" b="0"/>
            <wp:docPr id="3" name="Picture 3" descr="Screen%20Shot%202018-12-18%20at%201.10.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2-18%20at%201.10.40%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932430"/>
                    </a:xfrm>
                    <a:prstGeom prst="rect">
                      <a:avLst/>
                    </a:prstGeom>
                    <a:noFill/>
                    <a:ln>
                      <a:noFill/>
                    </a:ln>
                  </pic:spPr>
                </pic:pic>
              </a:graphicData>
            </a:graphic>
          </wp:inline>
        </w:drawing>
      </w:r>
    </w:p>
    <w:p w14:paraId="7564231A" w14:textId="77777777" w:rsidR="00187CB7" w:rsidRDefault="00187CB7" w:rsidP="00187CB7">
      <w:pPr>
        <w:rPr>
          <w:rFonts w:eastAsia="Times New Roman"/>
          <w:color w:val="222222"/>
          <w:shd w:val="clear" w:color="auto" w:fill="FFFFFF"/>
        </w:rPr>
      </w:pPr>
    </w:p>
    <w:p w14:paraId="1DA38E1D"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Este tipo de Grafico muestra lineas en donde podemos apreciar claramente las tendencias o movimientos del precio, cabe destacar que este grafico muestra el movimiento de las velas pero solo de los cuerpos de las mismas, no incluye los wicks o mechas.</w:t>
      </w:r>
    </w:p>
    <w:p w14:paraId="268FB724" w14:textId="77777777" w:rsidR="00187CB7" w:rsidRDefault="00187CB7" w:rsidP="00187CB7">
      <w:pPr>
        <w:rPr>
          <w:rFonts w:eastAsia="Times New Roman"/>
          <w:color w:val="222222"/>
          <w:shd w:val="clear" w:color="auto" w:fill="FFFFFF"/>
        </w:rPr>
      </w:pPr>
    </w:p>
    <w:p w14:paraId="7271BA4A"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Con este grafico podemos realizar diferentes procedimientos como reconocer niveles importantes de soporte y resistencia.</w:t>
      </w:r>
    </w:p>
    <w:p w14:paraId="10049D66" w14:textId="77777777" w:rsidR="00187CB7" w:rsidRDefault="00187CB7" w:rsidP="00187CB7">
      <w:pPr>
        <w:rPr>
          <w:rFonts w:eastAsia="Times New Roman"/>
          <w:color w:val="222222"/>
          <w:shd w:val="clear" w:color="auto" w:fill="FFFFFF"/>
        </w:rPr>
      </w:pPr>
    </w:p>
    <w:p w14:paraId="1C1716EB" w14:textId="77777777" w:rsidR="00187CB7" w:rsidRDefault="00187CB7" w:rsidP="00187CB7">
      <w:pPr>
        <w:rPr>
          <w:rFonts w:eastAsia="Times New Roman"/>
          <w:color w:val="222222"/>
          <w:shd w:val="clear" w:color="auto" w:fill="FFFFFF"/>
        </w:rPr>
      </w:pPr>
    </w:p>
    <w:p w14:paraId="3CD6E613" w14:textId="77777777" w:rsidR="00187CB7" w:rsidRDefault="00187CB7" w:rsidP="00187CB7">
      <w:pPr>
        <w:rPr>
          <w:rFonts w:eastAsia="Times New Roman"/>
          <w:color w:val="222222"/>
          <w:shd w:val="clear" w:color="auto" w:fill="FFFFFF"/>
        </w:rPr>
      </w:pPr>
    </w:p>
    <w:p w14:paraId="1B45434B" w14:textId="77777777" w:rsidR="00187CB7" w:rsidRDefault="00187CB7" w:rsidP="00187CB7">
      <w:pPr>
        <w:rPr>
          <w:rFonts w:eastAsia="Times New Roman"/>
          <w:color w:val="222222"/>
          <w:shd w:val="clear" w:color="auto" w:fill="FFFFFF"/>
        </w:rPr>
      </w:pPr>
    </w:p>
    <w:p w14:paraId="4B33464C" w14:textId="77777777" w:rsidR="00187CB7" w:rsidRDefault="00187CB7" w:rsidP="00187CB7">
      <w:pPr>
        <w:rPr>
          <w:rFonts w:eastAsia="Times New Roman"/>
          <w:color w:val="222222"/>
          <w:shd w:val="clear" w:color="auto" w:fill="FFFFFF"/>
        </w:rPr>
      </w:pPr>
    </w:p>
    <w:p w14:paraId="091CB857" w14:textId="77777777" w:rsidR="00187CB7" w:rsidRDefault="00187CB7" w:rsidP="00187CB7">
      <w:pPr>
        <w:rPr>
          <w:rFonts w:eastAsia="Times New Roman"/>
          <w:color w:val="222222"/>
          <w:shd w:val="clear" w:color="auto" w:fill="FFFFFF"/>
        </w:rPr>
      </w:pPr>
    </w:p>
    <w:p w14:paraId="2DD89635" w14:textId="77777777" w:rsidR="00187CB7" w:rsidRDefault="00187CB7" w:rsidP="00187CB7">
      <w:pPr>
        <w:rPr>
          <w:rFonts w:eastAsia="Times New Roman"/>
          <w:color w:val="222222"/>
          <w:shd w:val="clear" w:color="auto" w:fill="FFFFFF"/>
        </w:rPr>
      </w:pPr>
    </w:p>
    <w:p w14:paraId="6907365C" w14:textId="77777777" w:rsidR="00187CB7" w:rsidRDefault="00187CB7" w:rsidP="00187CB7">
      <w:pPr>
        <w:rPr>
          <w:rFonts w:eastAsia="Times New Roman"/>
          <w:color w:val="222222"/>
          <w:shd w:val="clear" w:color="auto" w:fill="FFFFFF"/>
        </w:rPr>
      </w:pPr>
    </w:p>
    <w:p w14:paraId="54BD4FB9" w14:textId="77777777" w:rsidR="00187CB7" w:rsidRDefault="00187CB7" w:rsidP="00187CB7">
      <w:pPr>
        <w:rPr>
          <w:rFonts w:eastAsia="Times New Roman"/>
          <w:color w:val="222222"/>
          <w:shd w:val="clear" w:color="auto" w:fill="FFFFFF"/>
        </w:rPr>
      </w:pPr>
    </w:p>
    <w:p w14:paraId="7DA8400C" w14:textId="77777777" w:rsidR="00187CB7" w:rsidRDefault="00187CB7" w:rsidP="00187CB7">
      <w:pPr>
        <w:rPr>
          <w:rFonts w:eastAsia="Times New Roman"/>
          <w:color w:val="222222"/>
          <w:shd w:val="clear" w:color="auto" w:fill="FFFFFF"/>
        </w:rPr>
      </w:pPr>
    </w:p>
    <w:p w14:paraId="3AAE1661" w14:textId="77777777" w:rsidR="00187CB7" w:rsidRDefault="00187CB7" w:rsidP="00187CB7">
      <w:pPr>
        <w:rPr>
          <w:rFonts w:eastAsia="Times New Roman"/>
          <w:color w:val="222222"/>
          <w:shd w:val="clear" w:color="auto" w:fill="FFFFFF"/>
        </w:rPr>
      </w:pPr>
    </w:p>
    <w:p w14:paraId="439D5131" w14:textId="77777777" w:rsidR="00187CB7" w:rsidRDefault="00187CB7" w:rsidP="00187CB7">
      <w:pPr>
        <w:rPr>
          <w:rFonts w:eastAsia="Times New Roman"/>
          <w:color w:val="222222"/>
          <w:shd w:val="clear" w:color="auto" w:fill="FFFFFF"/>
        </w:rPr>
      </w:pPr>
    </w:p>
    <w:p w14:paraId="0540A95C" w14:textId="77777777" w:rsidR="00187CB7" w:rsidRDefault="00187CB7" w:rsidP="00187CB7">
      <w:pPr>
        <w:rPr>
          <w:rFonts w:eastAsia="Times New Roman"/>
          <w:color w:val="222222"/>
          <w:shd w:val="clear" w:color="auto" w:fill="FFFFFF"/>
        </w:rPr>
      </w:pPr>
    </w:p>
    <w:p w14:paraId="1CADD8C2" w14:textId="77777777" w:rsidR="00187CB7" w:rsidRDefault="00187CB7" w:rsidP="00187CB7">
      <w:pPr>
        <w:rPr>
          <w:rFonts w:eastAsia="Times New Roman"/>
          <w:color w:val="222222"/>
          <w:shd w:val="clear" w:color="auto" w:fill="FFFFFF"/>
        </w:rPr>
      </w:pPr>
    </w:p>
    <w:p w14:paraId="54615601" w14:textId="77777777" w:rsidR="00187CB7" w:rsidRDefault="00187CB7" w:rsidP="00187CB7">
      <w:pPr>
        <w:rPr>
          <w:rFonts w:eastAsia="Times New Roman"/>
          <w:color w:val="222222"/>
          <w:shd w:val="clear" w:color="auto" w:fill="FFFFFF"/>
        </w:rPr>
      </w:pPr>
    </w:p>
    <w:p w14:paraId="352D41CD" w14:textId="77777777" w:rsidR="00187CB7" w:rsidRDefault="00187CB7" w:rsidP="00187CB7">
      <w:pPr>
        <w:rPr>
          <w:rFonts w:eastAsia="Times New Roman"/>
          <w:color w:val="222222"/>
          <w:shd w:val="clear" w:color="auto" w:fill="FFFFFF"/>
        </w:rPr>
      </w:pPr>
    </w:p>
    <w:p w14:paraId="24421C5B" w14:textId="77777777" w:rsidR="00187CB7" w:rsidRDefault="00187CB7" w:rsidP="00187CB7">
      <w:pPr>
        <w:rPr>
          <w:rFonts w:eastAsia="Times New Roman"/>
          <w:color w:val="222222"/>
          <w:shd w:val="clear" w:color="auto" w:fill="FFFFFF"/>
        </w:rPr>
      </w:pPr>
    </w:p>
    <w:p w14:paraId="1746A275" w14:textId="77777777" w:rsidR="00187CB7" w:rsidRDefault="00187CB7" w:rsidP="00187CB7">
      <w:pPr>
        <w:rPr>
          <w:rFonts w:eastAsia="Times New Roman"/>
          <w:color w:val="222222"/>
          <w:shd w:val="clear" w:color="auto" w:fill="FFFFFF"/>
        </w:rPr>
      </w:pPr>
    </w:p>
    <w:p w14:paraId="0BD31C5A" w14:textId="77777777" w:rsidR="00187CB7" w:rsidRDefault="00187CB7" w:rsidP="00187CB7">
      <w:pPr>
        <w:rPr>
          <w:rFonts w:eastAsia="Times New Roman"/>
          <w:b/>
          <w:color w:val="222222"/>
          <w:u w:val="single"/>
          <w:shd w:val="clear" w:color="auto" w:fill="FFFFFF"/>
        </w:rPr>
      </w:pPr>
      <w:r w:rsidRPr="007A3D11">
        <w:rPr>
          <w:rFonts w:eastAsia="Times New Roman"/>
          <w:b/>
          <w:color w:val="222222"/>
          <w:u w:val="single"/>
          <w:shd w:val="clear" w:color="auto" w:fill="FFFFFF"/>
        </w:rPr>
        <w:t>Grafico de Barras</w:t>
      </w:r>
    </w:p>
    <w:p w14:paraId="3CF364DD" w14:textId="77777777" w:rsidR="00187CB7" w:rsidRDefault="00187CB7" w:rsidP="00187CB7">
      <w:pPr>
        <w:rPr>
          <w:rFonts w:eastAsia="Times New Roman"/>
          <w:b/>
          <w:color w:val="222222"/>
          <w:u w:val="single"/>
          <w:shd w:val="clear" w:color="auto" w:fill="FFFFFF"/>
        </w:rPr>
      </w:pPr>
    </w:p>
    <w:p w14:paraId="607146A7" w14:textId="77777777" w:rsidR="00187CB7" w:rsidRPr="007A3D11" w:rsidRDefault="00187CB7" w:rsidP="00187CB7">
      <w:pPr>
        <w:rPr>
          <w:rFonts w:eastAsia="Times New Roman"/>
          <w:b/>
          <w:color w:val="222222"/>
          <w:u w:val="single"/>
          <w:shd w:val="clear" w:color="auto" w:fill="FFFFFF"/>
        </w:rPr>
      </w:pPr>
    </w:p>
    <w:p w14:paraId="74B062BC" w14:textId="77777777" w:rsidR="00187CB7" w:rsidRDefault="00187CB7" w:rsidP="00187CB7">
      <w:pP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697A3224" wp14:editId="0FE27668">
            <wp:extent cx="5931535" cy="2915920"/>
            <wp:effectExtent l="0" t="0" r="12065" b="5080"/>
            <wp:docPr id="4" name="Picture 4" descr="Screen%20Shot%202018-12-18%20at%201.14.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2-18%20at%201.14.29%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915920"/>
                    </a:xfrm>
                    <a:prstGeom prst="rect">
                      <a:avLst/>
                    </a:prstGeom>
                    <a:noFill/>
                    <a:ln>
                      <a:noFill/>
                    </a:ln>
                  </pic:spPr>
                </pic:pic>
              </a:graphicData>
            </a:graphic>
          </wp:inline>
        </w:drawing>
      </w:r>
    </w:p>
    <w:p w14:paraId="2DC8BFFB" w14:textId="77777777" w:rsidR="00187CB7" w:rsidRDefault="00187CB7" w:rsidP="00187CB7">
      <w:pPr>
        <w:rPr>
          <w:rFonts w:eastAsia="Times New Roman"/>
          <w:color w:val="222222"/>
          <w:shd w:val="clear" w:color="auto" w:fill="FFFFFF"/>
        </w:rPr>
      </w:pPr>
    </w:p>
    <w:p w14:paraId="0979D96D"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Este grafico no es muy usado pero muestra detalladamente la linea de apertura del cuerpo y la linea de cierre de la vela junto con los puntos altos y bajos de cada uno de ellos.</w:t>
      </w:r>
    </w:p>
    <w:p w14:paraId="2296EAE3" w14:textId="77777777" w:rsidR="00187CB7" w:rsidRDefault="00187CB7" w:rsidP="00187CB7">
      <w:pPr>
        <w:rPr>
          <w:rFonts w:eastAsia="Times New Roman"/>
          <w:color w:val="222222"/>
          <w:shd w:val="clear" w:color="auto" w:fill="FFFFFF"/>
        </w:rPr>
      </w:pPr>
    </w:p>
    <w:p w14:paraId="12BDDA76" w14:textId="77777777" w:rsidR="00187CB7" w:rsidRDefault="00187CB7" w:rsidP="00187CB7">
      <w:pPr>
        <w:rPr>
          <w:rFonts w:eastAsia="Times New Roman"/>
          <w:color w:val="222222"/>
          <w:shd w:val="clear" w:color="auto" w:fill="FFFFFF"/>
        </w:rPr>
      </w:pPr>
    </w:p>
    <w:p w14:paraId="1872AC19"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Acontinuacion una descripcion grafica de una barra:</w:t>
      </w:r>
    </w:p>
    <w:p w14:paraId="0240FCA6" w14:textId="77777777" w:rsidR="00187CB7" w:rsidRDefault="00187CB7" w:rsidP="00187CB7">
      <w:pPr>
        <w:rPr>
          <w:rFonts w:eastAsia="Times New Roman"/>
          <w:color w:val="222222"/>
          <w:shd w:val="clear" w:color="auto" w:fill="FFFFFF"/>
        </w:rPr>
      </w:pPr>
    </w:p>
    <w:p w14:paraId="12291D50" w14:textId="77777777" w:rsidR="00187CB7" w:rsidRDefault="00187CB7" w:rsidP="00187CB7">
      <w:pPr>
        <w:rPr>
          <w:rFonts w:eastAsia="Times New Roman"/>
          <w:color w:val="222222"/>
          <w:shd w:val="clear" w:color="auto" w:fill="FFFFFF"/>
        </w:rPr>
      </w:pPr>
    </w:p>
    <w:p w14:paraId="4E563199" w14:textId="77777777" w:rsidR="00187CB7" w:rsidRDefault="00187CB7" w:rsidP="00187CB7">
      <w:pPr>
        <w:rPr>
          <w:rFonts w:eastAsia="Times New Roman"/>
          <w:color w:val="222222"/>
          <w:shd w:val="clear" w:color="auto" w:fill="FFFFFF"/>
        </w:rPr>
      </w:pPr>
    </w:p>
    <w:p w14:paraId="5BB99984" w14:textId="77777777" w:rsidR="00187CB7" w:rsidRDefault="00187CB7" w:rsidP="00187CB7">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7DE539C3" wp14:editId="5DE5E0B4">
            <wp:extent cx="1662190" cy="1584978"/>
            <wp:effectExtent l="0" t="0" r="0" b="0"/>
            <wp:docPr id="6" name="Picture 6" descr="../Downloads/bar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barr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698" cy="1635047"/>
                    </a:xfrm>
                    <a:prstGeom prst="rect">
                      <a:avLst/>
                    </a:prstGeom>
                    <a:noFill/>
                    <a:ln>
                      <a:noFill/>
                    </a:ln>
                  </pic:spPr>
                </pic:pic>
              </a:graphicData>
            </a:graphic>
          </wp:inline>
        </w:drawing>
      </w:r>
    </w:p>
    <w:p w14:paraId="7A433C1C" w14:textId="77777777" w:rsidR="00187CB7" w:rsidRDefault="00187CB7" w:rsidP="00187CB7">
      <w:pPr>
        <w:jc w:val="center"/>
        <w:rPr>
          <w:rFonts w:eastAsia="Times New Roman"/>
          <w:color w:val="222222"/>
          <w:shd w:val="clear" w:color="auto" w:fill="FFFFFF"/>
        </w:rPr>
      </w:pPr>
    </w:p>
    <w:p w14:paraId="0065F23D" w14:textId="77777777" w:rsidR="00187CB7" w:rsidRDefault="00187CB7" w:rsidP="00187CB7">
      <w:pPr>
        <w:jc w:val="center"/>
        <w:rPr>
          <w:rFonts w:eastAsia="Times New Roman"/>
          <w:color w:val="222222"/>
          <w:shd w:val="clear" w:color="auto" w:fill="FFFFFF"/>
        </w:rPr>
      </w:pPr>
    </w:p>
    <w:p w14:paraId="620ACF92" w14:textId="77777777" w:rsidR="00187CB7" w:rsidRDefault="00187CB7" w:rsidP="00187CB7">
      <w:pPr>
        <w:jc w:val="center"/>
        <w:rPr>
          <w:rFonts w:eastAsia="Times New Roman"/>
          <w:color w:val="222222"/>
          <w:shd w:val="clear" w:color="auto" w:fill="FFFFFF"/>
        </w:rPr>
      </w:pPr>
    </w:p>
    <w:p w14:paraId="53CA03D5" w14:textId="77777777" w:rsidR="00187CB7" w:rsidRDefault="00187CB7" w:rsidP="00187CB7">
      <w:pPr>
        <w:jc w:val="center"/>
        <w:rPr>
          <w:rFonts w:eastAsia="Times New Roman"/>
          <w:color w:val="222222"/>
          <w:shd w:val="clear" w:color="auto" w:fill="FFFFFF"/>
        </w:rPr>
      </w:pPr>
    </w:p>
    <w:p w14:paraId="0801EAE8" w14:textId="77777777" w:rsidR="00187CB7" w:rsidRDefault="00187CB7" w:rsidP="00187CB7">
      <w:pPr>
        <w:jc w:val="center"/>
        <w:rPr>
          <w:rFonts w:eastAsia="Times New Roman"/>
          <w:color w:val="222222"/>
          <w:shd w:val="clear" w:color="auto" w:fill="FFFFFF"/>
        </w:rPr>
      </w:pPr>
    </w:p>
    <w:p w14:paraId="4C9D88AB" w14:textId="77777777" w:rsidR="00187CB7" w:rsidRDefault="00187CB7" w:rsidP="00187CB7">
      <w:pPr>
        <w:jc w:val="center"/>
        <w:rPr>
          <w:rFonts w:eastAsia="Times New Roman"/>
          <w:color w:val="222222"/>
          <w:shd w:val="clear" w:color="auto" w:fill="FFFFFF"/>
        </w:rPr>
      </w:pPr>
    </w:p>
    <w:p w14:paraId="5290DF69" w14:textId="77777777" w:rsidR="00187CB7" w:rsidRDefault="00187CB7" w:rsidP="00187CB7">
      <w:pPr>
        <w:jc w:val="center"/>
        <w:rPr>
          <w:rFonts w:eastAsia="Times New Roman"/>
          <w:color w:val="222222"/>
          <w:shd w:val="clear" w:color="auto" w:fill="FFFFFF"/>
        </w:rPr>
      </w:pPr>
    </w:p>
    <w:p w14:paraId="1AD7B070" w14:textId="77777777" w:rsidR="00187CB7" w:rsidRDefault="00187CB7" w:rsidP="00187CB7">
      <w:pPr>
        <w:rPr>
          <w:rFonts w:eastAsia="Times New Roman"/>
          <w:color w:val="222222"/>
          <w:shd w:val="clear" w:color="auto" w:fill="FFFFFF"/>
        </w:rPr>
      </w:pPr>
    </w:p>
    <w:p w14:paraId="5F9884BD" w14:textId="77777777" w:rsidR="00187CB7" w:rsidRPr="00D603FE" w:rsidRDefault="00187CB7" w:rsidP="00187CB7">
      <w:pPr>
        <w:rPr>
          <w:rFonts w:eastAsia="Times New Roman"/>
          <w:color w:val="222222"/>
          <w:shd w:val="clear" w:color="auto" w:fill="FFFFFF"/>
        </w:rPr>
      </w:pPr>
    </w:p>
    <w:p w14:paraId="79292E82"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Divisa base</w:t>
      </w:r>
    </w:p>
    <w:p w14:paraId="3BEA27FD" w14:textId="77777777" w:rsidR="00187CB7" w:rsidRPr="00D603FE" w:rsidRDefault="00187CB7" w:rsidP="00187CB7">
      <w:pPr>
        <w:rPr>
          <w:rFonts w:eastAsia="Times New Roman"/>
          <w:color w:val="222222"/>
          <w:shd w:val="clear" w:color="auto" w:fill="FFFFFF"/>
        </w:rPr>
      </w:pPr>
    </w:p>
    <w:p w14:paraId="210CEB01"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La divisa base es la primera divisa en cualquier par de divisas. Muestra cuanto vale la divisa base en contra a la segunda divisa. Por ejemplo, si el USD/CHF tiene una tasa de 1.6350, significa que 1 USD vale 1.6350 CHF. En el mercado de forex el dólar americano es en bastantes casos la divisa base para hacer cotizaciones, las cotizaciones se expresan en unidades de 1$ sobre la otra divisa del par.</w:t>
      </w:r>
    </w:p>
    <w:p w14:paraId="07A053E4" w14:textId="77777777" w:rsidR="00187CB7" w:rsidRPr="00D603FE" w:rsidRDefault="00187CB7" w:rsidP="00187CB7">
      <w:pPr>
        <w:rPr>
          <w:rFonts w:eastAsia="Times New Roman"/>
          <w:color w:val="222222"/>
          <w:shd w:val="clear" w:color="auto" w:fill="FFFFFF"/>
        </w:rPr>
      </w:pPr>
    </w:p>
    <w:p w14:paraId="2CBF1318"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En algunos otros pares la divisa base es la libra británica, el euro, el dólar australiano o el dólar neozelandés.</w:t>
      </w:r>
    </w:p>
    <w:p w14:paraId="394C3B36" w14:textId="77777777" w:rsidR="00187CB7" w:rsidRDefault="00187CB7" w:rsidP="00187CB7">
      <w:pPr>
        <w:rPr>
          <w:rFonts w:eastAsia="Times New Roman"/>
          <w:color w:val="222222"/>
          <w:shd w:val="clear" w:color="auto" w:fill="FFFFFF"/>
        </w:rPr>
      </w:pPr>
    </w:p>
    <w:p w14:paraId="3C886900" w14:textId="77777777" w:rsidR="00187CB7" w:rsidRDefault="00187CB7" w:rsidP="00187CB7">
      <w:pPr>
        <w:rPr>
          <w:rFonts w:eastAsia="Times New Roman"/>
          <w:color w:val="222222"/>
          <w:shd w:val="clear" w:color="auto" w:fill="FFFFFF"/>
        </w:rPr>
      </w:pPr>
    </w:p>
    <w:p w14:paraId="5830EB6E" w14:textId="77777777" w:rsidR="00187CB7" w:rsidRPr="00D603FE" w:rsidRDefault="00187CB7" w:rsidP="00187CB7">
      <w:pPr>
        <w:rPr>
          <w:rFonts w:eastAsia="Times New Roman"/>
          <w:color w:val="222222"/>
          <w:shd w:val="clear" w:color="auto" w:fill="FFFFFF"/>
        </w:rPr>
      </w:pPr>
    </w:p>
    <w:p w14:paraId="67C4D145"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Divisa cotizada</w:t>
      </w:r>
    </w:p>
    <w:p w14:paraId="049D3D01" w14:textId="77777777" w:rsidR="00187CB7" w:rsidRDefault="00187CB7" w:rsidP="00187CB7">
      <w:pPr>
        <w:rPr>
          <w:rFonts w:eastAsia="Times New Roman"/>
          <w:color w:val="222222"/>
          <w:shd w:val="clear" w:color="auto" w:fill="FFFFFF"/>
        </w:rPr>
      </w:pPr>
    </w:p>
    <w:p w14:paraId="1F3A0949" w14:textId="77777777" w:rsidR="00187CB7" w:rsidRPr="00D603FE" w:rsidRDefault="00187CB7" w:rsidP="00187CB7">
      <w:pPr>
        <w:rPr>
          <w:rFonts w:eastAsia="Times New Roman"/>
          <w:color w:val="222222"/>
          <w:shd w:val="clear" w:color="auto" w:fill="FFFFFF"/>
        </w:rPr>
      </w:pPr>
    </w:p>
    <w:p w14:paraId="1082F8A9"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La divisa cotizada es la segunda divisa del par de divisas. Esta frecuentemente se conoce con el nombre de “divisa-pip” y cualquier pérdida o ganancia no realizada se expresa en esta divisa.</w:t>
      </w:r>
    </w:p>
    <w:p w14:paraId="0B8A1548" w14:textId="77777777" w:rsidR="00187CB7" w:rsidRDefault="00187CB7" w:rsidP="00187CB7">
      <w:pPr>
        <w:rPr>
          <w:rFonts w:eastAsia="Times New Roman"/>
          <w:color w:val="222222"/>
          <w:shd w:val="clear" w:color="auto" w:fill="FFFFFF"/>
        </w:rPr>
      </w:pPr>
    </w:p>
    <w:p w14:paraId="4B5F333D" w14:textId="77777777" w:rsidR="00187CB7" w:rsidRDefault="00187CB7" w:rsidP="00187CB7">
      <w:pPr>
        <w:rPr>
          <w:rFonts w:eastAsia="Times New Roman"/>
          <w:color w:val="222222"/>
          <w:shd w:val="clear" w:color="auto" w:fill="FFFFFF"/>
        </w:rPr>
      </w:pPr>
    </w:p>
    <w:p w14:paraId="1E3D7AF6" w14:textId="77777777" w:rsidR="00187CB7" w:rsidRDefault="00187CB7" w:rsidP="00187CB7">
      <w:pPr>
        <w:rPr>
          <w:rFonts w:eastAsia="Times New Roman"/>
          <w:color w:val="222222"/>
          <w:shd w:val="clear" w:color="auto" w:fill="FFFFFF"/>
        </w:rPr>
      </w:pPr>
    </w:p>
    <w:p w14:paraId="37A2F401" w14:textId="77777777" w:rsidR="00187CB7" w:rsidRDefault="00187CB7" w:rsidP="00187CB7">
      <w:pPr>
        <w:rPr>
          <w:rFonts w:eastAsia="Times New Roman"/>
          <w:color w:val="222222"/>
          <w:shd w:val="clear" w:color="auto" w:fill="FFFFFF"/>
        </w:rPr>
      </w:pPr>
    </w:p>
    <w:p w14:paraId="01778C87" w14:textId="77777777" w:rsidR="00187CB7" w:rsidRDefault="00187CB7" w:rsidP="00187CB7">
      <w:pPr>
        <w:rPr>
          <w:rFonts w:eastAsia="Times New Roman"/>
          <w:color w:val="222222"/>
          <w:shd w:val="clear" w:color="auto" w:fill="FFFFFF"/>
        </w:rPr>
      </w:pPr>
    </w:p>
    <w:p w14:paraId="6256D96D" w14:textId="77777777" w:rsidR="00187CB7" w:rsidRDefault="00187CB7" w:rsidP="00187CB7">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56EA44C3" wp14:editId="745CD1D7">
            <wp:extent cx="3140793" cy="1200116"/>
            <wp:effectExtent l="0" t="0" r="8890" b="0"/>
            <wp:docPr id="7" name="Picture 7"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nkno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6077" cy="1228882"/>
                    </a:xfrm>
                    <a:prstGeom prst="rect">
                      <a:avLst/>
                    </a:prstGeom>
                    <a:noFill/>
                    <a:ln>
                      <a:noFill/>
                    </a:ln>
                  </pic:spPr>
                </pic:pic>
              </a:graphicData>
            </a:graphic>
          </wp:inline>
        </w:drawing>
      </w:r>
    </w:p>
    <w:p w14:paraId="38E02841" w14:textId="77777777" w:rsidR="00187CB7" w:rsidRDefault="00187CB7" w:rsidP="00187CB7">
      <w:pPr>
        <w:jc w:val="center"/>
        <w:rPr>
          <w:rFonts w:eastAsia="Times New Roman"/>
          <w:color w:val="222222"/>
          <w:shd w:val="clear" w:color="auto" w:fill="FFFFFF"/>
        </w:rPr>
      </w:pPr>
    </w:p>
    <w:p w14:paraId="0A751C02" w14:textId="77777777" w:rsidR="00187CB7" w:rsidRDefault="00187CB7" w:rsidP="00187CB7">
      <w:pPr>
        <w:jc w:val="center"/>
        <w:rPr>
          <w:rFonts w:eastAsia="Times New Roman"/>
          <w:color w:val="222222"/>
          <w:shd w:val="clear" w:color="auto" w:fill="FFFFFF"/>
        </w:rPr>
      </w:pPr>
    </w:p>
    <w:p w14:paraId="49C03CC3" w14:textId="77777777" w:rsidR="00187CB7" w:rsidRDefault="00187CB7" w:rsidP="00187CB7">
      <w:pPr>
        <w:jc w:val="center"/>
        <w:rPr>
          <w:rFonts w:eastAsia="Times New Roman"/>
          <w:color w:val="222222"/>
          <w:shd w:val="clear" w:color="auto" w:fill="FFFFFF"/>
        </w:rPr>
      </w:pPr>
    </w:p>
    <w:p w14:paraId="6EE7DBFB" w14:textId="77777777" w:rsidR="00187CB7" w:rsidRDefault="00187CB7" w:rsidP="00187CB7">
      <w:pPr>
        <w:jc w:val="center"/>
        <w:rPr>
          <w:rFonts w:eastAsia="Times New Roman"/>
          <w:color w:val="222222"/>
          <w:shd w:val="clear" w:color="auto" w:fill="FFFFFF"/>
        </w:rPr>
      </w:pPr>
    </w:p>
    <w:p w14:paraId="4FEF0F8A" w14:textId="77777777" w:rsidR="00187CB7" w:rsidRDefault="00187CB7" w:rsidP="00187CB7">
      <w:pPr>
        <w:jc w:val="center"/>
        <w:rPr>
          <w:rFonts w:eastAsia="Times New Roman"/>
          <w:color w:val="222222"/>
          <w:shd w:val="clear" w:color="auto" w:fill="FFFFFF"/>
        </w:rPr>
      </w:pPr>
    </w:p>
    <w:p w14:paraId="2133F594" w14:textId="77777777" w:rsidR="00187CB7" w:rsidRDefault="00187CB7" w:rsidP="00187CB7">
      <w:pPr>
        <w:jc w:val="center"/>
        <w:rPr>
          <w:rFonts w:eastAsia="Times New Roman"/>
          <w:color w:val="222222"/>
          <w:shd w:val="clear" w:color="auto" w:fill="FFFFFF"/>
        </w:rPr>
      </w:pPr>
    </w:p>
    <w:p w14:paraId="6160FD70" w14:textId="77777777" w:rsidR="00187CB7" w:rsidRDefault="00187CB7" w:rsidP="00187CB7">
      <w:pPr>
        <w:jc w:val="center"/>
        <w:rPr>
          <w:rFonts w:eastAsia="Times New Roman"/>
          <w:color w:val="222222"/>
          <w:shd w:val="clear" w:color="auto" w:fill="FFFFFF"/>
        </w:rPr>
      </w:pPr>
    </w:p>
    <w:p w14:paraId="60E7A740" w14:textId="77777777" w:rsidR="00187CB7" w:rsidRDefault="00187CB7" w:rsidP="00187CB7">
      <w:pPr>
        <w:jc w:val="center"/>
        <w:rPr>
          <w:rFonts w:eastAsia="Times New Roman"/>
          <w:color w:val="222222"/>
          <w:shd w:val="clear" w:color="auto" w:fill="FFFFFF"/>
        </w:rPr>
      </w:pPr>
    </w:p>
    <w:p w14:paraId="32081BDE" w14:textId="77777777" w:rsidR="00187CB7" w:rsidRDefault="00187CB7" w:rsidP="00187CB7">
      <w:pPr>
        <w:jc w:val="center"/>
        <w:rPr>
          <w:rFonts w:eastAsia="Times New Roman"/>
          <w:color w:val="222222"/>
          <w:shd w:val="clear" w:color="auto" w:fill="FFFFFF"/>
        </w:rPr>
      </w:pPr>
    </w:p>
    <w:p w14:paraId="7C21D069" w14:textId="77777777" w:rsidR="00187CB7" w:rsidRDefault="00187CB7" w:rsidP="00187CB7">
      <w:pPr>
        <w:jc w:val="center"/>
        <w:rPr>
          <w:rFonts w:eastAsia="Times New Roman"/>
          <w:color w:val="222222"/>
          <w:shd w:val="clear" w:color="auto" w:fill="FFFFFF"/>
        </w:rPr>
      </w:pPr>
    </w:p>
    <w:p w14:paraId="38455843" w14:textId="77777777" w:rsidR="00187CB7" w:rsidRDefault="00187CB7" w:rsidP="00187CB7">
      <w:pPr>
        <w:jc w:val="center"/>
        <w:rPr>
          <w:rFonts w:eastAsia="Times New Roman"/>
          <w:color w:val="222222"/>
          <w:shd w:val="clear" w:color="auto" w:fill="FFFFFF"/>
        </w:rPr>
      </w:pPr>
    </w:p>
    <w:p w14:paraId="5757CF97" w14:textId="77777777" w:rsidR="00187CB7" w:rsidRDefault="00187CB7" w:rsidP="00187CB7">
      <w:pPr>
        <w:jc w:val="center"/>
        <w:rPr>
          <w:rFonts w:eastAsia="Times New Roman"/>
          <w:color w:val="222222"/>
          <w:shd w:val="clear" w:color="auto" w:fill="FFFFFF"/>
        </w:rPr>
      </w:pPr>
    </w:p>
    <w:p w14:paraId="5EC3B81C" w14:textId="77777777" w:rsidR="00187CB7" w:rsidRDefault="00187CB7" w:rsidP="00187CB7">
      <w:pPr>
        <w:jc w:val="center"/>
        <w:rPr>
          <w:rFonts w:eastAsia="Times New Roman"/>
          <w:color w:val="222222"/>
          <w:shd w:val="clear" w:color="auto" w:fill="FFFFFF"/>
        </w:rPr>
      </w:pPr>
    </w:p>
    <w:p w14:paraId="157AE55D" w14:textId="77777777" w:rsidR="00187CB7" w:rsidRDefault="00187CB7" w:rsidP="00187CB7">
      <w:pPr>
        <w:jc w:val="center"/>
        <w:rPr>
          <w:rFonts w:eastAsia="Times New Roman"/>
          <w:color w:val="222222"/>
          <w:shd w:val="clear" w:color="auto" w:fill="FFFFFF"/>
        </w:rPr>
      </w:pPr>
    </w:p>
    <w:p w14:paraId="26BDD670"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Divisas mayores y menores</w:t>
      </w:r>
    </w:p>
    <w:p w14:paraId="5BD83C43" w14:textId="77777777" w:rsidR="00187CB7" w:rsidRPr="00D603FE" w:rsidRDefault="00187CB7" w:rsidP="00187CB7">
      <w:pPr>
        <w:rPr>
          <w:rFonts w:eastAsia="Times New Roman"/>
          <w:color w:val="222222"/>
          <w:shd w:val="clear" w:color="auto" w:fill="FFFFFF"/>
        </w:rPr>
      </w:pPr>
    </w:p>
    <w:p w14:paraId="118CAB50"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Las 8 divisas más utilizadas (USD, EUR, JPY, GBP, CHF, CAD, NZD y AUD) se conocen con el nombre de “divisas mayores”. A todas las otras divisas se les llama “divisas menores”. No hace falta que te preocupes por las divisas menores, ya que probablemente no empieces a realizar operaciones con ellas por ahora. Las divisas USD, EUR, JPY, GBP, y CHF son las más populares y con mayor liquidez del mercado.</w:t>
      </w:r>
    </w:p>
    <w:p w14:paraId="5C94CECA" w14:textId="77777777" w:rsidR="00187CB7" w:rsidRDefault="00187CB7" w:rsidP="00187CB7">
      <w:pPr>
        <w:rPr>
          <w:rFonts w:eastAsia="Times New Roman"/>
          <w:color w:val="222222"/>
          <w:shd w:val="clear" w:color="auto" w:fill="FFFFFF"/>
        </w:rPr>
      </w:pPr>
    </w:p>
    <w:p w14:paraId="53CDF419" w14:textId="77777777" w:rsidR="00187CB7" w:rsidRDefault="00187CB7" w:rsidP="00187CB7">
      <w:pPr>
        <w:rPr>
          <w:rFonts w:eastAsia="Times New Roman"/>
          <w:b/>
          <w:color w:val="222222"/>
          <w:u w:val="single"/>
          <w:shd w:val="clear" w:color="auto" w:fill="FFFFFF"/>
        </w:rPr>
      </w:pPr>
      <w:r w:rsidRPr="00D603FE">
        <w:rPr>
          <w:rFonts w:eastAsia="Times New Roman"/>
          <w:color w:val="222222"/>
          <w:shd w:val="clear" w:color="auto" w:fill="FFFFFF"/>
        </w:rPr>
        <w:t xml:space="preserve">• </w:t>
      </w:r>
      <w:r w:rsidRPr="00D94737">
        <w:rPr>
          <w:rFonts w:eastAsia="Times New Roman"/>
          <w:b/>
          <w:color w:val="222222"/>
          <w:u w:val="single"/>
          <w:shd w:val="clear" w:color="auto" w:fill="FFFFFF"/>
        </w:rPr>
        <w:t>Divisa Exotica</w:t>
      </w:r>
    </w:p>
    <w:p w14:paraId="1F1A3F52" w14:textId="77777777" w:rsidR="00187CB7" w:rsidRDefault="00187CB7" w:rsidP="00187CB7">
      <w:pPr>
        <w:rPr>
          <w:rFonts w:eastAsia="Times New Roman"/>
          <w:b/>
          <w:color w:val="222222"/>
          <w:u w:val="single"/>
          <w:shd w:val="clear" w:color="auto" w:fill="FFFFFF"/>
        </w:rPr>
      </w:pPr>
    </w:p>
    <w:p w14:paraId="4CFBF744" w14:textId="77777777" w:rsidR="00187CB7" w:rsidRDefault="00187CB7" w:rsidP="00187CB7">
      <w:pPr>
        <w:rPr>
          <w:rFonts w:eastAsia="Times New Roman"/>
          <w:color w:val="222222"/>
          <w:shd w:val="clear" w:color="auto" w:fill="FFFFFF"/>
        </w:rPr>
      </w:pPr>
      <w:r>
        <w:rPr>
          <w:rFonts w:eastAsia="Times New Roman"/>
          <w:color w:val="222222"/>
          <w:shd w:val="clear" w:color="auto" w:fill="FFFFFF"/>
        </w:rPr>
        <w:t xml:space="preserve">Las divisas exoticas son las </w:t>
      </w:r>
      <w:r w:rsidRPr="00D94737">
        <w:rPr>
          <w:rFonts w:eastAsia="Times New Roman"/>
          <w:color w:val="222222"/>
          <w:shd w:val="clear" w:color="auto" w:fill="FFFFFF"/>
        </w:rPr>
        <w:t>que se caracterizan por volúmenes relativamente bajos de comercio y spreads altos, incluye los instrumentos menos populares diponibles en el</w:t>
      </w:r>
      <w:r w:rsidRPr="00D94737">
        <w:rPr>
          <w:color w:val="222222"/>
          <w:shd w:val="clear" w:color="auto" w:fill="FFFFFF"/>
        </w:rPr>
        <w:t> </w:t>
      </w:r>
      <w:hyperlink r:id="rId15" w:history="1">
        <w:r w:rsidRPr="00D94737">
          <w:rPr>
            <w:color w:val="222222"/>
            <w:shd w:val="clear" w:color="auto" w:fill="FFFFFF"/>
          </w:rPr>
          <w:t>mercado de divisas</w:t>
        </w:r>
      </w:hyperlink>
      <w:r w:rsidRPr="00D94737">
        <w:rPr>
          <w:rFonts w:eastAsia="Times New Roman"/>
          <w:color w:val="222222"/>
          <w:shd w:val="clear" w:color="auto" w:fill="FFFFFF"/>
        </w:rPr>
        <w:t>. Consisten de divisas cuya liquidez totalmente depende de las divisas de reserva principal: Dólar de los EE.UU y Euro.</w:t>
      </w:r>
    </w:p>
    <w:p w14:paraId="7949DAAB" w14:textId="77777777" w:rsidR="00187CB7" w:rsidRPr="00D94737" w:rsidRDefault="00187CB7" w:rsidP="00187CB7">
      <w:pPr>
        <w:rPr>
          <w:rFonts w:eastAsia="Times New Roman"/>
          <w:color w:val="222222"/>
          <w:shd w:val="clear" w:color="auto" w:fill="FFFFFF"/>
        </w:rPr>
      </w:pPr>
    </w:p>
    <w:p w14:paraId="2156D2B3" w14:textId="77777777" w:rsidR="00187CB7" w:rsidRPr="00D603FE" w:rsidRDefault="00187CB7" w:rsidP="00187CB7">
      <w:pPr>
        <w:rPr>
          <w:rFonts w:eastAsia="Times New Roman"/>
          <w:b/>
          <w:color w:val="222222"/>
          <w:u w:val="single"/>
          <w:shd w:val="clear" w:color="auto" w:fill="FFFFFF"/>
        </w:rPr>
      </w:pPr>
    </w:p>
    <w:p w14:paraId="1ADDEB2E" w14:textId="77777777" w:rsidR="00187CB7" w:rsidRDefault="00187CB7" w:rsidP="00187CB7">
      <w:pPr>
        <w:rPr>
          <w:rFonts w:eastAsia="Times New Roman"/>
          <w:color w:val="222222"/>
          <w:shd w:val="clear" w:color="auto" w:fill="FFFFFF"/>
        </w:rPr>
      </w:pPr>
    </w:p>
    <w:p w14:paraId="4E94087F" w14:textId="77777777" w:rsidR="00187CB7" w:rsidRDefault="00187CB7" w:rsidP="00187CB7">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27EB1F9D" wp14:editId="0228A347">
            <wp:extent cx="5650959" cy="3099830"/>
            <wp:effectExtent l="0" t="0" r="0" b="0"/>
            <wp:docPr id="8" name="Picture 8" descr="Screen%20Shot%202018-12-18%20at%201.37.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2-18%20at%201.37.23%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3203" cy="3101061"/>
                    </a:xfrm>
                    <a:prstGeom prst="rect">
                      <a:avLst/>
                    </a:prstGeom>
                    <a:noFill/>
                    <a:ln>
                      <a:noFill/>
                    </a:ln>
                  </pic:spPr>
                </pic:pic>
              </a:graphicData>
            </a:graphic>
          </wp:inline>
        </w:drawing>
      </w:r>
    </w:p>
    <w:p w14:paraId="2016C03D" w14:textId="77777777" w:rsidR="00187CB7" w:rsidRDefault="00187CB7" w:rsidP="00187CB7">
      <w:pPr>
        <w:rPr>
          <w:rFonts w:eastAsia="Times New Roman"/>
          <w:color w:val="222222"/>
          <w:shd w:val="clear" w:color="auto" w:fill="FFFFFF"/>
        </w:rPr>
      </w:pPr>
    </w:p>
    <w:p w14:paraId="23D99E4E" w14:textId="77777777" w:rsidR="00187CB7" w:rsidRDefault="00187CB7" w:rsidP="00187CB7">
      <w:pPr>
        <w:rPr>
          <w:rFonts w:eastAsia="Times New Roman"/>
          <w:color w:val="222222"/>
          <w:shd w:val="clear" w:color="auto" w:fill="FFFFFF"/>
        </w:rPr>
      </w:pPr>
    </w:p>
    <w:p w14:paraId="6E9AEE60" w14:textId="77777777" w:rsidR="00187CB7" w:rsidRDefault="00187CB7" w:rsidP="00187CB7">
      <w:pPr>
        <w:rPr>
          <w:rFonts w:eastAsia="Times New Roman"/>
          <w:color w:val="222222"/>
          <w:shd w:val="clear" w:color="auto" w:fill="FFFFFF"/>
        </w:rPr>
      </w:pPr>
    </w:p>
    <w:p w14:paraId="48B7C320" w14:textId="77777777" w:rsidR="00187CB7" w:rsidRDefault="00187CB7" w:rsidP="00187CB7">
      <w:pPr>
        <w:rPr>
          <w:rFonts w:eastAsia="Times New Roman"/>
          <w:color w:val="222222"/>
          <w:shd w:val="clear" w:color="auto" w:fill="FFFFFF"/>
        </w:rPr>
      </w:pPr>
    </w:p>
    <w:p w14:paraId="4CC56BFB" w14:textId="77777777" w:rsidR="00187CB7" w:rsidRDefault="00187CB7" w:rsidP="00187CB7">
      <w:pPr>
        <w:rPr>
          <w:rFonts w:eastAsia="Times New Roman"/>
          <w:color w:val="222222"/>
          <w:shd w:val="clear" w:color="auto" w:fill="FFFFFF"/>
        </w:rPr>
      </w:pPr>
    </w:p>
    <w:p w14:paraId="4CCC4F5B" w14:textId="77777777" w:rsidR="00187CB7" w:rsidRDefault="00187CB7" w:rsidP="00187CB7">
      <w:pPr>
        <w:rPr>
          <w:rFonts w:eastAsia="Times New Roman"/>
          <w:color w:val="222222"/>
          <w:shd w:val="clear" w:color="auto" w:fill="FFFFFF"/>
        </w:rPr>
      </w:pPr>
    </w:p>
    <w:p w14:paraId="550D215C" w14:textId="77777777" w:rsidR="00187CB7" w:rsidRDefault="00187CB7" w:rsidP="00187CB7">
      <w:pPr>
        <w:rPr>
          <w:rFonts w:eastAsia="Times New Roman"/>
          <w:color w:val="222222"/>
          <w:shd w:val="clear" w:color="auto" w:fill="FFFFFF"/>
        </w:rPr>
      </w:pPr>
    </w:p>
    <w:p w14:paraId="73C5B550" w14:textId="77777777" w:rsidR="00187CB7" w:rsidRDefault="00187CB7" w:rsidP="00187CB7">
      <w:pPr>
        <w:rPr>
          <w:rFonts w:eastAsia="Times New Roman"/>
          <w:color w:val="222222"/>
          <w:shd w:val="clear" w:color="auto" w:fill="FFFFFF"/>
        </w:rPr>
      </w:pPr>
    </w:p>
    <w:p w14:paraId="02C9B7AD" w14:textId="77777777" w:rsidR="00187CB7" w:rsidRDefault="00187CB7" w:rsidP="00187CB7">
      <w:pPr>
        <w:rPr>
          <w:rFonts w:eastAsia="Times New Roman"/>
          <w:color w:val="222222"/>
          <w:shd w:val="clear" w:color="auto" w:fill="FFFFFF"/>
        </w:rPr>
      </w:pPr>
    </w:p>
    <w:p w14:paraId="0F9813D5"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Divisa cruzada</w:t>
      </w:r>
    </w:p>
    <w:p w14:paraId="583D9DC2" w14:textId="77777777" w:rsidR="00187CB7" w:rsidRPr="00D603FE" w:rsidRDefault="00187CB7" w:rsidP="00187CB7">
      <w:pPr>
        <w:rPr>
          <w:rFonts w:eastAsia="Times New Roman"/>
          <w:color w:val="222222"/>
          <w:shd w:val="clear" w:color="auto" w:fill="FFFFFF"/>
        </w:rPr>
      </w:pPr>
    </w:p>
    <w:p w14:paraId="4EDA01FA"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Una divisa cruzada es cualquier par donde alguna de las divisas es el dólar americano (USD). Estos pares muestran un errático comportamiento del precio, cuando el operador abre dos operaciones en dólares americanos. </w:t>
      </w:r>
    </w:p>
    <w:p w14:paraId="1C8AC03E" w14:textId="77777777" w:rsidR="00187CB7" w:rsidRDefault="00187CB7" w:rsidP="00187CB7">
      <w:pPr>
        <w:rPr>
          <w:rFonts w:eastAsia="Times New Roman"/>
          <w:color w:val="222222"/>
          <w:shd w:val="clear" w:color="auto" w:fill="FFFFFF"/>
        </w:rPr>
      </w:pPr>
    </w:p>
    <w:p w14:paraId="11FDDDFF"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Por ejemplo, abrir una operación larga de compra EUR/GPB equivale a comprar EUR/USD y vender GPB/USD. Los pares de divisas cruzadas acarrean generalmente un mayor coste de transacción.</w:t>
      </w:r>
    </w:p>
    <w:p w14:paraId="533A4073" w14:textId="77777777" w:rsidR="00187CB7" w:rsidRDefault="00187CB7" w:rsidP="00187CB7">
      <w:pPr>
        <w:rPr>
          <w:rFonts w:eastAsia="Times New Roman"/>
          <w:color w:val="222222"/>
          <w:shd w:val="clear" w:color="auto" w:fill="FFFFFF"/>
        </w:rPr>
      </w:pPr>
    </w:p>
    <w:p w14:paraId="7CC75A2F" w14:textId="77777777" w:rsidR="00187CB7" w:rsidRDefault="00187CB7" w:rsidP="00187CB7">
      <w:pPr>
        <w:rPr>
          <w:rFonts w:eastAsia="Times New Roman"/>
          <w:b/>
          <w:color w:val="222222"/>
          <w:u w:val="single"/>
          <w:shd w:val="clear" w:color="auto" w:fill="FFFFFF"/>
        </w:rPr>
      </w:pPr>
      <w:r w:rsidRPr="00D603FE">
        <w:rPr>
          <w:rFonts w:eastAsia="Times New Roman"/>
          <w:color w:val="222222"/>
          <w:shd w:val="clear" w:color="auto" w:fill="FFFFFF"/>
        </w:rPr>
        <w:t xml:space="preserve">• </w:t>
      </w:r>
      <w:r>
        <w:rPr>
          <w:rFonts w:eastAsia="Times New Roman"/>
          <w:b/>
          <w:color w:val="222222"/>
          <w:u w:val="single"/>
          <w:shd w:val="clear" w:color="auto" w:fill="FFFFFF"/>
        </w:rPr>
        <w:t>Nombres de Divisas</w:t>
      </w:r>
    </w:p>
    <w:p w14:paraId="06DBB82F" w14:textId="77777777" w:rsidR="00187CB7" w:rsidRDefault="00187CB7" w:rsidP="00187CB7">
      <w:pPr>
        <w:rPr>
          <w:rFonts w:eastAsia="Times New Roman"/>
          <w:b/>
          <w:color w:val="222222"/>
          <w:u w:val="single"/>
          <w:shd w:val="clear" w:color="auto" w:fill="FFFFFF"/>
        </w:rPr>
      </w:pPr>
    </w:p>
    <w:p w14:paraId="3635A756" w14:textId="77777777" w:rsidR="00187CB7" w:rsidRDefault="00187CB7" w:rsidP="00187CB7">
      <w:pPr>
        <w:rPr>
          <w:rFonts w:eastAsia="Times New Roman"/>
          <w:b/>
          <w:color w:val="222222"/>
          <w:u w:val="single"/>
          <w:shd w:val="clear" w:color="auto" w:fill="FFFFFF"/>
        </w:rPr>
      </w:pPr>
    </w:p>
    <w:p w14:paraId="436153ED" w14:textId="77777777" w:rsidR="00187CB7" w:rsidRDefault="00187CB7" w:rsidP="00187CB7">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1512EC1E" wp14:editId="11F8FEC9">
            <wp:extent cx="3517917" cy="2083146"/>
            <wp:effectExtent l="0" t="0" r="0" b="0"/>
            <wp:docPr id="5" name="Picture 5" descr="/Users/mauriciocarvajal/Downloads/Nombres-y-simbolos-de-las-principales-divisas_body_principalesdivi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uriciocarvajal/Downloads/Nombres-y-simbolos-de-las-principales-divisas_body_principalesdivis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283" cy="2098759"/>
                    </a:xfrm>
                    <a:prstGeom prst="rect">
                      <a:avLst/>
                    </a:prstGeom>
                    <a:noFill/>
                    <a:ln>
                      <a:noFill/>
                    </a:ln>
                  </pic:spPr>
                </pic:pic>
              </a:graphicData>
            </a:graphic>
          </wp:inline>
        </w:drawing>
      </w:r>
    </w:p>
    <w:p w14:paraId="07DD8218" w14:textId="77777777" w:rsidR="00187CB7" w:rsidRDefault="00187CB7" w:rsidP="00187CB7">
      <w:pPr>
        <w:jc w:val="center"/>
        <w:rPr>
          <w:rFonts w:eastAsia="Times New Roman"/>
          <w:color w:val="222222"/>
          <w:shd w:val="clear" w:color="auto" w:fill="FFFFFF"/>
        </w:rPr>
      </w:pPr>
    </w:p>
    <w:p w14:paraId="57D481C6" w14:textId="77777777" w:rsidR="00187CB7" w:rsidRDefault="00187CB7" w:rsidP="00187CB7">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18532E3A" wp14:editId="4A212C4E">
            <wp:extent cx="3526155" cy="2151731"/>
            <wp:effectExtent l="0" t="0" r="4445" b="7620"/>
            <wp:docPr id="9" name="Picture 9" descr="/Users/mauriciocarvajal/Downloads/pares de divisas forex mas popula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uriciocarvajal/Downloads/pares de divisas forex mas popula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301" cy="2181721"/>
                    </a:xfrm>
                    <a:prstGeom prst="rect">
                      <a:avLst/>
                    </a:prstGeom>
                    <a:noFill/>
                    <a:ln>
                      <a:noFill/>
                    </a:ln>
                  </pic:spPr>
                </pic:pic>
              </a:graphicData>
            </a:graphic>
          </wp:inline>
        </w:drawing>
      </w:r>
    </w:p>
    <w:p w14:paraId="0E836578" w14:textId="77777777" w:rsidR="00187CB7" w:rsidRDefault="00187CB7" w:rsidP="00187CB7">
      <w:pPr>
        <w:rPr>
          <w:rFonts w:eastAsia="Times New Roman"/>
          <w:color w:val="222222"/>
          <w:shd w:val="clear" w:color="auto" w:fill="FFFFFF"/>
        </w:rPr>
      </w:pPr>
    </w:p>
    <w:p w14:paraId="61D86C95" w14:textId="77777777" w:rsidR="00187CB7" w:rsidRDefault="00187CB7" w:rsidP="00187CB7">
      <w:pPr>
        <w:rPr>
          <w:rFonts w:eastAsia="Times New Roman"/>
          <w:color w:val="222222"/>
          <w:shd w:val="clear" w:color="auto" w:fill="FFFFFF"/>
        </w:rPr>
      </w:pPr>
    </w:p>
    <w:p w14:paraId="46CA6E9D" w14:textId="77777777" w:rsidR="00187CB7" w:rsidRDefault="00187CB7" w:rsidP="00187CB7">
      <w:pPr>
        <w:rPr>
          <w:rFonts w:eastAsia="Times New Roman"/>
          <w:color w:val="222222"/>
          <w:shd w:val="clear" w:color="auto" w:fill="FFFFFF"/>
        </w:rPr>
      </w:pPr>
    </w:p>
    <w:p w14:paraId="5F0258BF" w14:textId="77777777" w:rsidR="00187CB7" w:rsidRDefault="00187CB7" w:rsidP="00187CB7">
      <w:pPr>
        <w:rPr>
          <w:rFonts w:eastAsia="Times New Roman"/>
          <w:color w:val="222222"/>
          <w:shd w:val="clear" w:color="auto" w:fill="FFFFFF"/>
        </w:rPr>
      </w:pPr>
    </w:p>
    <w:p w14:paraId="78137DD0" w14:textId="77777777" w:rsidR="0098352C" w:rsidRDefault="0098352C" w:rsidP="00187CB7">
      <w:pPr>
        <w:rPr>
          <w:rFonts w:eastAsia="Times New Roman"/>
          <w:color w:val="222222"/>
          <w:shd w:val="clear" w:color="auto" w:fill="FFFFFF"/>
        </w:rPr>
      </w:pPr>
    </w:p>
    <w:p w14:paraId="1ECE7A05" w14:textId="77777777" w:rsidR="009912DA" w:rsidRDefault="009912DA" w:rsidP="00187CB7">
      <w:pPr>
        <w:rPr>
          <w:rFonts w:eastAsia="Times New Roman"/>
          <w:color w:val="222222"/>
          <w:shd w:val="clear" w:color="auto" w:fill="FFFFFF"/>
        </w:rPr>
      </w:pPr>
    </w:p>
    <w:p w14:paraId="722BC331" w14:textId="77777777" w:rsidR="0098352C" w:rsidRDefault="0098352C" w:rsidP="00187CB7">
      <w:pPr>
        <w:rPr>
          <w:rFonts w:eastAsia="Times New Roman"/>
          <w:color w:val="222222"/>
          <w:shd w:val="clear" w:color="auto" w:fill="FFFFFF"/>
        </w:rPr>
      </w:pPr>
    </w:p>
    <w:p w14:paraId="13EC238B" w14:textId="77777777" w:rsidR="0098352C" w:rsidRDefault="0098352C" w:rsidP="00187CB7">
      <w:pPr>
        <w:rPr>
          <w:rFonts w:eastAsia="Times New Roman"/>
          <w:color w:val="222222"/>
          <w:shd w:val="clear" w:color="auto" w:fill="FFFFFF"/>
        </w:rPr>
      </w:pPr>
    </w:p>
    <w:p w14:paraId="651C3EF8" w14:textId="77777777" w:rsidR="0098352C" w:rsidRDefault="0098352C" w:rsidP="00187CB7">
      <w:pPr>
        <w:rPr>
          <w:rFonts w:eastAsia="Times New Roman"/>
          <w:b/>
          <w:color w:val="222222"/>
          <w:u w:val="single"/>
          <w:shd w:val="clear" w:color="auto" w:fill="FFFFFF"/>
        </w:rPr>
      </w:pPr>
      <w:r w:rsidRPr="0098352C">
        <w:rPr>
          <w:rFonts w:eastAsia="Times New Roman"/>
          <w:b/>
          <w:color w:val="222222"/>
          <w:u w:val="single"/>
          <w:shd w:val="clear" w:color="auto" w:fill="FFFFFF"/>
        </w:rPr>
        <w:t xml:space="preserve">Lista de Crypto Monedas mas conocidas </w:t>
      </w:r>
    </w:p>
    <w:p w14:paraId="07A8A822" w14:textId="77777777" w:rsidR="0098352C" w:rsidRDefault="0098352C" w:rsidP="00187CB7">
      <w:pPr>
        <w:rPr>
          <w:rFonts w:eastAsia="Times New Roman"/>
          <w:b/>
          <w:color w:val="222222"/>
          <w:u w:val="single"/>
          <w:shd w:val="clear" w:color="auto" w:fill="FFFFFF"/>
        </w:rPr>
      </w:pPr>
    </w:p>
    <w:p w14:paraId="6C46D360" w14:textId="77777777" w:rsidR="0098352C" w:rsidRDefault="0098352C" w:rsidP="00187CB7">
      <w:pPr>
        <w:rPr>
          <w:rFonts w:eastAsia="Times New Roman"/>
          <w:b/>
          <w:color w:val="222222"/>
          <w:u w:val="single"/>
          <w:shd w:val="clear" w:color="auto" w:fill="FFFFFF"/>
        </w:rPr>
      </w:pPr>
    </w:p>
    <w:p w14:paraId="7427FE76" w14:textId="77777777" w:rsidR="00187CB7" w:rsidRDefault="009912DA" w:rsidP="009912DA">
      <w:pPr>
        <w:jc w:val="center"/>
        <w:rPr>
          <w:rFonts w:eastAsia="Times New Roman"/>
          <w:b/>
          <w:color w:val="222222"/>
          <w:u w:val="single"/>
          <w:shd w:val="clear" w:color="auto" w:fill="FFFFFF"/>
        </w:rPr>
      </w:pPr>
      <w:r>
        <w:rPr>
          <w:rFonts w:eastAsia="Times New Roman"/>
          <w:b/>
          <w:color w:val="222222"/>
          <w:u w:val="single"/>
          <w:shd w:val="clear" w:color="auto" w:fill="FFFFFF"/>
          <w:lang w:val="en-US"/>
        </w:rPr>
        <w:drawing>
          <wp:inline distT="0" distB="0" distL="0" distR="0" wp14:anchorId="183D045C" wp14:editId="77DCF5EA">
            <wp:extent cx="2600325" cy="2755008"/>
            <wp:effectExtent l="0" t="0" r="0" b="0"/>
            <wp:docPr id="11" name="Picture 11" descr="/Users/mauriciocarvajal/Downloads/Cryptocurrencies-958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uriciocarvajal/Downloads/Cryptocurrencies-958x10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1769" cy="2767133"/>
                    </a:xfrm>
                    <a:prstGeom prst="rect">
                      <a:avLst/>
                    </a:prstGeom>
                    <a:noFill/>
                    <a:ln>
                      <a:noFill/>
                    </a:ln>
                  </pic:spPr>
                </pic:pic>
              </a:graphicData>
            </a:graphic>
          </wp:inline>
        </w:drawing>
      </w:r>
    </w:p>
    <w:p w14:paraId="3D59E6FC" w14:textId="77777777" w:rsidR="009912DA" w:rsidRDefault="009912DA" w:rsidP="009912DA">
      <w:pPr>
        <w:jc w:val="center"/>
        <w:rPr>
          <w:rFonts w:eastAsia="Times New Roman"/>
          <w:b/>
          <w:color w:val="222222"/>
          <w:u w:val="single"/>
          <w:shd w:val="clear" w:color="auto" w:fill="FFFFFF"/>
        </w:rPr>
      </w:pPr>
    </w:p>
    <w:p w14:paraId="3CFF1D99" w14:textId="77777777" w:rsidR="009912DA" w:rsidRDefault="009912DA" w:rsidP="009912DA">
      <w:pPr>
        <w:jc w:val="center"/>
        <w:rPr>
          <w:rFonts w:eastAsia="Times New Roman"/>
          <w:b/>
          <w:color w:val="222222"/>
          <w:u w:val="single"/>
          <w:shd w:val="clear" w:color="auto" w:fill="FFFFFF"/>
        </w:rPr>
      </w:pPr>
    </w:p>
    <w:p w14:paraId="221F5E6F" w14:textId="77777777" w:rsidR="009912DA" w:rsidRPr="009912DA" w:rsidRDefault="009912DA" w:rsidP="009912DA">
      <w:pPr>
        <w:jc w:val="center"/>
        <w:rPr>
          <w:rFonts w:eastAsia="Times New Roman"/>
          <w:b/>
          <w:color w:val="222222"/>
          <w:u w:val="single"/>
          <w:shd w:val="clear" w:color="auto" w:fill="FFFFFF"/>
        </w:rPr>
      </w:pPr>
    </w:p>
    <w:p w14:paraId="287698B9" w14:textId="77777777" w:rsidR="00187CB7" w:rsidRDefault="00187CB7" w:rsidP="00187CB7">
      <w:pPr>
        <w:rPr>
          <w:rFonts w:eastAsia="Times New Roman"/>
          <w:color w:val="222222"/>
          <w:shd w:val="clear" w:color="auto" w:fill="FFFFFF"/>
        </w:rPr>
      </w:pPr>
    </w:p>
    <w:p w14:paraId="68CDC739" w14:textId="77777777" w:rsidR="00187CB7" w:rsidRDefault="009912DA" w:rsidP="009912DA">
      <w:pPr>
        <w:jc w:val="center"/>
        <w:rPr>
          <w:rFonts w:eastAsia="Times New Roman"/>
          <w:color w:val="222222"/>
          <w:shd w:val="clear" w:color="auto" w:fill="FFFFFF"/>
        </w:rPr>
      </w:pPr>
      <w:r>
        <w:rPr>
          <w:rFonts w:eastAsia="Times New Roman"/>
          <w:color w:val="222222"/>
          <w:shd w:val="clear" w:color="auto" w:fill="FFFFFF"/>
          <w:lang w:val="en-US"/>
        </w:rPr>
        <w:drawing>
          <wp:inline distT="0" distB="0" distL="0" distR="0" wp14:anchorId="249A608B" wp14:editId="51767130">
            <wp:extent cx="4005510" cy="2133360"/>
            <wp:effectExtent l="0" t="0" r="8255" b="635"/>
            <wp:docPr id="12" name="Picture 12" descr="/Users/mauriciocarvajal/Desktop/Screen Shot 2018-12-18 at 2.02.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uriciocarvajal/Desktop/Screen Shot 2018-12-18 at 2.02.16 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4462" cy="2138128"/>
                    </a:xfrm>
                    <a:prstGeom prst="rect">
                      <a:avLst/>
                    </a:prstGeom>
                    <a:noFill/>
                    <a:ln>
                      <a:noFill/>
                    </a:ln>
                  </pic:spPr>
                </pic:pic>
              </a:graphicData>
            </a:graphic>
          </wp:inline>
        </w:drawing>
      </w:r>
    </w:p>
    <w:p w14:paraId="3960C3A1" w14:textId="77777777" w:rsidR="009912DA" w:rsidRDefault="009912DA" w:rsidP="00187CB7">
      <w:pPr>
        <w:rPr>
          <w:rFonts w:eastAsia="Times New Roman"/>
          <w:color w:val="222222"/>
          <w:shd w:val="clear" w:color="auto" w:fill="FFFFFF"/>
        </w:rPr>
      </w:pPr>
    </w:p>
    <w:p w14:paraId="503DBCDF" w14:textId="77777777" w:rsidR="009912DA" w:rsidRDefault="009912DA" w:rsidP="00187CB7">
      <w:pPr>
        <w:rPr>
          <w:rFonts w:eastAsia="Times New Roman"/>
          <w:color w:val="222222"/>
          <w:shd w:val="clear" w:color="auto" w:fill="FFFFFF"/>
        </w:rPr>
      </w:pPr>
    </w:p>
    <w:p w14:paraId="6B83987E" w14:textId="77777777" w:rsidR="009912DA" w:rsidRDefault="009912DA" w:rsidP="00187CB7">
      <w:pPr>
        <w:rPr>
          <w:rFonts w:eastAsia="Times New Roman"/>
          <w:color w:val="222222"/>
          <w:shd w:val="clear" w:color="auto" w:fill="FFFFFF"/>
        </w:rPr>
      </w:pPr>
    </w:p>
    <w:p w14:paraId="327DFFAD" w14:textId="77777777" w:rsidR="009912DA" w:rsidRDefault="009912DA" w:rsidP="00187CB7">
      <w:pPr>
        <w:rPr>
          <w:rFonts w:eastAsia="Times New Roman"/>
          <w:color w:val="222222"/>
          <w:shd w:val="clear" w:color="auto" w:fill="FFFFFF"/>
        </w:rPr>
      </w:pPr>
    </w:p>
    <w:p w14:paraId="26C66AE3" w14:textId="77777777" w:rsidR="009912DA" w:rsidRDefault="009912DA" w:rsidP="00187CB7">
      <w:pPr>
        <w:rPr>
          <w:rFonts w:eastAsia="Times New Roman"/>
          <w:color w:val="222222"/>
          <w:shd w:val="clear" w:color="auto" w:fill="FFFFFF"/>
        </w:rPr>
      </w:pPr>
    </w:p>
    <w:p w14:paraId="24FF548B" w14:textId="77777777" w:rsidR="009912DA" w:rsidRDefault="009912DA" w:rsidP="00187CB7">
      <w:pPr>
        <w:rPr>
          <w:rFonts w:eastAsia="Times New Roman"/>
          <w:color w:val="222222"/>
          <w:shd w:val="clear" w:color="auto" w:fill="FFFFFF"/>
        </w:rPr>
      </w:pPr>
    </w:p>
    <w:p w14:paraId="725B164F" w14:textId="77777777" w:rsidR="009912DA" w:rsidRDefault="009912DA" w:rsidP="00187CB7">
      <w:pPr>
        <w:rPr>
          <w:rFonts w:eastAsia="Times New Roman"/>
          <w:color w:val="222222"/>
          <w:shd w:val="clear" w:color="auto" w:fill="FFFFFF"/>
        </w:rPr>
      </w:pPr>
    </w:p>
    <w:p w14:paraId="2B73CF49" w14:textId="77777777" w:rsidR="009912DA" w:rsidRDefault="009912DA" w:rsidP="00187CB7">
      <w:pPr>
        <w:rPr>
          <w:rFonts w:eastAsia="Times New Roman"/>
          <w:color w:val="222222"/>
          <w:shd w:val="clear" w:color="auto" w:fill="FFFFFF"/>
        </w:rPr>
      </w:pPr>
    </w:p>
    <w:p w14:paraId="14E3DD4B" w14:textId="77777777" w:rsidR="009912DA" w:rsidRDefault="009912DA" w:rsidP="00187CB7">
      <w:pPr>
        <w:rPr>
          <w:rFonts w:eastAsia="Times New Roman"/>
          <w:color w:val="222222"/>
          <w:shd w:val="clear" w:color="auto" w:fill="FFFFFF"/>
        </w:rPr>
      </w:pPr>
    </w:p>
    <w:p w14:paraId="04AD3B73" w14:textId="77777777" w:rsidR="009912DA" w:rsidRPr="00D603FE" w:rsidRDefault="009912DA" w:rsidP="00187CB7">
      <w:pPr>
        <w:rPr>
          <w:rFonts w:eastAsia="Times New Roman"/>
          <w:color w:val="222222"/>
          <w:shd w:val="clear" w:color="auto" w:fill="FFFFFF"/>
        </w:rPr>
      </w:pPr>
    </w:p>
    <w:p w14:paraId="04CE5CE9"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Pip</w:t>
      </w:r>
    </w:p>
    <w:p w14:paraId="7BCEF79C" w14:textId="77777777" w:rsidR="00187CB7" w:rsidRPr="00D603FE" w:rsidRDefault="00187CB7" w:rsidP="00187CB7">
      <w:pPr>
        <w:rPr>
          <w:rFonts w:eastAsia="Times New Roman"/>
          <w:color w:val="222222"/>
          <w:shd w:val="clear" w:color="auto" w:fill="FFFFFF"/>
        </w:rPr>
      </w:pPr>
    </w:p>
    <w:p w14:paraId="4DFE18E0"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Un pip es la unidad más pequeña del precio de cualquier divisa. Casi todas las divisas consisten en 5 dígitos significativos y la mayoría de los pares tienen el punto decimal inmediatamente después del primer digito. Por ejemplo EUR/USD=1.2538, en este caso un pip es cambio más pequeño en el cuarto espacio decimal, que es, 0.0001.</w:t>
      </w:r>
    </w:p>
    <w:p w14:paraId="280D374C" w14:textId="77777777" w:rsidR="00187CB7" w:rsidRPr="00D603FE" w:rsidRDefault="00187CB7" w:rsidP="00187CB7">
      <w:pPr>
        <w:rPr>
          <w:rFonts w:eastAsia="Times New Roman"/>
          <w:color w:val="222222"/>
          <w:shd w:val="clear" w:color="auto" w:fill="FFFFFF"/>
        </w:rPr>
      </w:pPr>
    </w:p>
    <w:p w14:paraId="1E0F23FF"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Una notable excepción es el par USD/JPY donde el pip es igual a $0.01.</w:t>
      </w:r>
    </w:p>
    <w:p w14:paraId="45E4A8C1" w14:textId="77777777" w:rsidR="00187CB7" w:rsidRPr="00D603FE" w:rsidRDefault="00187CB7" w:rsidP="00187CB7">
      <w:pPr>
        <w:rPr>
          <w:rFonts w:eastAsia="Times New Roman"/>
          <w:color w:val="222222"/>
          <w:shd w:val="clear" w:color="auto" w:fill="FFFFFF"/>
        </w:rPr>
      </w:pPr>
    </w:p>
    <w:p w14:paraId="702ADA03"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Precio de compra (bid)</w:t>
      </w:r>
    </w:p>
    <w:p w14:paraId="36FAA67E" w14:textId="77777777" w:rsidR="00187CB7" w:rsidRPr="00D603FE" w:rsidRDefault="00187CB7" w:rsidP="00187CB7">
      <w:pPr>
        <w:rPr>
          <w:rFonts w:eastAsia="Times New Roman"/>
          <w:color w:val="222222"/>
          <w:shd w:val="clear" w:color="auto" w:fill="FFFFFF"/>
        </w:rPr>
      </w:pPr>
    </w:p>
    <w:p w14:paraId="48D1FDEC"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El precio de compra (bid) es el precio al cual el mercado está preparado para comprar una divisa específica en el mercado de Forex. En este precio, uno puede vender la divisa base. El precio de compra se muestra al lado izquierdo.</w:t>
      </w:r>
    </w:p>
    <w:p w14:paraId="3B0731E2" w14:textId="77777777" w:rsidR="00187CB7" w:rsidRPr="00D603FE" w:rsidRDefault="00187CB7" w:rsidP="00187CB7">
      <w:pPr>
        <w:rPr>
          <w:rFonts w:eastAsia="Times New Roman"/>
          <w:color w:val="222222"/>
          <w:shd w:val="clear" w:color="auto" w:fill="FFFFFF"/>
        </w:rPr>
      </w:pPr>
    </w:p>
    <w:p w14:paraId="1E117B34"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Por ejemplo, en el par GBP/USD= 1.88112/15, el precio de venta es 1.8812. Esto significa que usted puede vender una GPB por 1.8812 dólares.</w:t>
      </w:r>
    </w:p>
    <w:p w14:paraId="1FB0340A" w14:textId="77777777" w:rsidR="00187CB7" w:rsidRPr="00D603FE" w:rsidRDefault="00187CB7" w:rsidP="00187CB7">
      <w:pPr>
        <w:rPr>
          <w:rFonts w:eastAsia="Times New Roman"/>
          <w:color w:val="222222"/>
          <w:shd w:val="clear" w:color="auto" w:fill="FFFFFF"/>
        </w:rPr>
      </w:pPr>
    </w:p>
    <w:p w14:paraId="45C9154F"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Precio de Venta (ask)</w:t>
      </w:r>
    </w:p>
    <w:p w14:paraId="4E4361F2" w14:textId="77777777" w:rsidR="00187CB7" w:rsidRPr="00D603FE" w:rsidRDefault="00187CB7" w:rsidP="00187CB7">
      <w:pPr>
        <w:rPr>
          <w:rFonts w:eastAsia="Times New Roman"/>
          <w:color w:val="222222"/>
          <w:shd w:val="clear" w:color="auto" w:fill="FFFFFF"/>
        </w:rPr>
      </w:pPr>
    </w:p>
    <w:p w14:paraId="0A11707C"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El precio de venta (ask) es el precio al cual el mercado está preparado para vender un específico par de divisas en el mercado de Forex. En este precio, usted puede comprar la divisa base. El precio de venta se muestra al lado derecho.</w:t>
      </w:r>
    </w:p>
    <w:p w14:paraId="5A150A48" w14:textId="77777777" w:rsidR="00187CB7" w:rsidRPr="00D603FE" w:rsidRDefault="00187CB7" w:rsidP="00187CB7">
      <w:pPr>
        <w:rPr>
          <w:rFonts w:eastAsia="Times New Roman"/>
          <w:color w:val="222222"/>
          <w:shd w:val="clear" w:color="auto" w:fill="FFFFFF"/>
        </w:rPr>
      </w:pPr>
    </w:p>
    <w:p w14:paraId="74383FB3"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Por ejemplo, en EUR/USD = 1.2812/15, el precio de venta aquí es de 1.2815. Esto significa que usted puede comprar un euro por 1.2815 dólares. Al precio de venta también se le llama precio de oferta.</w:t>
      </w:r>
    </w:p>
    <w:p w14:paraId="2CF0A42C" w14:textId="77777777" w:rsidR="00187CB7" w:rsidRPr="00D603FE" w:rsidRDefault="00187CB7" w:rsidP="00187CB7">
      <w:pPr>
        <w:rPr>
          <w:rFonts w:eastAsia="Times New Roman"/>
          <w:color w:val="222222"/>
          <w:shd w:val="clear" w:color="auto" w:fill="FFFFFF"/>
        </w:rPr>
      </w:pPr>
    </w:p>
    <w:p w14:paraId="26D7066D"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Spread</w:t>
      </w:r>
    </w:p>
    <w:p w14:paraId="221E404B" w14:textId="77777777" w:rsidR="00187CB7" w:rsidRPr="00D603FE" w:rsidRDefault="00187CB7" w:rsidP="00187CB7">
      <w:pPr>
        <w:rPr>
          <w:rFonts w:eastAsia="Times New Roman"/>
          <w:color w:val="222222"/>
          <w:shd w:val="clear" w:color="auto" w:fill="FFFFFF"/>
        </w:rPr>
      </w:pPr>
    </w:p>
    <w:p w14:paraId="7D9535AA" w14:textId="77777777" w:rsidR="00187CB7" w:rsidRPr="00D603FE" w:rsidRDefault="00187CB7" w:rsidP="00187CB7">
      <w:pPr>
        <w:rPr>
          <w:rFonts w:eastAsia="Times New Roman"/>
          <w:color w:val="222222"/>
          <w:shd w:val="clear" w:color="auto" w:fill="FFFFFF"/>
        </w:rPr>
      </w:pPr>
      <w:r w:rsidRPr="00D603FE">
        <w:rPr>
          <w:rFonts w:eastAsia="Times New Roman"/>
          <w:color w:val="222222"/>
          <w:shd w:val="clear" w:color="auto" w:fill="FFFFFF"/>
        </w:rPr>
        <w:t>Todas las cotizaciones en Forex incluyen dos precios, el bid (oferta) y el ask (demanda).</w:t>
      </w:r>
    </w:p>
    <w:p w14:paraId="6038B257"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El bid es el precio en el cual el broker está dispuesto a comprar la moneda base en intercambio por la moneda cotizada. </w:t>
      </w:r>
    </w:p>
    <w:p w14:paraId="7A1EAFE9" w14:textId="77777777" w:rsidR="00187CB7" w:rsidRDefault="00187CB7" w:rsidP="00187CB7">
      <w:pPr>
        <w:rPr>
          <w:rFonts w:eastAsia="Times New Roman"/>
          <w:color w:val="222222"/>
          <w:shd w:val="clear" w:color="auto" w:fill="FFFFFF"/>
        </w:rPr>
      </w:pPr>
    </w:p>
    <w:p w14:paraId="064F649A" w14:textId="77777777" w:rsidR="00187CB7" w:rsidRPr="00D603FE" w:rsidRDefault="00187CB7" w:rsidP="00187CB7">
      <w:pPr>
        <w:rPr>
          <w:rFonts w:eastAsia="Times New Roman"/>
          <w:color w:val="222222"/>
          <w:shd w:val="clear" w:color="auto" w:fill="FFFFFF"/>
        </w:rPr>
      </w:pPr>
      <w:r w:rsidRPr="00D603FE">
        <w:rPr>
          <w:rFonts w:eastAsia="Times New Roman"/>
          <w:color w:val="222222"/>
          <w:shd w:val="clear" w:color="auto" w:fill="FFFFFF"/>
        </w:rPr>
        <w:t>Esto significa que el bid es el precio con el cual usted puede vender.</w:t>
      </w:r>
    </w:p>
    <w:p w14:paraId="2ED30B3D"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El ask es el precio al cual el broker está dispuesto a vender la moneda base en intercambio por la moneda cotizada. </w:t>
      </w:r>
    </w:p>
    <w:p w14:paraId="7162EBD7" w14:textId="77777777" w:rsidR="00187CB7" w:rsidRDefault="00187CB7" w:rsidP="00187CB7">
      <w:pPr>
        <w:rPr>
          <w:rFonts w:eastAsia="Times New Roman"/>
          <w:color w:val="222222"/>
          <w:shd w:val="clear" w:color="auto" w:fill="FFFFFF"/>
        </w:rPr>
      </w:pPr>
    </w:p>
    <w:p w14:paraId="7AFE7849"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Esto significa que el ask es el precio con el cual usted comprará. La diferencia entre el bid y el ask se conoce popularmente como el spread y es la contraprestación que recibe el broker online por sus servicios.</w:t>
      </w:r>
    </w:p>
    <w:p w14:paraId="0F5978FD" w14:textId="77777777" w:rsidR="00187CB7" w:rsidRDefault="00187CB7" w:rsidP="00187CB7">
      <w:pPr>
        <w:rPr>
          <w:rFonts w:eastAsia="Times New Roman"/>
          <w:color w:val="222222"/>
          <w:shd w:val="clear" w:color="auto" w:fill="FFFFFF"/>
        </w:rPr>
      </w:pPr>
    </w:p>
    <w:p w14:paraId="76834E1C" w14:textId="77777777" w:rsidR="00187CB7" w:rsidRDefault="00187CB7" w:rsidP="00187CB7">
      <w:pPr>
        <w:rPr>
          <w:rFonts w:eastAsia="Times New Roman"/>
          <w:color w:val="222222"/>
          <w:shd w:val="clear" w:color="auto" w:fill="FFFFFF"/>
        </w:rPr>
      </w:pPr>
    </w:p>
    <w:p w14:paraId="26587DF6" w14:textId="77777777" w:rsidR="00187CB7" w:rsidRPr="00D603FE" w:rsidRDefault="00187CB7" w:rsidP="00187CB7">
      <w:pPr>
        <w:rPr>
          <w:rFonts w:eastAsia="Times New Roman"/>
          <w:color w:val="222222"/>
          <w:shd w:val="clear" w:color="auto" w:fill="FFFFFF"/>
        </w:rPr>
      </w:pPr>
    </w:p>
    <w:p w14:paraId="2BE50E86"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Costes de transacción</w:t>
      </w:r>
    </w:p>
    <w:p w14:paraId="0D6B0173" w14:textId="77777777" w:rsidR="00187CB7" w:rsidRPr="00D603FE" w:rsidRDefault="00187CB7" w:rsidP="00187CB7">
      <w:pPr>
        <w:rPr>
          <w:rFonts w:eastAsia="Times New Roman"/>
          <w:color w:val="222222"/>
          <w:shd w:val="clear" w:color="auto" w:fill="FFFFFF"/>
        </w:rPr>
      </w:pPr>
    </w:p>
    <w:p w14:paraId="5D23594A"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El coste de transacción, que se podría decir que es lo mismo que el Spread, se calcula como: Costo de Transacción = Ask– Bid . Es el número de pips que se pagan al abrir una posición. El importe final depende también en el tamaño de la operación.</w:t>
      </w:r>
    </w:p>
    <w:p w14:paraId="302554C9" w14:textId="77777777" w:rsidR="00187CB7" w:rsidRPr="00D603FE" w:rsidRDefault="00187CB7" w:rsidP="00187CB7">
      <w:pPr>
        <w:rPr>
          <w:rFonts w:eastAsia="Times New Roman"/>
          <w:color w:val="222222"/>
          <w:shd w:val="clear" w:color="auto" w:fill="FFFFFF"/>
        </w:rPr>
      </w:pPr>
    </w:p>
    <w:p w14:paraId="233261E3"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Es importante señalar que dependiendo del broker y de la volatilidad, la diferencia entre el ask y el bid puede aumentar, haciendo más caro el abrir una operación. Esto sucede generalmente cuando hay mucha volatilidad y poca liquidez, como sucede durante el anuncio de algún dato económico relevante.</w:t>
      </w:r>
    </w:p>
    <w:p w14:paraId="5EE20426" w14:textId="77777777" w:rsidR="00187CB7" w:rsidRPr="00D603FE" w:rsidRDefault="00187CB7" w:rsidP="00187CB7">
      <w:pPr>
        <w:rPr>
          <w:rFonts w:eastAsia="Times New Roman"/>
          <w:color w:val="222222"/>
          <w:shd w:val="clear" w:color="auto" w:fill="FFFFFF"/>
        </w:rPr>
      </w:pPr>
    </w:p>
    <w:p w14:paraId="1FC618F9"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Margen</w:t>
      </w:r>
    </w:p>
    <w:p w14:paraId="0DB8C2E8" w14:textId="77777777" w:rsidR="00187CB7" w:rsidRPr="00D603FE" w:rsidRDefault="00187CB7" w:rsidP="00187CB7">
      <w:pPr>
        <w:rPr>
          <w:rFonts w:eastAsia="Times New Roman"/>
          <w:color w:val="222222"/>
          <w:shd w:val="clear" w:color="auto" w:fill="FFFFFF"/>
        </w:rPr>
      </w:pPr>
    </w:p>
    <w:p w14:paraId="0419E579"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Cuando usted abre un nuevo margen de cuenta con un broker de Forex, debe depositar una mínima cantidad de dinero a su broker. Este mínimo varia dependiendo de cada broker y puede ser tan bajo como</w:t>
      </w:r>
      <w:r>
        <w:rPr>
          <w:rFonts w:eastAsia="Times New Roman"/>
          <w:color w:val="222222"/>
          <w:shd w:val="clear" w:color="auto" w:fill="FFFFFF"/>
        </w:rPr>
        <w:t xml:space="preserve"> 100 €/$ a cantidades más altas. </w:t>
      </w:r>
      <w:r w:rsidRPr="00D603FE">
        <w:rPr>
          <w:rFonts w:eastAsia="Times New Roman"/>
          <w:color w:val="222222"/>
          <w:shd w:val="clear" w:color="auto" w:fill="FFFFFF"/>
        </w:rPr>
        <w:t>Cada vez que se ejecuta una nueva operación un porcentaje del balance del margen de su cuenta será el margen inicial requerido para una nueva operación basado en el par de divisas subyacente, el precio actual, y el número de unidades (o lotes) de la operación.</w:t>
      </w:r>
    </w:p>
    <w:p w14:paraId="7085065B" w14:textId="77777777" w:rsidR="00187CB7" w:rsidRPr="00D603FE" w:rsidRDefault="00187CB7" w:rsidP="00187CB7">
      <w:pPr>
        <w:rPr>
          <w:rFonts w:eastAsia="Times New Roman"/>
          <w:color w:val="222222"/>
          <w:shd w:val="clear" w:color="auto" w:fill="FFFFFF"/>
        </w:rPr>
      </w:pPr>
    </w:p>
    <w:p w14:paraId="3A51C220"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Por ejemplo, supongamos que usted abre una cuenta mini la cual le da un apalancamiento de 1:200 o un margen de 0.5%. Las cuentas mini trabajan con mini lotes. Supongamos que un mini lote equivale a $10.000. Si usted está a punto de abrir un mini lote, en lugar de tener que invertir $10.000, solo necesitará $50 ($10,000 x 0.5% = $50).</w:t>
      </w:r>
    </w:p>
    <w:p w14:paraId="6D912335" w14:textId="77777777" w:rsidR="00187CB7" w:rsidRPr="00D603FE" w:rsidRDefault="00187CB7" w:rsidP="00187CB7">
      <w:pPr>
        <w:rPr>
          <w:rFonts w:eastAsia="Times New Roman"/>
          <w:color w:val="222222"/>
          <w:shd w:val="clear" w:color="auto" w:fill="FFFFFF"/>
        </w:rPr>
      </w:pPr>
    </w:p>
    <w:p w14:paraId="7400A36F" w14:textId="77777777" w:rsidR="00187CB7" w:rsidRDefault="00187CB7" w:rsidP="00187CB7">
      <w:pPr>
        <w:rPr>
          <w:rFonts w:eastAsia="Times New Roman"/>
          <w:color w:val="222222"/>
          <w:shd w:val="clear" w:color="auto" w:fill="FFFFFF"/>
        </w:rPr>
      </w:pPr>
      <w:r w:rsidRPr="00D603FE">
        <w:rPr>
          <w:rFonts w:eastAsia="Times New Roman"/>
          <w:color w:val="222222"/>
          <w:shd w:val="clear" w:color="auto" w:fill="FFFFFF"/>
        </w:rPr>
        <w:t xml:space="preserve">• </w:t>
      </w:r>
      <w:r w:rsidRPr="00D603FE">
        <w:rPr>
          <w:rFonts w:eastAsia="Times New Roman"/>
          <w:b/>
          <w:color w:val="222222"/>
          <w:u w:val="single"/>
          <w:shd w:val="clear" w:color="auto" w:fill="FFFFFF"/>
        </w:rPr>
        <w:t>Apalancamiento</w:t>
      </w:r>
    </w:p>
    <w:p w14:paraId="578ACAD7" w14:textId="77777777" w:rsidR="00187CB7" w:rsidRPr="00D603FE" w:rsidRDefault="00187CB7" w:rsidP="00187CB7">
      <w:pPr>
        <w:rPr>
          <w:rFonts w:eastAsia="Times New Roman"/>
          <w:color w:val="222222"/>
          <w:shd w:val="clear" w:color="auto" w:fill="FFFFFF"/>
        </w:rPr>
      </w:pPr>
    </w:p>
    <w:p w14:paraId="02947B24" w14:textId="77777777" w:rsidR="00187CB7" w:rsidRPr="00D603FE" w:rsidRDefault="00187CB7" w:rsidP="00187CB7">
      <w:pPr>
        <w:rPr>
          <w:rFonts w:ascii="Helvetica" w:hAnsi="Helvetica"/>
          <w:color w:val="444444"/>
        </w:rPr>
      </w:pPr>
      <w:r w:rsidRPr="00D603FE">
        <w:rPr>
          <w:rFonts w:eastAsia="Times New Roman"/>
          <w:color w:val="222222"/>
          <w:shd w:val="clear" w:color="auto" w:fill="FFFFFF"/>
        </w:rPr>
        <w:t>El apalancamiento es la proporción del capital utilizado en una transacción para el depósito requerido. Es la habilidad para controlar grandes cantidades de dólares con un capital relativamente menor. El apalancamiento varía drásticamente según el broker, puede ir desde 1:2 hasta llegar incluso a 1:2000. El nivel de apalancamiento más frecuente en Forex puede estar actualmente en torno a 1:200.</w:t>
      </w:r>
    </w:p>
    <w:p w14:paraId="1544D02C" w14:textId="77777777" w:rsidR="00187CB7" w:rsidRDefault="00187CB7" w:rsidP="00187CB7">
      <w:pPr>
        <w:jc w:val="both"/>
        <w:rPr>
          <w:rFonts w:eastAsia="Times New Roman"/>
          <w:color w:val="222222"/>
          <w:shd w:val="clear" w:color="auto" w:fill="FFFFFF"/>
        </w:rPr>
      </w:pPr>
    </w:p>
    <w:p w14:paraId="0BF2F564" w14:textId="77777777" w:rsidR="00187CB7" w:rsidRDefault="00187CB7" w:rsidP="00187CB7">
      <w:pPr>
        <w:jc w:val="both"/>
        <w:rPr>
          <w:rFonts w:eastAsia="Times New Roman"/>
          <w:color w:val="222222"/>
          <w:shd w:val="clear" w:color="auto" w:fill="FFFFFF"/>
        </w:rPr>
      </w:pPr>
    </w:p>
    <w:p w14:paraId="02BCB9CD" w14:textId="77777777" w:rsidR="00187CB7" w:rsidRDefault="00187CB7" w:rsidP="00187CB7">
      <w:pPr>
        <w:jc w:val="both"/>
        <w:rPr>
          <w:rFonts w:eastAsia="Times New Roman"/>
          <w:color w:val="222222"/>
          <w:shd w:val="clear" w:color="auto" w:fill="FFFFFF"/>
        </w:rPr>
      </w:pPr>
    </w:p>
    <w:p w14:paraId="1D3090FE" w14:textId="77777777" w:rsidR="00187CB7" w:rsidRPr="007A3D11" w:rsidRDefault="00187CB7" w:rsidP="00187CB7">
      <w:pPr>
        <w:jc w:val="both"/>
        <w:rPr>
          <w:rFonts w:eastAsia="Times New Roman"/>
          <w:color w:val="222222"/>
          <w:shd w:val="clear" w:color="auto" w:fill="FFFFFF"/>
        </w:rPr>
      </w:pPr>
    </w:p>
    <w:p w14:paraId="6B37177F" w14:textId="77777777" w:rsidR="00DB5AF5" w:rsidRDefault="00DB5AF5"/>
    <w:p w14:paraId="3B8D4EF6" w14:textId="77777777" w:rsidR="00DB5AF5" w:rsidRDefault="00DB5AF5"/>
    <w:p w14:paraId="371AF588" w14:textId="77777777" w:rsidR="00DB5AF5" w:rsidRDefault="00DB5AF5"/>
    <w:p w14:paraId="204A24CC" w14:textId="77777777" w:rsidR="004B6837" w:rsidRDefault="004B6837"/>
    <w:p w14:paraId="57725709" w14:textId="77777777" w:rsidR="004B6837" w:rsidRDefault="004B6837"/>
    <w:p w14:paraId="5881E58F" w14:textId="77777777" w:rsidR="004B6837" w:rsidRDefault="004B6837"/>
    <w:p w14:paraId="0A50915E" w14:textId="77777777" w:rsidR="004B6837" w:rsidRDefault="004B6837"/>
    <w:p w14:paraId="4FE584A3" w14:textId="77777777" w:rsidR="004B6837" w:rsidRDefault="004B6837"/>
    <w:p w14:paraId="331E319D" w14:textId="77777777" w:rsidR="004B6837" w:rsidRPr="004B6837" w:rsidRDefault="004B6837">
      <w:pPr>
        <w:rPr>
          <w:b/>
          <w:u w:val="single"/>
        </w:rPr>
      </w:pPr>
      <w:r w:rsidRPr="004B6837">
        <w:rPr>
          <w:b/>
          <w:u w:val="single"/>
        </w:rPr>
        <w:t>Tipos de Ordenes en Forex</w:t>
      </w:r>
    </w:p>
    <w:p w14:paraId="28622A0E" w14:textId="77777777" w:rsidR="00DB5AF5" w:rsidRDefault="00DB5AF5"/>
    <w:p w14:paraId="58F422A4" w14:textId="77777777" w:rsidR="004B6837" w:rsidRDefault="004B6837"/>
    <w:p w14:paraId="28E1D954" w14:textId="77777777" w:rsidR="004B6837" w:rsidRDefault="004B6837">
      <w:pPr>
        <w:rPr>
          <w:b/>
        </w:rPr>
      </w:pPr>
      <w:r w:rsidRPr="004B6837">
        <w:rPr>
          <w:b/>
        </w:rPr>
        <w:t xml:space="preserve">Market Excecution </w:t>
      </w:r>
      <w:r>
        <w:rPr>
          <w:b/>
        </w:rPr>
        <w:t>o Ejecucion de Mercado</w:t>
      </w:r>
    </w:p>
    <w:p w14:paraId="7B5B26A1" w14:textId="77777777" w:rsidR="004B6837" w:rsidRDefault="004B6837">
      <w:pPr>
        <w:rPr>
          <w:b/>
        </w:rPr>
      </w:pPr>
    </w:p>
    <w:p w14:paraId="72E5FAC0" w14:textId="77777777" w:rsidR="004B6837" w:rsidRPr="004B6837" w:rsidRDefault="004B6837" w:rsidP="004B6837">
      <w:pPr>
        <w:rPr>
          <w:rFonts w:eastAsia="Times New Roman"/>
          <w:color w:val="222222"/>
          <w:shd w:val="clear" w:color="auto" w:fill="FFFFFF"/>
        </w:rPr>
      </w:pPr>
      <w:r>
        <w:rPr>
          <w:rFonts w:eastAsia="Times New Roman"/>
          <w:color w:val="222222"/>
          <w:shd w:val="clear" w:color="auto" w:fill="FFFFFF"/>
        </w:rPr>
        <w:t>La ejecucion de mercado son ordenes</w:t>
      </w:r>
      <w:r w:rsidRPr="004B6837">
        <w:rPr>
          <w:rFonts w:eastAsia="Times New Roman"/>
          <w:color w:val="222222"/>
          <w:shd w:val="clear" w:color="auto" w:fill="FFFFFF"/>
        </w:rPr>
        <w:t xml:space="preserve"> que se eje</w:t>
      </w:r>
      <w:r>
        <w:rPr>
          <w:rFonts w:eastAsia="Times New Roman"/>
          <w:color w:val="222222"/>
          <w:shd w:val="clear" w:color="auto" w:fill="FFFFFF"/>
        </w:rPr>
        <w:t>cutan inmediatamente a los precios actuales que tiene a la compra o venta determinada moneda</w:t>
      </w:r>
      <w:r w:rsidRPr="004B6837">
        <w:rPr>
          <w:rFonts w:eastAsia="Times New Roman"/>
          <w:color w:val="222222"/>
          <w:shd w:val="clear" w:color="auto" w:fill="FFFFFF"/>
        </w:rPr>
        <w:t>. Por ejemplo, supongamos que el GBP/USD se negocia ahora mismo a 1,6842. Si queremos comprar a este precio, debemos hacer click en comprar y su plataforma de operaciones al instante ejecutará una orden de compra a ese precio.</w:t>
      </w:r>
    </w:p>
    <w:p w14:paraId="7BD19926" w14:textId="77777777" w:rsidR="004B6837" w:rsidRDefault="004B6837">
      <w:pPr>
        <w:rPr>
          <w:b/>
        </w:rPr>
      </w:pPr>
    </w:p>
    <w:p w14:paraId="32ED3B52" w14:textId="77777777" w:rsidR="004B6837" w:rsidRPr="004B6837" w:rsidRDefault="004B6837" w:rsidP="004B6837">
      <w:pPr>
        <w:rPr>
          <w:rFonts w:eastAsia="Times New Roman"/>
          <w:b/>
          <w:color w:val="222222"/>
          <w:shd w:val="clear" w:color="auto" w:fill="FFFFFF"/>
        </w:rPr>
      </w:pPr>
      <w:r w:rsidRPr="004B6837">
        <w:rPr>
          <w:rFonts w:eastAsia="Times New Roman"/>
          <w:b/>
          <w:color w:val="222222"/>
          <w:shd w:val="clear" w:color="auto" w:fill="FFFFFF"/>
        </w:rPr>
        <w:t>Orden Stop de Entrada (Entry Stop Order)</w:t>
      </w:r>
    </w:p>
    <w:p w14:paraId="52097DA6" w14:textId="77777777" w:rsidR="004B6837" w:rsidRPr="004B6837" w:rsidRDefault="004B6837" w:rsidP="004B6837">
      <w:pPr>
        <w:rPr>
          <w:rFonts w:eastAsia="Times New Roman"/>
          <w:color w:val="222222"/>
          <w:shd w:val="clear" w:color="auto" w:fill="FFFFFF"/>
        </w:rPr>
      </w:pPr>
    </w:p>
    <w:p w14:paraId="5126205F" w14:textId="77777777" w:rsidR="004B6837" w:rsidRDefault="004B6837" w:rsidP="004B6837">
      <w:pPr>
        <w:rPr>
          <w:rFonts w:eastAsia="Times New Roman"/>
          <w:color w:val="222222"/>
          <w:shd w:val="clear" w:color="auto" w:fill="FFFFFF"/>
        </w:rPr>
      </w:pPr>
      <w:r w:rsidRPr="004B6837">
        <w:rPr>
          <w:rFonts w:eastAsia="Times New Roman"/>
          <w:color w:val="222222"/>
          <w:shd w:val="clear" w:color="auto" w:fill="FFFFFF"/>
        </w:rPr>
        <w:t>Una orden stop de entrada es una orden que</w:t>
      </w:r>
      <w:r w:rsidR="00B87822">
        <w:rPr>
          <w:rFonts w:eastAsia="Times New Roman"/>
          <w:color w:val="222222"/>
          <w:shd w:val="clear" w:color="auto" w:fill="FFFFFF"/>
        </w:rPr>
        <w:t xml:space="preserve"> </w:t>
      </w:r>
      <w:r w:rsidRPr="004B6837">
        <w:rPr>
          <w:rFonts w:eastAsia="Times New Roman"/>
          <w:color w:val="222222"/>
          <w:shd w:val="clear" w:color="auto" w:fill="FFFFFF"/>
        </w:rPr>
        <w:t xml:space="preserve"> podemos predeterminar en la plataforma para comprar o vender a un precio determinado. Vamos a suponer que el EUR/USD se negocia a 1,1014 en la actualidad y deseamos comprar si el precio llega a 1,1100 puedes controlar el tipo de cambio e introducir una orden de mercado de forma manual si se llega a ese nivel de precios, o programar una orden stop de entrada en 1.1100. Si el precio sube a ese nivel, tu </w:t>
      </w:r>
      <w:r>
        <w:rPr>
          <w:rFonts w:eastAsia="Times New Roman"/>
          <w:color w:val="222222"/>
          <w:shd w:val="clear" w:color="auto" w:fill="FFFFFF"/>
        </w:rPr>
        <w:t>MT4</w:t>
      </w:r>
      <w:r w:rsidRPr="004B6837">
        <w:rPr>
          <w:rFonts w:eastAsia="Times New Roman"/>
          <w:color w:val="222222"/>
          <w:shd w:val="clear" w:color="auto" w:fill="FFFFFF"/>
        </w:rPr>
        <w:t xml:space="preserve"> ejecutará de forma automática una orden de compra a ese precio.</w:t>
      </w:r>
    </w:p>
    <w:p w14:paraId="3EB4B8E6" w14:textId="77777777" w:rsidR="004B6837" w:rsidRDefault="004B6837" w:rsidP="004B6837">
      <w:pPr>
        <w:rPr>
          <w:rFonts w:eastAsia="Times New Roman"/>
          <w:color w:val="222222"/>
          <w:shd w:val="clear" w:color="auto" w:fill="FFFFFF"/>
        </w:rPr>
      </w:pPr>
    </w:p>
    <w:p w14:paraId="362627F9" w14:textId="77777777" w:rsidR="004B6837" w:rsidRDefault="004B6837" w:rsidP="004B6837">
      <w:pPr>
        <w:rPr>
          <w:rFonts w:eastAsia="Times New Roman"/>
          <w:b/>
          <w:color w:val="222222"/>
          <w:shd w:val="clear" w:color="auto" w:fill="FFFFFF"/>
        </w:rPr>
      </w:pPr>
      <w:r w:rsidRPr="004B6837">
        <w:rPr>
          <w:rFonts w:eastAsia="Times New Roman"/>
          <w:b/>
          <w:color w:val="222222"/>
          <w:shd w:val="clear" w:color="auto" w:fill="FFFFFF"/>
        </w:rPr>
        <w:t>Orden Limitada (Limit Order)</w:t>
      </w:r>
    </w:p>
    <w:p w14:paraId="70D83BD1" w14:textId="77777777" w:rsidR="004B6837" w:rsidRPr="004B6837" w:rsidRDefault="004B6837" w:rsidP="004B6837">
      <w:pPr>
        <w:rPr>
          <w:rFonts w:eastAsia="Times New Roman"/>
          <w:b/>
          <w:color w:val="222222"/>
          <w:shd w:val="clear" w:color="auto" w:fill="FFFFFF"/>
        </w:rPr>
      </w:pPr>
    </w:p>
    <w:p w14:paraId="327BC241" w14:textId="77777777" w:rsidR="004B6837" w:rsidRDefault="004B6837" w:rsidP="004B6837">
      <w:pPr>
        <w:rPr>
          <w:rFonts w:eastAsia="Times New Roman"/>
          <w:color w:val="222222"/>
          <w:shd w:val="clear" w:color="auto" w:fill="FFFFFF"/>
        </w:rPr>
      </w:pPr>
      <w:r w:rsidRPr="004B6837">
        <w:rPr>
          <w:rFonts w:eastAsia="Times New Roman"/>
          <w:color w:val="222222"/>
          <w:shd w:val="clear" w:color="auto" w:fill="FFFFFF"/>
        </w:rPr>
        <w:t>Es una orden para comprar o vender a un precio determinado que se ejecutara a ese precio o a uno mejor. Una orden limitada de venta solo se puede ejecutar al precio especificado o a uno superior, mientras que una orden limitada de compra solo puede ser ejecutada al precio especificado o a uno inferior.</w:t>
      </w:r>
      <w:r w:rsidR="00B50AA8">
        <w:rPr>
          <w:rFonts w:eastAsia="Times New Roman"/>
          <w:color w:val="222222"/>
          <w:shd w:val="clear" w:color="auto" w:fill="FFFFFF"/>
        </w:rPr>
        <w:t xml:space="preserve"> </w:t>
      </w:r>
      <w:r w:rsidRPr="004B6837">
        <w:rPr>
          <w:rFonts w:eastAsia="Times New Roman"/>
          <w:color w:val="222222"/>
          <w:shd w:val="clear" w:color="auto" w:fill="FFFFFF"/>
        </w:rPr>
        <w:t>Hay que tener en cuenta que una orden limitada puede que no sea ejecutada debido a que el precio de mercado rápidamente puede sobrepasar el precio límite antes de que tu orden pueda ser ejecutada. Este tipo de orden es utilizada como protección frente a compras a precios demasiado altos o ventas a precios demasiado bajos.</w:t>
      </w:r>
    </w:p>
    <w:p w14:paraId="50D7FEDF" w14:textId="77777777" w:rsidR="00B50AA8" w:rsidRDefault="00B50AA8" w:rsidP="004B6837">
      <w:pPr>
        <w:rPr>
          <w:rFonts w:eastAsia="Times New Roman"/>
          <w:color w:val="222222"/>
          <w:shd w:val="clear" w:color="auto" w:fill="FFFFFF"/>
        </w:rPr>
      </w:pPr>
    </w:p>
    <w:p w14:paraId="095980E4" w14:textId="77777777" w:rsidR="00B50AA8" w:rsidRPr="00B50AA8" w:rsidRDefault="00B50AA8" w:rsidP="00B50AA8">
      <w:pPr>
        <w:rPr>
          <w:rFonts w:eastAsia="Times New Roman"/>
          <w:b/>
          <w:color w:val="222222"/>
          <w:shd w:val="clear" w:color="auto" w:fill="FFFFFF"/>
        </w:rPr>
      </w:pPr>
      <w:r w:rsidRPr="00B50AA8">
        <w:rPr>
          <w:rFonts w:eastAsia="Times New Roman"/>
          <w:b/>
          <w:color w:val="222222"/>
          <w:shd w:val="clear" w:color="auto" w:fill="FFFFFF"/>
        </w:rPr>
        <w:t xml:space="preserve">Stop-Loss (Orden para detener las pérdidas). </w:t>
      </w:r>
    </w:p>
    <w:p w14:paraId="49B25011" w14:textId="77777777" w:rsidR="00B50AA8" w:rsidRPr="00B50AA8" w:rsidRDefault="00B50AA8" w:rsidP="00B50AA8">
      <w:pPr>
        <w:rPr>
          <w:rFonts w:ascii="Times New Roman" w:eastAsia="Times New Roman" w:hAnsi="Times New Roman" w:cs="Times New Roman"/>
          <w:noProof w:val="0"/>
          <w:lang w:val="en-US"/>
        </w:rPr>
      </w:pPr>
      <w:r>
        <w:rPr>
          <w:rFonts w:ascii="Helvetica" w:eastAsia="Times New Roman" w:hAnsi="Helvetica" w:cs="Times New Roman"/>
          <w:noProof w:val="0"/>
          <w:color w:val="444444"/>
          <w:shd w:val="clear" w:color="auto" w:fill="FFFFFF"/>
          <w:lang w:val="en-US"/>
        </w:rPr>
        <w:br/>
      </w:r>
      <w:r w:rsidRPr="00B50AA8">
        <w:rPr>
          <w:rFonts w:eastAsia="Times New Roman"/>
          <w:color w:val="222222"/>
          <w:shd w:val="clear" w:color="auto" w:fill="FFFFFF"/>
        </w:rPr>
        <w:t>Un stop-loss es una orden límite, pero asociada a una operación actualmente abierta. Su propósito es prevenir pérdidas adicionales si el precio se mueve en su contra. O también sirven para proteger un cierto nivel de las ganancias obtenidas por una operación que está actualmente en beneficios.</w:t>
      </w:r>
    </w:p>
    <w:p w14:paraId="58B68094" w14:textId="77777777" w:rsidR="00B50AA8" w:rsidRDefault="00B50AA8" w:rsidP="004B6837">
      <w:pPr>
        <w:rPr>
          <w:rFonts w:eastAsia="Times New Roman"/>
          <w:color w:val="222222"/>
          <w:shd w:val="clear" w:color="auto" w:fill="FFFFFF"/>
        </w:rPr>
      </w:pPr>
    </w:p>
    <w:p w14:paraId="6C6F96E3" w14:textId="77777777" w:rsidR="004B6837" w:rsidRPr="004B6837" w:rsidRDefault="00B50AA8" w:rsidP="004B6837">
      <w:pPr>
        <w:rPr>
          <w:rFonts w:eastAsia="Times New Roman"/>
          <w:b/>
          <w:color w:val="222222"/>
          <w:shd w:val="clear" w:color="auto" w:fill="FFFFFF"/>
        </w:rPr>
      </w:pPr>
      <w:r w:rsidRPr="00B50AA8">
        <w:rPr>
          <w:rFonts w:eastAsia="Times New Roman"/>
          <w:b/>
          <w:color w:val="222222"/>
          <w:shd w:val="clear" w:color="auto" w:fill="FFFFFF"/>
        </w:rPr>
        <w:t>Take Profit (Tomar Ganancia)</w:t>
      </w:r>
    </w:p>
    <w:p w14:paraId="0FFC7C9A" w14:textId="77777777" w:rsidR="004B6837" w:rsidRDefault="004B6837" w:rsidP="004B6837">
      <w:pPr>
        <w:rPr>
          <w:rFonts w:eastAsia="Times New Roman"/>
          <w:color w:val="222222"/>
          <w:shd w:val="clear" w:color="auto" w:fill="FFFFFF"/>
        </w:rPr>
      </w:pPr>
      <w:r w:rsidRPr="004B6837">
        <w:rPr>
          <w:rFonts w:eastAsia="Times New Roman"/>
          <w:color w:val="222222"/>
          <w:shd w:val="clear" w:color="auto" w:fill="FFFFFF"/>
        </w:rPr>
        <w:t> </w:t>
      </w:r>
    </w:p>
    <w:p w14:paraId="6444D66B" w14:textId="77777777" w:rsidR="00B50AA8" w:rsidRPr="00B50AA8" w:rsidRDefault="00B50AA8" w:rsidP="00B50AA8">
      <w:pPr>
        <w:rPr>
          <w:rFonts w:eastAsia="Times New Roman"/>
          <w:color w:val="222222"/>
          <w:shd w:val="clear" w:color="auto" w:fill="FFFFFF"/>
        </w:rPr>
      </w:pPr>
      <w:r w:rsidRPr="00B50AA8">
        <w:rPr>
          <w:rFonts w:eastAsia="Times New Roman"/>
          <w:color w:val="222222"/>
          <w:shd w:val="clear" w:color="auto" w:fill="FFFFFF"/>
        </w:rPr>
        <w:t>Tak</w:t>
      </w:r>
      <w:r>
        <w:rPr>
          <w:rFonts w:eastAsia="Times New Roman"/>
          <w:color w:val="222222"/>
          <w:shd w:val="clear" w:color="auto" w:fill="FFFFFF"/>
        </w:rPr>
        <w:t xml:space="preserve">e Profit es una orden </w:t>
      </w:r>
      <w:r w:rsidRPr="00B50AA8">
        <w:rPr>
          <w:rFonts w:eastAsia="Times New Roman"/>
          <w:color w:val="222222"/>
          <w:shd w:val="clear" w:color="auto" w:fill="FFFFFF"/>
        </w:rPr>
        <w:t xml:space="preserve">que permite establecer el nivel </w:t>
      </w:r>
      <w:r>
        <w:rPr>
          <w:rFonts w:eastAsia="Times New Roman"/>
          <w:color w:val="222222"/>
          <w:shd w:val="clear" w:color="auto" w:fill="FFFFFF"/>
        </w:rPr>
        <w:t>d</w:t>
      </w:r>
      <w:r w:rsidRPr="00B50AA8">
        <w:rPr>
          <w:rFonts w:eastAsia="Times New Roman"/>
          <w:color w:val="222222"/>
          <w:shd w:val="clear" w:color="auto" w:fill="FFFFFF"/>
        </w:rPr>
        <w:t>el </w:t>
      </w:r>
      <w:hyperlink r:id="rId21" w:history="1">
        <w:r w:rsidRPr="00B50AA8">
          <w:rPr>
            <w:rFonts w:eastAsia="Times New Roman"/>
            <w:color w:val="222222"/>
            <w:shd w:val="clear" w:color="auto" w:fill="FFFFFF"/>
          </w:rPr>
          <w:t>beneficio</w:t>
        </w:r>
      </w:hyperlink>
      <w:r w:rsidRPr="00B50AA8">
        <w:rPr>
          <w:rFonts w:eastAsia="Times New Roman"/>
          <w:color w:val="222222"/>
          <w:shd w:val="clear" w:color="auto" w:fill="FFFFFF"/>
        </w:rPr>
        <w:t> a una cierta cantidad cuando el precio alcanza este nivel. Este comando ayuda a reducir los riesgos.</w:t>
      </w:r>
    </w:p>
    <w:p w14:paraId="3FE2A2BC" w14:textId="77777777" w:rsidR="00B50AA8" w:rsidRPr="00B50AA8" w:rsidRDefault="00B50AA8" w:rsidP="00B50AA8">
      <w:pPr>
        <w:rPr>
          <w:rFonts w:ascii="Times New Roman" w:eastAsia="Times New Roman" w:hAnsi="Times New Roman" w:cs="Times New Roman"/>
          <w:noProof w:val="0"/>
          <w:lang w:val="en-US"/>
        </w:rPr>
      </w:pPr>
    </w:p>
    <w:p w14:paraId="7489D44B" w14:textId="77777777" w:rsidR="00B50AA8" w:rsidRDefault="00B50AA8" w:rsidP="004B6837">
      <w:pPr>
        <w:rPr>
          <w:rFonts w:eastAsia="Times New Roman"/>
          <w:color w:val="222222"/>
          <w:shd w:val="clear" w:color="auto" w:fill="FFFFFF"/>
        </w:rPr>
      </w:pPr>
    </w:p>
    <w:p w14:paraId="66A244D1" w14:textId="77777777" w:rsidR="00B50AA8" w:rsidRDefault="00B50AA8" w:rsidP="004B6837">
      <w:pPr>
        <w:rPr>
          <w:rFonts w:eastAsia="Times New Roman"/>
          <w:color w:val="222222"/>
          <w:shd w:val="clear" w:color="auto" w:fill="FFFFFF"/>
        </w:rPr>
      </w:pPr>
    </w:p>
    <w:p w14:paraId="7A3704A0" w14:textId="77777777" w:rsidR="00B50AA8" w:rsidRDefault="00B50AA8" w:rsidP="004B6837">
      <w:pPr>
        <w:rPr>
          <w:rFonts w:eastAsia="Times New Roman"/>
          <w:color w:val="222222"/>
          <w:shd w:val="clear" w:color="auto" w:fill="FFFFFF"/>
        </w:rPr>
      </w:pPr>
    </w:p>
    <w:p w14:paraId="2BB97440" w14:textId="77777777" w:rsidR="00B50AA8" w:rsidRDefault="00B50AA8" w:rsidP="004B6837">
      <w:pPr>
        <w:rPr>
          <w:rFonts w:eastAsia="Times New Roman"/>
          <w:color w:val="222222"/>
          <w:shd w:val="clear" w:color="auto" w:fill="FFFFFF"/>
        </w:rPr>
      </w:pPr>
    </w:p>
    <w:p w14:paraId="04AD7420" w14:textId="77777777" w:rsidR="00B50AA8" w:rsidRPr="004B6837" w:rsidRDefault="00B50AA8" w:rsidP="004B6837">
      <w:pPr>
        <w:rPr>
          <w:rFonts w:eastAsia="Times New Roman"/>
          <w:b/>
          <w:color w:val="222222"/>
          <w:u w:val="single"/>
          <w:shd w:val="clear" w:color="auto" w:fill="FFFFFF"/>
        </w:rPr>
      </w:pPr>
      <w:r w:rsidRPr="008F2129">
        <w:rPr>
          <w:rFonts w:eastAsia="Times New Roman"/>
          <w:b/>
          <w:color w:val="222222"/>
          <w:u w:val="single"/>
          <w:shd w:val="clear" w:color="auto" w:fill="FFFFFF"/>
        </w:rPr>
        <w:t>Descripcion grafica de los tipos de Ordenes.</w:t>
      </w:r>
    </w:p>
    <w:p w14:paraId="0D4C9DEF" w14:textId="77777777" w:rsidR="004B6837" w:rsidRPr="004B6837" w:rsidRDefault="004B6837">
      <w:pPr>
        <w:rPr>
          <w:b/>
        </w:rPr>
      </w:pPr>
    </w:p>
    <w:p w14:paraId="4F53970A" w14:textId="77777777" w:rsidR="00DB5AF5" w:rsidRDefault="00DB5AF5"/>
    <w:p w14:paraId="54D643D5" w14:textId="77777777" w:rsidR="00DB5AF5" w:rsidRDefault="00B50AA8">
      <w:r>
        <w:rPr>
          <w:lang w:val="en-US"/>
        </w:rPr>
        <w:drawing>
          <wp:inline distT="0" distB="0" distL="0" distR="0" wp14:anchorId="47E11D39" wp14:editId="222AE4EE">
            <wp:extent cx="5947410" cy="2397125"/>
            <wp:effectExtent l="0" t="0" r="0" b="0"/>
            <wp:docPr id="13" name="Picture 13" descr="/Users/mauriciocarvajal/Downloads/1521024644-fb553cf148e063d5b9ce0fde513008b0_1200x1200_q90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uriciocarvajal/Downloads/1521024644-fb553cf148e063d5b9ce0fde513008b0_1200x1200_q90v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2397125"/>
                    </a:xfrm>
                    <a:prstGeom prst="rect">
                      <a:avLst/>
                    </a:prstGeom>
                    <a:noFill/>
                    <a:ln>
                      <a:noFill/>
                    </a:ln>
                  </pic:spPr>
                </pic:pic>
              </a:graphicData>
            </a:graphic>
          </wp:inline>
        </w:drawing>
      </w:r>
    </w:p>
    <w:p w14:paraId="3AF51D1E" w14:textId="77777777" w:rsidR="008F2129" w:rsidRDefault="008F2129"/>
    <w:p w14:paraId="686AE076" w14:textId="77777777" w:rsidR="008F2129" w:rsidRDefault="008F2129"/>
    <w:p w14:paraId="67320387" w14:textId="77777777" w:rsidR="008F2129" w:rsidRDefault="008F2129" w:rsidP="008F2129">
      <w:pPr>
        <w:rPr>
          <w:b/>
          <w:u w:val="single"/>
        </w:rPr>
      </w:pPr>
      <w:r w:rsidRPr="008F2129">
        <w:rPr>
          <w:b/>
          <w:u w:val="single"/>
        </w:rPr>
        <w:t xml:space="preserve">Terminos del Mercado </w:t>
      </w:r>
    </w:p>
    <w:p w14:paraId="04BE4B22" w14:textId="77777777" w:rsidR="008F2129" w:rsidRDefault="008F2129" w:rsidP="008F2129">
      <w:pPr>
        <w:jc w:val="center"/>
        <w:rPr>
          <w:b/>
          <w:u w:val="single"/>
        </w:rPr>
      </w:pPr>
      <w:r w:rsidRPr="008F2129">
        <w:rPr>
          <w:rFonts w:ascii="Arial" w:eastAsia="Times New Roman" w:hAnsi="Arial" w:cs="Arial"/>
          <w:b/>
          <w:noProof w:val="0"/>
          <w:color w:val="000000"/>
          <w:sz w:val="23"/>
          <w:szCs w:val="23"/>
          <w:lang w:val="en-US"/>
        </w:rPr>
        <w:br/>
      </w:r>
      <w:r>
        <w:rPr>
          <w:rFonts w:ascii="Times New Roman" w:eastAsia="Times New Roman" w:hAnsi="Times New Roman" w:cs="Times New Roman"/>
          <w:b/>
          <w:lang w:val="en-US"/>
        </w:rPr>
        <w:drawing>
          <wp:inline distT="0" distB="0" distL="0" distR="0" wp14:anchorId="72D3108F" wp14:editId="262F3636">
            <wp:extent cx="3027892" cy="1815894"/>
            <wp:effectExtent l="0" t="0" r="0" b="0"/>
            <wp:docPr id="14" name="Picture 14" descr="/Users/mauriciocarvajal/Downloads/cropped-bulls-vs-bea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uriciocarvajal/Downloads/cropped-bulls-vs-bear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1873" cy="1842270"/>
                    </a:xfrm>
                    <a:prstGeom prst="rect">
                      <a:avLst/>
                    </a:prstGeom>
                    <a:noFill/>
                    <a:ln>
                      <a:noFill/>
                    </a:ln>
                  </pic:spPr>
                </pic:pic>
              </a:graphicData>
            </a:graphic>
          </wp:inline>
        </w:drawing>
      </w:r>
    </w:p>
    <w:p w14:paraId="1354F8D9" w14:textId="77777777" w:rsidR="008F2129" w:rsidRDefault="008F2129" w:rsidP="008F2129">
      <w:pPr>
        <w:jc w:val="center"/>
        <w:rPr>
          <w:b/>
          <w:u w:val="single"/>
        </w:rPr>
      </w:pPr>
    </w:p>
    <w:p w14:paraId="3DDB57BA" w14:textId="77777777" w:rsidR="008F2129" w:rsidRPr="008F2129" w:rsidRDefault="008F2129" w:rsidP="008F2129">
      <w:pPr>
        <w:jc w:val="center"/>
        <w:rPr>
          <w:b/>
          <w:u w:val="single"/>
        </w:rPr>
      </w:pPr>
    </w:p>
    <w:p w14:paraId="22C14B92" w14:textId="77777777" w:rsidR="008F2129" w:rsidRDefault="008F2129" w:rsidP="008F2129">
      <w:pPr>
        <w:rPr>
          <w:rFonts w:eastAsia="Times New Roman"/>
          <w:color w:val="222222"/>
          <w:shd w:val="clear" w:color="auto" w:fill="FFFFFF"/>
        </w:rPr>
      </w:pPr>
      <w:r w:rsidRPr="008F2129">
        <w:rPr>
          <w:rFonts w:eastAsia="Times New Roman"/>
          <w:b/>
          <w:color w:val="222222"/>
          <w:shd w:val="clear" w:color="auto" w:fill="FFFFFF"/>
        </w:rPr>
        <w:t>Bullish -  Bearish</w:t>
      </w:r>
      <w:r w:rsidRPr="008F2129">
        <w:rPr>
          <w:rFonts w:eastAsia="Times New Roman"/>
          <w:color w:val="222222"/>
          <w:shd w:val="clear" w:color="auto" w:fill="FFFFFF"/>
        </w:rPr>
        <w:br/>
      </w:r>
      <w:r w:rsidRPr="008F2129">
        <w:rPr>
          <w:rFonts w:eastAsia="Times New Roman"/>
          <w:color w:val="222222"/>
          <w:shd w:val="clear" w:color="auto" w:fill="FFFFFF"/>
        </w:rPr>
        <w:br/>
        <w:t xml:space="preserve">Ambas vienen del inglés, y nacen de las palabras toro ('bull') y oso ('bear'), y dan cuenta de la tendencia </w:t>
      </w:r>
      <w:r>
        <w:rPr>
          <w:rFonts w:eastAsia="Times New Roman"/>
          <w:color w:val="222222"/>
          <w:shd w:val="clear" w:color="auto" w:fill="FFFFFF"/>
        </w:rPr>
        <w:t>que se observa en el</w:t>
      </w:r>
      <w:r w:rsidRPr="008F2129">
        <w:rPr>
          <w:rFonts w:eastAsia="Times New Roman"/>
          <w:color w:val="222222"/>
          <w:shd w:val="clear" w:color="auto" w:fill="FFFFFF"/>
        </w:rPr>
        <w:t xml:space="preserve"> mercado. A</w:t>
      </w:r>
      <w:r>
        <w:rPr>
          <w:rFonts w:eastAsia="Times New Roman"/>
          <w:color w:val="222222"/>
          <w:shd w:val="clear" w:color="auto" w:fill="FFFFFF"/>
        </w:rPr>
        <w:t xml:space="preserve">sí, cuando el valor de una divisa </w:t>
      </w:r>
      <w:r w:rsidRPr="008F2129">
        <w:rPr>
          <w:rFonts w:eastAsia="Times New Roman"/>
          <w:color w:val="222222"/>
          <w:shd w:val="clear" w:color="auto" w:fill="FFFFFF"/>
        </w:rPr>
        <w:t xml:space="preserve">cotiza al alza, se dice que es 'bullish', mientras que si los precios, por el contrario, bajan, se dice que ese mercado es 'bearish'. </w:t>
      </w:r>
    </w:p>
    <w:p w14:paraId="6C7CE113" w14:textId="77777777" w:rsidR="008F2129" w:rsidRDefault="008F2129" w:rsidP="008F2129">
      <w:pPr>
        <w:rPr>
          <w:rFonts w:eastAsia="Times New Roman"/>
          <w:b/>
          <w:color w:val="222222"/>
          <w:shd w:val="clear" w:color="auto" w:fill="FFFFFF"/>
        </w:rPr>
      </w:pPr>
    </w:p>
    <w:p w14:paraId="0DD38938" w14:textId="77777777" w:rsidR="008F2129" w:rsidRDefault="008F2129" w:rsidP="008F2129">
      <w:pPr>
        <w:rPr>
          <w:rFonts w:eastAsia="Times New Roman"/>
          <w:b/>
          <w:color w:val="222222"/>
          <w:shd w:val="clear" w:color="auto" w:fill="FFFFFF"/>
        </w:rPr>
      </w:pPr>
    </w:p>
    <w:p w14:paraId="0743F1CE" w14:textId="77777777" w:rsidR="008F2129" w:rsidRDefault="008F2129" w:rsidP="008F2129">
      <w:pPr>
        <w:rPr>
          <w:rFonts w:eastAsia="Times New Roman"/>
          <w:b/>
          <w:color w:val="222222"/>
          <w:shd w:val="clear" w:color="auto" w:fill="FFFFFF"/>
        </w:rPr>
      </w:pPr>
    </w:p>
    <w:p w14:paraId="54A011C0" w14:textId="77777777" w:rsidR="008F2129" w:rsidRDefault="008F2129" w:rsidP="008F2129">
      <w:pPr>
        <w:rPr>
          <w:rFonts w:eastAsia="Times New Roman"/>
          <w:b/>
          <w:color w:val="222222"/>
          <w:shd w:val="clear" w:color="auto" w:fill="FFFFFF"/>
        </w:rPr>
      </w:pPr>
    </w:p>
    <w:p w14:paraId="1BD5C925" w14:textId="77777777" w:rsidR="008F2129" w:rsidRDefault="008F2129" w:rsidP="008F2129">
      <w:pPr>
        <w:rPr>
          <w:rFonts w:eastAsia="Times New Roman"/>
          <w:b/>
          <w:color w:val="222222"/>
          <w:shd w:val="clear" w:color="auto" w:fill="FFFFFF"/>
        </w:rPr>
      </w:pPr>
    </w:p>
    <w:p w14:paraId="73925479" w14:textId="77777777" w:rsidR="008F2129" w:rsidRDefault="008F2129" w:rsidP="008F2129">
      <w:pPr>
        <w:rPr>
          <w:rFonts w:eastAsia="Times New Roman"/>
          <w:b/>
          <w:color w:val="222222"/>
          <w:shd w:val="clear" w:color="auto" w:fill="FFFFFF"/>
        </w:rPr>
      </w:pPr>
    </w:p>
    <w:p w14:paraId="4FBFA376" w14:textId="77777777" w:rsidR="008F2129" w:rsidRDefault="008F2129" w:rsidP="008F2129">
      <w:pPr>
        <w:rPr>
          <w:rFonts w:eastAsia="Times New Roman"/>
          <w:b/>
          <w:color w:val="222222"/>
          <w:shd w:val="clear" w:color="auto" w:fill="FFFFFF"/>
        </w:rPr>
      </w:pPr>
      <w:r>
        <w:rPr>
          <w:rFonts w:eastAsia="Times New Roman"/>
          <w:b/>
          <w:color w:val="222222"/>
          <w:shd w:val="clear" w:color="auto" w:fill="FFFFFF"/>
        </w:rPr>
        <w:t xml:space="preserve">Long = Compras </w:t>
      </w:r>
    </w:p>
    <w:p w14:paraId="05EEC94D" w14:textId="77777777" w:rsidR="008F2129" w:rsidRDefault="008F2129" w:rsidP="008F2129">
      <w:pPr>
        <w:rPr>
          <w:rFonts w:eastAsia="Times New Roman"/>
          <w:b/>
          <w:color w:val="222222"/>
          <w:shd w:val="clear" w:color="auto" w:fill="FFFFFF"/>
        </w:rPr>
      </w:pPr>
    </w:p>
    <w:p w14:paraId="34AD43E0" w14:textId="77777777" w:rsidR="008F2129" w:rsidRDefault="008F2129" w:rsidP="008F2129">
      <w:pPr>
        <w:rPr>
          <w:rFonts w:eastAsia="Times New Roman"/>
          <w:color w:val="222222"/>
          <w:shd w:val="clear" w:color="auto" w:fill="FFFFFF"/>
        </w:rPr>
      </w:pPr>
      <w:r w:rsidRPr="008F2129">
        <w:rPr>
          <w:rFonts w:eastAsia="Times New Roman"/>
          <w:color w:val="222222"/>
          <w:shd w:val="clear" w:color="auto" w:fill="FFFFFF"/>
        </w:rPr>
        <w:t>Una posición larga (</w:t>
      </w:r>
      <w:r>
        <w:rPr>
          <w:rFonts w:eastAsia="Times New Roman"/>
          <w:color w:val="222222"/>
          <w:shd w:val="clear" w:color="auto" w:fill="FFFFFF"/>
        </w:rPr>
        <w:t>o long) es la compra de una divisa</w:t>
      </w:r>
      <w:r w:rsidRPr="008F2129">
        <w:rPr>
          <w:rFonts w:eastAsia="Times New Roman"/>
          <w:color w:val="222222"/>
          <w:shd w:val="clear" w:color="auto" w:fill="FFFFFF"/>
        </w:rPr>
        <w:t xml:space="preserve"> con</w:t>
      </w:r>
      <w:r>
        <w:rPr>
          <w:rFonts w:eastAsia="Times New Roman"/>
          <w:color w:val="222222"/>
          <w:shd w:val="clear" w:color="auto" w:fill="FFFFFF"/>
        </w:rPr>
        <w:t xml:space="preserve"> la expectativa de que la divisa aumente</w:t>
      </w:r>
      <w:r w:rsidRPr="008F2129">
        <w:rPr>
          <w:rFonts w:eastAsia="Times New Roman"/>
          <w:color w:val="222222"/>
          <w:shd w:val="clear" w:color="auto" w:fill="FFFFFF"/>
        </w:rPr>
        <w:t xml:space="preserve"> su valor.</w:t>
      </w:r>
    </w:p>
    <w:p w14:paraId="7611A4FD" w14:textId="77777777" w:rsidR="008F2129" w:rsidRDefault="008F2129" w:rsidP="008F2129">
      <w:pPr>
        <w:rPr>
          <w:rFonts w:eastAsia="Times New Roman"/>
          <w:color w:val="222222"/>
          <w:shd w:val="clear" w:color="auto" w:fill="FFFFFF"/>
        </w:rPr>
      </w:pPr>
    </w:p>
    <w:p w14:paraId="1DF37C18" w14:textId="77777777" w:rsidR="008F2129" w:rsidRDefault="008F2129" w:rsidP="008F2129">
      <w:pPr>
        <w:rPr>
          <w:rFonts w:eastAsia="Times New Roman"/>
          <w:b/>
          <w:color w:val="222222"/>
          <w:shd w:val="clear" w:color="auto" w:fill="FFFFFF"/>
        </w:rPr>
      </w:pPr>
      <w:r w:rsidRPr="008F2129">
        <w:rPr>
          <w:rFonts w:eastAsia="Times New Roman"/>
          <w:b/>
          <w:color w:val="222222"/>
          <w:shd w:val="clear" w:color="auto" w:fill="FFFFFF"/>
        </w:rPr>
        <w:t>Short = Ventas</w:t>
      </w:r>
    </w:p>
    <w:p w14:paraId="20EC53B3" w14:textId="77777777" w:rsidR="008F2129" w:rsidRDefault="008F2129" w:rsidP="008F2129">
      <w:pPr>
        <w:rPr>
          <w:rFonts w:eastAsia="Times New Roman"/>
          <w:b/>
          <w:color w:val="222222"/>
          <w:shd w:val="clear" w:color="auto" w:fill="FFFFFF"/>
        </w:rPr>
      </w:pPr>
    </w:p>
    <w:p w14:paraId="2553CF99" w14:textId="77777777" w:rsidR="008F2129" w:rsidRDefault="008F2129" w:rsidP="008F2129">
      <w:pPr>
        <w:rPr>
          <w:rFonts w:eastAsia="Times New Roman"/>
          <w:color w:val="222222"/>
          <w:shd w:val="clear" w:color="auto" w:fill="FFFFFF"/>
        </w:rPr>
      </w:pPr>
      <w:r>
        <w:rPr>
          <w:rFonts w:eastAsia="Times New Roman"/>
          <w:color w:val="222222"/>
          <w:shd w:val="clear" w:color="auto" w:fill="FFFFFF"/>
        </w:rPr>
        <w:t>Una posicion corta o (Short) es la venta de una divisa con la expectativa de que la divisa disminuya su valor.</w:t>
      </w:r>
    </w:p>
    <w:p w14:paraId="1B4FE4B2" w14:textId="77777777" w:rsidR="008F2129" w:rsidRDefault="008F2129">
      <w:pPr>
        <w:rPr>
          <w:b/>
          <w:u w:val="single"/>
        </w:rPr>
      </w:pPr>
    </w:p>
    <w:p w14:paraId="63053869" w14:textId="77777777" w:rsidR="00E423CF" w:rsidRDefault="00E423CF">
      <w:pPr>
        <w:rPr>
          <w:b/>
          <w:u w:val="single"/>
        </w:rPr>
      </w:pPr>
    </w:p>
    <w:p w14:paraId="5A51F361" w14:textId="77777777" w:rsidR="00E423CF" w:rsidRDefault="00E423CF">
      <w:pPr>
        <w:rPr>
          <w:b/>
          <w:u w:val="single"/>
        </w:rPr>
      </w:pPr>
    </w:p>
    <w:p w14:paraId="14F2A4E9" w14:textId="77777777" w:rsidR="00E423CF" w:rsidRDefault="00E423CF">
      <w:pPr>
        <w:rPr>
          <w:b/>
          <w:u w:val="single"/>
        </w:rPr>
      </w:pPr>
    </w:p>
    <w:p w14:paraId="3BAD3BDD" w14:textId="77777777" w:rsidR="00E423CF" w:rsidRDefault="00E423CF">
      <w:pPr>
        <w:rPr>
          <w:b/>
          <w:u w:val="single"/>
        </w:rPr>
      </w:pPr>
      <w:r>
        <w:rPr>
          <w:b/>
          <w:u w:val="single"/>
        </w:rPr>
        <w:t>Sesiones del Mercado y Horarios</w:t>
      </w:r>
    </w:p>
    <w:p w14:paraId="7FDE501E" w14:textId="77777777" w:rsidR="00E423CF" w:rsidRDefault="00E423CF">
      <w:pPr>
        <w:rPr>
          <w:b/>
          <w:u w:val="single"/>
        </w:rPr>
      </w:pPr>
    </w:p>
    <w:p w14:paraId="0EB49001" w14:textId="77777777" w:rsidR="00E423CF" w:rsidRDefault="00E423CF">
      <w:pPr>
        <w:rPr>
          <w:b/>
          <w:u w:val="single"/>
        </w:rPr>
      </w:pPr>
    </w:p>
    <w:p w14:paraId="400528A4" w14:textId="77777777" w:rsidR="00E423CF" w:rsidRDefault="00E423CF">
      <w:pPr>
        <w:rPr>
          <w:b/>
          <w:u w:val="single"/>
        </w:rPr>
      </w:pPr>
    </w:p>
    <w:p w14:paraId="20F4F0D9" w14:textId="77777777" w:rsidR="00E423CF" w:rsidRDefault="00E423CF">
      <w:pPr>
        <w:rPr>
          <w:b/>
          <w:u w:val="single"/>
        </w:rPr>
      </w:pPr>
    </w:p>
    <w:p w14:paraId="6FC8836E" w14:textId="77777777" w:rsidR="00E423CF" w:rsidRDefault="00E423CF">
      <w:pPr>
        <w:rPr>
          <w:b/>
          <w:u w:val="single"/>
        </w:rPr>
      </w:pPr>
      <w:r>
        <w:rPr>
          <w:b/>
          <w:u w:val="single"/>
          <w:lang w:val="en-US"/>
        </w:rPr>
        <w:drawing>
          <wp:inline distT="0" distB="0" distL="0" distR="0" wp14:anchorId="69B53804" wp14:editId="6832D28F">
            <wp:extent cx="5939790" cy="1482725"/>
            <wp:effectExtent l="0" t="0" r="3810" b="0"/>
            <wp:docPr id="15" name="Picture 15" descr="/Users/mauriciocarvajal/Downloads/Educacion-2_4-Sesiones-Fo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uriciocarvajal/Downloads/Educacion-2_4-Sesiones-Fore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482725"/>
                    </a:xfrm>
                    <a:prstGeom prst="rect">
                      <a:avLst/>
                    </a:prstGeom>
                    <a:noFill/>
                    <a:ln>
                      <a:noFill/>
                    </a:ln>
                  </pic:spPr>
                </pic:pic>
              </a:graphicData>
            </a:graphic>
          </wp:inline>
        </w:drawing>
      </w:r>
    </w:p>
    <w:p w14:paraId="7A67018D" w14:textId="77777777" w:rsidR="00E423CF" w:rsidRDefault="00E423CF">
      <w:pPr>
        <w:rPr>
          <w:b/>
          <w:u w:val="single"/>
        </w:rPr>
      </w:pPr>
    </w:p>
    <w:p w14:paraId="5CB38252" w14:textId="77777777" w:rsidR="00E423CF" w:rsidRDefault="00E423CF">
      <w:pPr>
        <w:rPr>
          <w:b/>
          <w:u w:val="single"/>
        </w:rPr>
      </w:pPr>
    </w:p>
    <w:p w14:paraId="6D9B669E" w14:textId="77777777" w:rsidR="00E423CF" w:rsidRDefault="00E423CF">
      <w:r>
        <w:rPr>
          <w:b/>
          <w:u w:val="single"/>
        </w:rPr>
        <w:t>Sesion Asiatica</w:t>
      </w:r>
      <w:r>
        <w:t xml:space="preserve"> : Se mueven monedas como el AUD , JPY , NZD </w:t>
      </w:r>
    </w:p>
    <w:p w14:paraId="7DBCABA3" w14:textId="77777777" w:rsidR="00E423CF" w:rsidRDefault="00E423CF"/>
    <w:p w14:paraId="4A119050" w14:textId="77777777" w:rsidR="00E423CF" w:rsidRDefault="00E423CF">
      <w:r w:rsidRPr="00E423CF">
        <w:rPr>
          <w:b/>
          <w:u w:val="single"/>
        </w:rPr>
        <w:t>Sesion Londres</w:t>
      </w:r>
      <w:r>
        <w:t xml:space="preserve"> : Se mueven monedas como EUR,GBP,CHF,</w:t>
      </w:r>
    </w:p>
    <w:p w14:paraId="1EDA2FE5" w14:textId="77777777" w:rsidR="00E423CF" w:rsidRDefault="00E423CF"/>
    <w:p w14:paraId="336C2E12" w14:textId="77777777" w:rsidR="00E423CF" w:rsidRDefault="00E423CF">
      <w:r w:rsidRPr="00E423CF">
        <w:rPr>
          <w:b/>
          <w:u w:val="single"/>
        </w:rPr>
        <w:t>Sesion New York</w:t>
      </w:r>
      <w:r>
        <w:t xml:space="preserve"> : Se mueven monedas como USD,CAD, MXN, XAU (GOLD)</w:t>
      </w:r>
    </w:p>
    <w:p w14:paraId="58304620" w14:textId="77777777" w:rsidR="00E423CF" w:rsidRDefault="00E423CF"/>
    <w:p w14:paraId="4EFF0E71" w14:textId="77777777" w:rsidR="00E423CF" w:rsidRDefault="00E423CF"/>
    <w:p w14:paraId="29D9F692" w14:textId="77777777" w:rsidR="00E423CF" w:rsidRDefault="00E423CF"/>
    <w:p w14:paraId="29D4F9A2" w14:textId="77777777" w:rsidR="00E423CF" w:rsidRDefault="00E423CF"/>
    <w:p w14:paraId="6A799756" w14:textId="77777777" w:rsidR="00E423CF" w:rsidRDefault="00E423CF"/>
    <w:p w14:paraId="55AFB620" w14:textId="77777777" w:rsidR="00E423CF" w:rsidRDefault="00E423CF"/>
    <w:p w14:paraId="50EADB71" w14:textId="77777777" w:rsidR="00E423CF" w:rsidRDefault="00E423CF"/>
    <w:p w14:paraId="5CF15484" w14:textId="77777777" w:rsidR="00E423CF" w:rsidRDefault="00E423CF"/>
    <w:p w14:paraId="31443D52" w14:textId="77777777" w:rsidR="00E423CF" w:rsidRPr="00E423CF" w:rsidRDefault="00E423CF"/>
    <w:p w14:paraId="21F145D0" w14:textId="77777777" w:rsidR="00E423CF" w:rsidRDefault="00E423CF">
      <w:pPr>
        <w:rPr>
          <w:b/>
          <w:u w:val="single"/>
        </w:rPr>
      </w:pPr>
    </w:p>
    <w:p w14:paraId="400FF9EE" w14:textId="77777777" w:rsidR="00B32044" w:rsidRDefault="00B32044" w:rsidP="00B32044">
      <w:pPr>
        <w:spacing w:after="408"/>
        <w:textAlignment w:val="baseline"/>
        <w:rPr>
          <w:b/>
          <w:u w:val="single"/>
        </w:rPr>
      </w:pPr>
      <w:r w:rsidRPr="00B32044">
        <w:rPr>
          <w:b/>
          <w:u w:val="single"/>
        </w:rPr>
        <w:t>Soporte y Resistencia</w:t>
      </w:r>
    </w:p>
    <w:p w14:paraId="3FF3F03C" w14:textId="77777777" w:rsidR="00B32044" w:rsidRPr="00B32044" w:rsidRDefault="00B32044" w:rsidP="00B32044">
      <w:r w:rsidRPr="00B32044">
        <w:t xml:space="preserve">Son herramientas analíticas </w:t>
      </w:r>
      <w:r>
        <w:t>basicas importantes</w:t>
      </w:r>
      <w:r w:rsidRPr="00B32044">
        <w:t xml:space="preserve"> y son utilizados </w:t>
      </w:r>
      <w:r>
        <w:t xml:space="preserve">para rastrear </w:t>
      </w:r>
      <w:r w:rsidRPr="00B32044">
        <w:t>niveles en los que el precio se encontró una barrera temporal. En otras palabras, donde el precio tuvo problemas para pasar.</w:t>
      </w:r>
    </w:p>
    <w:p w14:paraId="0C54004C" w14:textId="77777777" w:rsidR="00B32044" w:rsidRDefault="00B32044" w:rsidP="00B32044">
      <w:pPr>
        <w:rPr>
          <w:b/>
        </w:rPr>
      </w:pPr>
    </w:p>
    <w:p w14:paraId="0D9C1690" w14:textId="77777777" w:rsidR="00B32044" w:rsidRDefault="00B32044" w:rsidP="00B32044">
      <w:r w:rsidRPr="00B32044">
        <w:t>Para dibujar una línea se necesita al menos dos puntos de contacto en los que el precio haya rebotado. Estos puntos so</w:t>
      </w:r>
      <w:r>
        <w:t>n</w:t>
      </w:r>
      <w:r w:rsidRPr="00B32044">
        <w:t xml:space="preserve"> máximos o mínimos registrados en el gráfico. Cuantos más puntos de contacto tenga una línea, más</w:t>
      </w:r>
      <w:r>
        <w:t xml:space="preserve"> se considera </w:t>
      </w:r>
      <w:r w:rsidRPr="00B32044">
        <w:t>un nivel significativo. </w:t>
      </w:r>
    </w:p>
    <w:p w14:paraId="381A5992" w14:textId="77777777" w:rsidR="00B87822" w:rsidRDefault="00B87822" w:rsidP="00B32044"/>
    <w:p w14:paraId="65EB05E9" w14:textId="77777777" w:rsidR="00B87822" w:rsidRDefault="00B87822" w:rsidP="00B32044">
      <w:r>
        <w:t xml:space="preserve">Acontinuacion un breve ejemplo grafico de un soporte y una resistencia. (Profundizaremos mas sobre este tema en nuestra mentoria Total Blue Fx) </w:t>
      </w:r>
    </w:p>
    <w:p w14:paraId="044EAD9D" w14:textId="77777777" w:rsidR="00B87822" w:rsidRDefault="00B87822" w:rsidP="00B32044"/>
    <w:p w14:paraId="59671E13" w14:textId="77777777" w:rsidR="00B87822" w:rsidRDefault="00B87822" w:rsidP="00B32044"/>
    <w:p w14:paraId="63F9A806" w14:textId="77777777" w:rsidR="00B87822" w:rsidRDefault="00B87822" w:rsidP="00B32044"/>
    <w:p w14:paraId="7BAFE84F" w14:textId="77777777" w:rsidR="00B32044" w:rsidRDefault="00B87822" w:rsidP="00B87822">
      <w:pPr>
        <w:jc w:val="center"/>
      </w:pPr>
      <w:r>
        <w:rPr>
          <w:lang w:val="en-US"/>
        </w:rPr>
        <w:drawing>
          <wp:inline distT="0" distB="0" distL="0" distR="0" wp14:anchorId="00C4A161" wp14:editId="126FA928">
            <wp:extent cx="6269355" cy="3865880"/>
            <wp:effectExtent l="0" t="0" r="4445" b="0"/>
            <wp:docPr id="19" name="Picture 19" descr="/Users/mauriciocarvajal/Desktop/Screen Shot 2018-12-18 at 3.28.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mauriciocarvajal/Desktop/Screen Shot 2018-12-18 at 3.28.47 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0733" cy="3866730"/>
                    </a:xfrm>
                    <a:prstGeom prst="rect">
                      <a:avLst/>
                    </a:prstGeom>
                    <a:noFill/>
                    <a:ln>
                      <a:noFill/>
                    </a:ln>
                  </pic:spPr>
                </pic:pic>
              </a:graphicData>
            </a:graphic>
          </wp:inline>
        </w:drawing>
      </w:r>
    </w:p>
    <w:p w14:paraId="267021C0" w14:textId="77777777" w:rsidR="00B87822" w:rsidRDefault="00B87822" w:rsidP="00B87822">
      <w:pPr>
        <w:jc w:val="center"/>
      </w:pPr>
    </w:p>
    <w:p w14:paraId="36CB90C0" w14:textId="77777777" w:rsidR="00B87822" w:rsidRDefault="00B87822" w:rsidP="00B87822">
      <w:pPr>
        <w:jc w:val="center"/>
      </w:pPr>
    </w:p>
    <w:p w14:paraId="3A7CF2F6" w14:textId="77777777" w:rsidR="00B87822" w:rsidRDefault="00B87822" w:rsidP="00B87822">
      <w:pPr>
        <w:jc w:val="center"/>
      </w:pPr>
    </w:p>
    <w:p w14:paraId="66819FB5" w14:textId="77777777" w:rsidR="00B87822" w:rsidRDefault="00B87822" w:rsidP="00B87822">
      <w:pPr>
        <w:jc w:val="center"/>
      </w:pPr>
    </w:p>
    <w:p w14:paraId="15D8C284" w14:textId="77777777" w:rsidR="00B87822" w:rsidRDefault="00B87822" w:rsidP="00B87822">
      <w:pPr>
        <w:jc w:val="center"/>
      </w:pPr>
    </w:p>
    <w:p w14:paraId="37AAFAAD" w14:textId="77777777" w:rsidR="00B87822" w:rsidRDefault="00B87822" w:rsidP="00B87822">
      <w:pPr>
        <w:jc w:val="center"/>
      </w:pPr>
    </w:p>
    <w:p w14:paraId="355F8595" w14:textId="77777777" w:rsidR="00B87822" w:rsidRDefault="00B87822" w:rsidP="00B87822">
      <w:pPr>
        <w:jc w:val="center"/>
      </w:pPr>
    </w:p>
    <w:p w14:paraId="2C946A97" w14:textId="77777777" w:rsidR="00B87822" w:rsidRDefault="00B87822" w:rsidP="00B87822">
      <w:pPr>
        <w:jc w:val="center"/>
      </w:pPr>
    </w:p>
    <w:p w14:paraId="54C9E4F1" w14:textId="77777777" w:rsidR="00B87822" w:rsidRDefault="00B87822" w:rsidP="00B87822">
      <w:pPr>
        <w:jc w:val="center"/>
      </w:pPr>
    </w:p>
    <w:p w14:paraId="6060D355" w14:textId="77777777" w:rsidR="00B87822" w:rsidRDefault="00B87822" w:rsidP="00B87822">
      <w:pPr>
        <w:jc w:val="center"/>
      </w:pPr>
    </w:p>
    <w:p w14:paraId="7D983F4A" w14:textId="77777777" w:rsidR="00B87822" w:rsidRDefault="00B87822" w:rsidP="00B87822">
      <w:pPr>
        <w:jc w:val="center"/>
      </w:pPr>
    </w:p>
    <w:p w14:paraId="54C0EACC" w14:textId="77777777" w:rsidR="00B87822" w:rsidRDefault="00B87822" w:rsidP="00B87822">
      <w:pPr>
        <w:jc w:val="center"/>
      </w:pPr>
    </w:p>
    <w:p w14:paraId="07FC8A20" w14:textId="77777777" w:rsidR="00E423CF" w:rsidRPr="008F2129" w:rsidRDefault="00E423CF" w:rsidP="00B87822">
      <w:pPr>
        <w:rPr>
          <w:b/>
          <w:u w:val="single"/>
        </w:rPr>
      </w:pPr>
    </w:p>
    <w:sectPr w:rsidR="00E423CF" w:rsidRPr="008F2129" w:rsidSect="00300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703870"/>
    <w:multiLevelType w:val="hybridMultilevel"/>
    <w:tmpl w:val="D702DFB8"/>
    <w:lvl w:ilvl="0" w:tplc="D33C3290">
      <w:numFmt w:val="bullet"/>
      <w:lvlText w:val="-"/>
      <w:lvlJc w:val="left"/>
      <w:pPr>
        <w:ind w:left="1440" w:hanging="360"/>
      </w:pPr>
      <w:rPr>
        <w:rFonts w:ascii="Calibri" w:eastAsia="Times New Roman"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66940C64"/>
    <w:multiLevelType w:val="hybridMultilevel"/>
    <w:tmpl w:val="27901C1A"/>
    <w:lvl w:ilvl="0" w:tplc="D33C3290">
      <w:numFmt w:val="bullet"/>
      <w:lvlText w:val="-"/>
      <w:lvlJc w:val="left"/>
      <w:pPr>
        <w:ind w:left="1440" w:hanging="360"/>
      </w:pPr>
      <w:rPr>
        <w:rFonts w:ascii="Calibri" w:eastAsia="Times New Roman"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7F37DE0"/>
    <w:multiLevelType w:val="hybridMultilevel"/>
    <w:tmpl w:val="A2A40474"/>
    <w:lvl w:ilvl="0" w:tplc="D33C3290">
      <w:numFmt w:val="bullet"/>
      <w:lvlText w:val="-"/>
      <w:lvlJc w:val="left"/>
      <w:pPr>
        <w:ind w:left="1440" w:hanging="360"/>
      </w:pPr>
      <w:rPr>
        <w:rFonts w:ascii="Calibri" w:eastAsia="Times New Roman"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3E"/>
    <w:rsid w:val="00187CB7"/>
    <w:rsid w:val="00230D31"/>
    <w:rsid w:val="0030094C"/>
    <w:rsid w:val="0036240D"/>
    <w:rsid w:val="003D2D3E"/>
    <w:rsid w:val="004B6837"/>
    <w:rsid w:val="007F7540"/>
    <w:rsid w:val="008F2129"/>
    <w:rsid w:val="0098352C"/>
    <w:rsid w:val="009912DA"/>
    <w:rsid w:val="00B32044"/>
    <w:rsid w:val="00B50AA8"/>
    <w:rsid w:val="00B87822"/>
    <w:rsid w:val="00DB5AF5"/>
    <w:rsid w:val="00E423CF"/>
    <w:rsid w:val="00EC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0A29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s-ES_tradnl"/>
    </w:rPr>
  </w:style>
  <w:style w:type="paragraph" w:styleId="Heading2">
    <w:name w:val="heading 2"/>
    <w:basedOn w:val="Normal"/>
    <w:link w:val="Heading2Char"/>
    <w:uiPriority w:val="9"/>
    <w:qFormat/>
    <w:rsid w:val="004B6837"/>
    <w:pPr>
      <w:spacing w:before="100" w:beforeAutospacing="1" w:after="100" w:afterAutospacing="1"/>
      <w:outlineLvl w:val="1"/>
    </w:pPr>
    <w:rPr>
      <w:rFonts w:ascii="Times New Roman" w:hAnsi="Times New Roman" w:cs="Times New Roman"/>
      <w:b/>
      <w:bCs/>
      <w:noProof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D3E"/>
    <w:pPr>
      <w:ind w:left="720"/>
      <w:contextualSpacing/>
    </w:pPr>
  </w:style>
  <w:style w:type="character" w:styleId="Strong">
    <w:name w:val="Strong"/>
    <w:basedOn w:val="DefaultParagraphFont"/>
    <w:uiPriority w:val="22"/>
    <w:qFormat/>
    <w:rsid w:val="004B6837"/>
    <w:rPr>
      <w:b/>
      <w:bCs/>
    </w:rPr>
  </w:style>
  <w:style w:type="character" w:customStyle="1" w:styleId="apple-converted-space">
    <w:name w:val="apple-converted-space"/>
    <w:basedOn w:val="DefaultParagraphFont"/>
    <w:rsid w:val="004B6837"/>
  </w:style>
  <w:style w:type="paragraph" w:styleId="NormalWeb">
    <w:name w:val="Normal (Web)"/>
    <w:basedOn w:val="Normal"/>
    <w:uiPriority w:val="99"/>
    <w:semiHidden/>
    <w:unhideWhenUsed/>
    <w:rsid w:val="004B6837"/>
    <w:pPr>
      <w:spacing w:before="100" w:beforeAutospacing="1" w:after="100" w:afterAutospacing="1"/>
    </w:pPr>
    <w:rPr>
      <w:rFonts w:ascii="Times New Roman" w:hAnsi="Times New Roman" w:cs="Times New Roman"/>
      <w:noProof w:val="0"/>
      <w:lang w:val="en-US"/>
    </w:rPr>
  </w:style>
  <w:style w:type="character" w:customStyle="1" w:styleId="Heading2Char">
    <w:name w:val="Heading 2 Char"/>
    <w:basedOn w:val="DefaultParagraphFont"/>
    <w:link w:val="Heading2"/>
    <w:uiPriority w:val="9"/>
    <w:rsid w:val="004B6837"/>
    <w:rPr>
      <w:rFonts w:ascii="Times New Roman" w:hAnsi="Times New Roman" w:cs="Times New Roman"/>
      <w:b/>
      <w:bCs/>
      <w:sz w:val="36"/>
      <w:szCs w:val="36"/>
    </w:rPr>
  </w:style>
  <w:style w:type="character" w:styleId="Hyperlink">
    <w:name w:val="Hyperlink"/>
    <w:basedOn w:val="DefaultParagraphFont"/>
    <w:uiPriority w:val="99"/>
    <w:semiHidden/>
    <w:unhideWhenUsed/>
    <w:rsid w:val="00B50A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72379">
      <w:bodyDiv w:val="1"/>
      <w:marLeft w:val="0"/>
      <w:marRight w:val="0"/>
      <w:marTop w:val="0"/>
      <w:marBottom w:val="0"/>
      <w:divBdr>
        <w:top w:val="none" w:sz="0" w:space="0" w:color="auto"/>
        <w:left w:val="none" w:sz="0" w:space="0" w:color="auto"/>
        <w:bottom w:val="none" w:sz="0" w:space="0" w:color="auto"/>
        <w:right w:val="none" w:sz="0" w:space="0" w:color="auto"/>
      </w:divBdr>
    </w:div>
    <w:div w:id="393285386">
      <w:bodyDiv w:val="1"/>
      <w:marLeft w:val="0"/>
      <w:marRight w:val="0"/>
      <w:marTop w:val="0"/>
      <w:marBottom w:val="0"/>
      <w:divBdr>
        <w:top w:val="none" w:sz="0" w:space="0" w:color="auto"/>
        <w:left w:val="none" w:sz="0" w:space="0" w:color="auto"/>
        <w:bottom w:val="none" w:sz="0" w:space="0" w:color="auto"/>
        <w:right w:val="none" w:sz="0" w:space="0" w:color="auto"/>
      </w:divBdr>
    </w:div>
    <w:div w:id="622074957">
      <w:bodyDiv w:val="1"/>
      <w:marLeft w:val="0"/>
      <w:marRight w:val="0"/>
      <w:marTop w:val="0"/>
      <w:marBottom w:val="0"/>
      <w:divBdr>
        <w:top w:val="none" w:sz="0" w:space="0" w:color="auto"/>
        <w:left w:val="none" w:sz="0" w:space="0" w:color="auto"/>
        <w:bottom w:val="none" w:sz="0" w:space="0" w:color="auto"/>
        <w:right w:val="none" w:sz="0" w:space="0" w:color="auto"/>
      </w:divBdr>
    </w:div>
    <w:div w:id="679547051">
      <w:bodyDiv w:val="1"/>
      <w:marLeft w:val="0"/>
      <w:marRight w:val="0"/>
      <w:marTop w:val="0"/>
      <w:marBottom w:val="0"/>
      <w:divBdr>
        <w:top w:val="none" w:sz="0" w:space="0" w:color="auto"/>
        <w:left w:val="none" w:sz="0" w:space="0" w:color="auto"/>
        <w:bottom w:val="none" w:sz="0" w:space="0" w:color="auto"/>
        <w:right w:val="none" w:sz="0" w:space="0" w:color="auto"/>
      </w:divBdr>
    </w:div>
    <w:div w:id="1208688751">
      <w:bodyDiv w:val="1"/>
      <w:marLeft w:val="0"/>
      <w:marRight w:val="0"/>
      <w:marTop w:val="0"/>
      <w:marBottom w:val="0"/>
      <w:divBdr>
        <w:top w:val="none" w:sz="0" w:space="0" w:color="auto"/>
        <w:left w:val="none" w:sz="0" w:space="0" w:color="auto"/>
        <w:bottom w:val="none" w:sz="0" w:space="0" w:color="auto"/>
        <w:right w:val="none" w:sz="0" w:space="0" w:color="auto"/>
      </w:divBdr>
    </w:div>
    <w:div w:id="1245724752">
      <w:bodyDiv w:val="1"/>
      <w:marLeft w:val="0"/>
      <w:marRight w:val="0"/>
      <w:marTop w:val="0"/>
      <w:marBottom w:val="0"/>
      <w:divBdr>
        <w:top w:val="none" w:sz="0" w:space="0" w:color="auto"/>
        <w:left w:val="none" w:sz="0" w:space="0" w:color="auto"/>
        <w:bottom w:val="none" w:sz="0" w:space="0" w:color="auto"/>
        <w:right w:val="none" w:sz="0" w:space="0" w:color="auto"/>
      </w:divBdr>
    </w:div>
    <w:div w:id="1362976959">
      <w:bodyDiv w:val="1"/>
      <w:marLeft w:val="0"/>
      <w:marRight w:val="0"/>
      <w:marTop w:val="0"/>
      <w:marBottom w:val="0"/>
      <w:divBdr>
        <w:top w:val="none" w:sz="0" w:space="0" w:color="auto"/>
        <w:left w:val="none" w:sz="0" w:space="0" w:color="auto"/>
        <w:bottom w:val="none" w:sz="0" w:space="0" w:color="auto"/>
        <w:right w:val="none" w:sz="0" w:space="0" w:color="auto"/>
      </w:divBdr>
    </w:div>
    <w:div w:id="1820606606">
      <w:bodyDiv w:val="1"/>
      <w:marLeft w:val="0"/>
      <w:marRight w:val="0"/>
      <w:marTop w:val="0"/>
      <w:marBottom w:val="0"/>
      <w:divBdr>
        <w:top w:val="none" w:sz="0" w:space="0" w:color="auto"/>
        <w:left w:val="none" w:sz="0" w:space="0" w:color="auto"/>
        <w:bottom w:val="none" w:sz="0" w:space="0" w:color="auto"/>
        <w:right w:val="none" w:sz="0" w:space="0" w:color="auto"/>
      </w:divBdr>
    </w:div>
    <w:div w:id="1848473414">
      <w:bodyDiv w:val="1"/>
      <w:marLeft w:val="0"/>
      <w:marRight w:val="0"/>
      <w:marTop w:val="0"/>
      <w:marBottom w:val="0"/>
      <w:divBdr>
        <w:top w:val="none" w:sz="0" w:space="0" w:color="auto"/>
        <w:left w:val="none" w:sz="0" w:space="0" w:color="auto"/>
        <w:bottom w:val="none" w:sz="0" w:space="0" w:color="auto"/>
        <w:right w:val="none" w:sz="0" w:space="0" w:color="auto"/>
      </w:divBdr>
    </w:div>
    <w:div w:id="1978606593">
      <w:bodyDiv w:val="1"/>
      <w:marLeft w:val="0"/>
      <w:marRight w:val="0"/>
      <w:marTop w:val="0"/>
      <w:marBottom w:val="0"/>
      <w:divBdr>
        <w:top w:val="none" w:sz="0" w:space="0" w:color="auto"/>
        <w:left w:val="none" w:sz="0" w:space="0" w:color="auto"/>
        <w:bottom w:val="none" w:sz="0" w:space="0" w:color="auto"/>
        <w:right w:val="none" w:sz="0" w:space="0" w:color="auto"/>
      </w:divBdr>
    </w:div>
    <w:div w:id="2079785896">
      <w:bodyDiv w:val="1"/>
      <w:marLeft w:val="0"/>
      <w:marRight w:val="0"/>
      <w:marTop w:val="0"/>
      <w:marBottom w:val="0"/>
      <w:divBdr>
        <w:top w:val="none" w:sz="0" w:space="0" w:color="auto"/>
        <w:left w:val="none" w:sz="0" w:space="0" w:color="auto"/>
        <w:bottom w:val="none" w:sz="0" w:space="0" w:color="auto"/>
        <w:right w:val="none" w:sz="0" w:space="0" w:color="auto"/>
      </w:divBdr>
      <w:divsChild>
        <w:div w:id="1689982947">
          <w:marLeft w:val="-15"/>
          <w:marRight w:val="-15"/>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yperlink" Target="https://alpari.com/es/beginner/glossary/profit/" TargetMode="External"/><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gif"/><Relationship Id="rId14" Type="http://schemas.openxmlformats.org/officeDocument/2006/relationships/image" Target="media/image6.png"/><Relationship Id="rId15" Type="http://schemas.openxmlformats.org/officeDocument/2006/relationships/hyperlink" Target="https://www.ifcmarkets.co/introduction/forex-players"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s.wikipedia.org/wiki/Mercado_financiero" TargetMode="External"/><Relationship Id="rId6" Type="http://schemas.openxmlformats.org/officeDocument/2006/relationships/hyperlink" Target="https://es.wikipedia.org/wiki/Divisa" TargetMode="External"/><Relationship Id="rId7" Type="http://schemas.openxmlformats.org/officeDocument/2006/relationships/hyperlink" Target="https://www.mundo-forex.com/analisis-tecnico-forex/" TargetMode="External"/><Relationship Id="rId8" Type="http://schemas.openxmlformats.org/officeDocument/2006/relationships/hyperlink" Target="https://www.mundo-forex.com/analisis-fundamental-for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2529</Words>
  <Characters>14420</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2019-05-16T23:57:00Z</dcterms:created>
  <dcterms:modified xsi:type="dcterms:W3CDTF">2019-05-16T23:57:00Z</dcterms:modified>
</cp:coreProperties>
</file>