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42A154" w14:textId="620A7F26" w:rsidR="0074098B" w:rsidRPr="00C51B94" w:rsidRDefault="0074098B" w:rsidP="0074098B">
      <w:pPr>
        <w:pStyle w:val="Heading1"/>
        <w:jc w:val="center"/>
        <w:rPr>
          <w:rFonts w:ascii="Arial" w:hAnsi="Arial" w:cs="Arial"/>
          <w:b/>
          <w:bCs/>
        </w:rPr>
      </w:pPr>
      <w:r w:rsidRPr="00C51B94">
        <w:rPr>
          <w:rFonts w:ascii="Arial" w:hAnsi="Arial" w:cs="Arial"/>
          <w:b/>
          <w:bCs/>
        </w:rPr>
        <w:t xml:space="preserve">Accessing your </w:t>
      </w:r>
      <w:r w:rsidR="00462393" w:rsidRPr="00C51B94">
        <w:rPr>
          <w:rFonts w:ascii="Arial" w:hAnsi="Arial" w:cs="Arial"/>
          <w:b/>
          <w:bCs/>
        </w:rPr>
        <w:t>COMP1</w:t>
      </w:r>
      <w:r w:rsidR="00532AF9" w:rsidRPr="00C51B94">
        <w:rPr>
          <w:rFonts w:ascii="Arial" w:hAnsi="Arial" w:cs="Arial"/>
          <w:b/>
          <w:bCs/>
        </w:rPr>
        <w:t>8</w:t>
      </w:r>
      <w:r w:rsidR="00394E62">
        <w:rPr>
          <w:rFonts w:ascii="Arial" w:hAnsi="Arial" w:cs="Arial"/>
          <w:b/>
          <w:bCs/>
        </w:rPr>
        <w:t>35</w:t>
      </w:r>
      <w:r w:rsidR="00462393" w:rsidRPr="00C51B94">
        <w:rPr>
          <w:rFonts w:ascii="Arial" w:hAnsi="Arial" w:cs="Arial"/>
          <w:b/>
          <w:bCs/>
        </w:rPr>
        <w:t xml:space="preserve"> </w:t>
      </w:r>
      <w:r w:rsidRPr="00C51B94">
        <w:rPr>
          <w:rFonts w:ascii="Arial" w:hAnsi="Arial" w:cs="Arial"/>
          <w:b/>
          <w:bCs/>
        </w:rPr>
        <w:t>VM</w:t>
      </w:r>
    </w:p>
    <w:p w14:paraId="4A33F1A0" w14:textId="0F8AE9B2" w:rsidR="0074098B" w:rsidRDefault="0074098B" w:rsidP="0074098B"/>
    <w:p w14:paraId="5F34013E" w14:textId="4A342394" w:rsidR="00125FC6" w:rsidRPr="007316C3" w:rsidRDefault="00417A0F" w:rsidP="0000368E">
      <w:pPr>
        <w:rPr>
          <w:rFonts w:ascii="Arial" w:hAnsi="Arial" w:cs="Arial"/>
          <w:b/>
          <w:bCs/>
          <w:sz w:val="24"/>
          <w:szCs w:val="24"/>
        </w:rPr>
      </w:pPr>
      <w:r w:rsidRPr="007316C3">
        <w:rPr>
          <w:rFonts w:ascii="Arial" w:hAnsi="Arial" w:cs="Arial"/>
          <w:b/>
          <w:bCs/>
          <w:sz w:val="28"/>
          <w:szCs w:val="28"/>
        </w:rPr>
        <w:t>Step 1</w:t>
      </w:r>
      <w:r w:rsidR="0000368E" w:rsidRPr="007316C3">
        <w:rPr>
          <w:rFonts w:ascii="Arial" w:hAnsi="Arial" w:cs="Arial"/>
          <w:sz w:val="28"/>
          <w:szCs w:val="28"/>
        </w:rPr>
        <w:t>.</w:t>
      </w:r>
      <w:r w:rsidR="0000368E" w:rsidRPr="00417A0F">
        <w:rPr>
          <w:rFonts w:ascii="Arial" w:hAnsi="Arial" w:cs="Arial"/>
          <w:sz w:val="24"/>
          <w:szCs w:val="24"/>
        </w:rPr>
        <w:t xml:space="preserve"> </w:t>
      </w:r>
      <w:r w:rsidR="00125FC6" w:rsidRPr="00417A0F">
        <w:rPr>
          <w:rFonts w:ascii="Arial" w:hAnsi="Arial" w:cs="Arial"/>
          <w:sz w:val="24"/>
          <w:szCs w:val="24"/>
        </w:rPr>
        <w:t xml:space="preserve">If you are accessing your </w:t>
      </w:r>
      <w:r w:rsidR="006D19AB">
        <w:rPr>
          <w:rFonts w:ascii="Arial" w:hAnsi="Arial" w:cs="Arial"/>
          <w:sz w:val="24"/>
          <w:szCs w:val="24"/>
        </w:rPr>
        <w:t>COMP18</w:t>
      </w:r>
      <w:r w:rsidR="00394E62">
        <w:rPr>
          <w:rFonts w:ascii="Arial" w:hAnsi="Arial" w:cs="Arial"/>
          <w:sz w:val="24"/>
          <w:szCs w:val="24"/>
        </w:rPr>
        <w:t>35</w:t>
      </w:r>
      <w:r w:rsidR="006D19AB">
        <w:rPr>
          <w:rFonts w:ascii="Arial" w:hAnsi="Arial" w:cs="Arial"/>
          <w:sz w:val="24"/>
          <w:szCs w:val="24"/>
        </w:rPr>
        <w:t xml:space="preserve"> </w:t>
      </w:r>
      <w:r w:rsidR="00125FC6" w:rsidRPr="00417A0F">
        <w:rPr>
          <w:rFonts w:ascii="Arial" w:hAnsi="Arial" w:cs="Arial"/>
          <w:sz w:val="24"/>
          <w:szCs w:val="24"/>
        </w:rPr>
        <w:t xml:space="preserve">VM from </w:t>
      </w:r>
      <w:r w:rsidR="0000368E" w:rsidRPr="00417A0F">
        <w:rPr>
          <w:rFonts w:ascii="Arial" w:hAnsi="Arial" w:cs="Arial"/>
          <w:sz w:val="24"/>
          <w:szCs w:val="24"/>
        </w:rPr>
        <w:t xml:space="preserve">any King </w:t>
      </w:r>
      <w:r w:rsidR="00494085" w:rsidRPr="00417A0F">
        <w:rPr>
          <w:rFonts w:ascii="Arial" w:hAnsi="Arial" w:cs="Arial"/>
          <w:sz w:val="24"/>
          <w:szCs w:val="24"/>
        </w:rPr>
        <w:t xml:space="preserve">William (KW) labs, skip to </w:t>
      </w:r>
      <w:r w:rsidR="007316C3">
        <w:rPr>
          <w:rFonts w:ascii="Arial" w:hAnsi="Arial" w:cs="Arial"/>
          <w:sz w:val="24"/>
          <w:szCs w:val="24"/>
        </w:rPr>
        <w:t xml:space="preserve">the </w:t>
      </w:r>
      <w:r w:rsidR="00494085" w:rsidRPr="007316C3">
        <w:rPr>
          <w:rFonts w:ascii="Arial" w:hAnsi="Arial" w:cs="Arial"/>
          <w:b/>
          <w:bCs/>
          <w:sz w:val="24"/>
          <w:szCs w:val="24"/>
        </w:rPr>
        <w:t>step 2</w:t>
      </w:r>
      <w:r w:rsidR="00494085" w:rsidRPr="00417A0F">
        <w:rPr>
          <w:rFonts w:ascii="Arial" w:hAnsi="Arial" w:cs="Arial"/>
          <w:sz w:val="24"/>
          <w:szCs w:val="24"/>
        </w:rPr>
        <w:t xml:space="preserve">, otherwise, if you accessing your VM from </w:t>
      </w:r>
      <w:r w:rsidR="00125FC6" w:rsidRPr="00417A0F">
        <w:rPr>
          <w:rFonts w:ascii="Arial" w:hAnsi="Arial" w:cs="Arial"/>
          <w:sz w:val="24"/>
          <w:szCs w:val="24"/>
        </w:rPr>
        <w:t xml:space="preserve">home or from </w:t>
      </w:r>
      <w:r w:rsidR="000F5B34">
        <w:rPr>
          <w:rFonts w:ascii="Arial" w:hAnsi="Arial" w:cs="Arial"/>
          <w:sz w:val="24"/>
          <w:szCs w:val="24"/>
        </w:rPr>
        <w:t>t</w:t>
      </w:r>
      <w:r w:rsidR="00930D2A">
        <w:rPr>
          <w:rFonts w:ascii="Arial" w:hAnsi="Arial" w:cs="Arial"/>
          <w:sz w:val="24"/>
          <w:szCs w:val="24"/>
        </w:rPr>
        <w:t>h</w:t>
      </w:r>
      <w:r w:rsidR="000F5B34">
        <w:rPr>
          <w:rFonts w:ascii="Arial" w:hAnsi="Arial" w:cs="Arial"/>
          <w:sz w:val="24"/>
          <w:szCs w:val="24"/>
        </w:rPr>
        <w:t xml:space="preserve">e University’s </w:t>
      </w:r>
      <w:r w:rsidR="00125FC6" w:rsidRPr="00417A0F">
        <w:rPr>
          <w:rFonts w:ascii="Arial" w:hAnsi="Arial" w:cs="Arial"/>
          <w:sz w:val="24"/>
          <w:szCs w:val="24"/>
        </w:rPr>
        <w:t>library</w:t>
      </w:r>
      <w:r w:rsidR="00732F4A" w:rsidRPr="00417A0F">
        <w:rPr>
          <w:rFonts w:ascii="Arial" w:hAnsi="Arial" w:cs="Arial"/>
          <w:sz w:val="24"/>
          <w:szCs w:val="24"/>
        </w:rPr>
        <w:t xml:space="preserve">, </w:t>
      </w:r>
      <w:r w:rsidR="00732F4A" w:rsidRPr="007316C3">
        <w:rPr>
          <w:rFonts w:ascii="Arial" w:hAnsi="Arial" w:cs="Arial"/>
          <w:b/>
          <w:bCs/>
          <w:sz w:val="24"/>
          <w:szCs w:val="24"/>
        </w:rPr>
        <w:t xml:space="preserve">you need to </w:t>
      </w:r>
      <w:r w:rsidR="0081732C" w:rsidRPr="007316C3">
        <w:rPr>
          <w:rFonts w:ascii="Arial" w:hAnsi="Arial" w:cs="Arial"/>
          <w:b/>
          <w:bCs/>
          <w:sz w:val="24"/>
          <w:szCs w:val="24"/>
        </w:rPr>
        <w:t>login to Virtual Desktop first:</w:t>
      </w:r>
    </w:p>
    <w:p w14:paraId="114CF064" w14:textId="77777777" w:rsidR="00C51B94" w:rsidRDefault="00C51B94" w:rsidP="007316C3">
      <w:pPr>
        <w:pStyle w:val="Heading1"/>
        <w:spacing w:before="0" w:line="312" w:lineRule="atLeast"/>
        <w:rPr>
          <w:rFonts w:ascii="Arial" w:hAnsi="Arial" w:cs="Arial"/>
          <w:b/>
          <w:bCs/>
          <w:color w:val="444444"/>
          <w:sz w:val="24"/>
          <w:szCs w:val="24"/>
        </w:rPr>
      </w:pPr>
    </w:p>
    <w:p w14:paraId="5D10007E" w14:textId="3EC7C7E8" w:rsidR="007316C3" w:rsidRPr="00C51B94" w:rsidRDefault="007316C3" w:rsidP="007316C3">
      <w:pPr>
        <w:pStyle w:val="Heading1"/>
        <w:spacing w:before="0" w:line="312" w:lineRule="atLeast"/>
        <w:rPr>
          <w:rFonts w:ascii="Arial" w:hAnsi="Arial" w:cs="Arial"/>
          <w:color w:val="auto"/>
          <w:sz w:val="24"/>
          <w:szCs w:val="24"/>
        </w:rPr>
      </w:pPr>
      <w:r w:rsidRPr="00C51B94">
        <w:rPr>
          <w:rFonts w:ascii="Arial" w:hAnsi="Arial" w:cs="Arial"/>
          <w:b/>
          <w:bCs/>
          <w:color w:val="auto"/>
          <w:sz w:val="24"/>
          <w:szCs w:val="24"/>
        </w:rPr>
        <w:t>Accessing the Virtual Desktop</w:t>
      </w:r>
    </w:p>
    <w:p w14:paraId="49EFD2FD" w14:textId="77777777" w:rsidR="007316C3" w:rsidRPr="00C51B94" w:rsidRDefault="007316C3" w:rsidP="007316C3">
      <w:pPr>
        <w:pStyle w:val="NormalWeb"/>
        <w:spacing w:before="0" w:beforeAutospacing="0" w:after="240" w:afterAutospacing="0"/>
        <w:rPr>
          <w:rFonts w:ascii="Arial" w:hAnsi="Arial" w:cs="Arial"/>
        </w:rPr>
      </w:pPr>
      <w:r w:rsidRPr="00C51B94">
        <w:rPr>
          <w:rFonts w:ascii="Arial" w:hAnsi="Arial" w:cs="Arial"/>
        </w:rPr>
        <w:t>You can access the Virtual Desktop system by installing the VMware Horizon client or by using the web interface.</w:t>
      </w:r>
    </w:p>
    <w:p w14:paraId="107E1F5C" w14:textId="77777777" w:rsidR="007316C3" w:rsidRPr="00C51B94" w:rsidRDefault="007316C3" w:rsidP="007316C3">
      <w:pPr>
        <w:pStyle w:val="NormalWeb"/>
        <w:spacing w:before="0" w:beforeAutospacing="0" w:after="240" w:afterAutospacing="0"/>
        <w:rPr>
          <w:rFonts w:ascii="Arial" w:hAnsi="Arial" w:cs="Arial"/>
        </w:rPr>
      </w:pPr>
      <w:r w:rsidRPr="00C51B94">
        <w:rPr>
          <w:rFonts w:ascii="Arial" w:hAnsi="Arial" w:cs="Arial"/>
        </w:rPr>
        <w:t>Please note the Virtual Desktop system is only available to students in the School of Computing and Mathematical Sciences who study at the Maritime Greenwich campus.</w:t>
      </w:r>
    </w:p>
    <w:p w14:paraId="5185D208" w14:textId="1B4564E0" w:rsidR="007316C3" w:rsidRDefault="007316C3" w:rsidP="007316C3">
      <w:pPr>
        <w:pStyle w:val="Heading3"/>
        <w:spacing w:before="300" w:line="360" w:lineRule="atLeast"/>
        <w:rPr>
          <w:rFonts w:ascii="Arial" w:hAnsi="Arial" w:cs="Arial"/>
          <w:b/>
          <w:bCs/>
          <w:color w:val="444444"/>
        </w:rPr>
      </w:pPr>
      <w:r w:rsidRPr="007316C3">
        <w:rPr>
          <w:rFonts w:ascii="Arial" w:hAnsi="Arial" w:cs="Arial"/>
          <w:b/>
          <w:bCs/>
          <w:color w:val="444444"/>
        </w:rPr>
        <w:t>Using the VMware Horizon client</w:t>
      </w:r>
    </w:p>
    <w:p w14:paraId="503BB4CC" w14:textId="77777777" w:rsidR="00C51B94" w:rsidRPr="00C51B94" w:rsidRDefault="00C51B94" w:rsidP="00C51B94"/>
    <w:p w14:paraId="15D74CEF" w14:textId="77777777" w:rsidR="007316C3" w:rsidRPr="003C42EA" w:rsidRDefault="007316C3" w:rsidP="007316C3">
      <w:pPr>
        <w:pStyle w:val="NormalWeb"/>
        <w:spacing w:before="0" w:beforeAutospacing="0" w:after="0" w:afterAutospacing="0"/>
        <w:rPr>
          <w:rFonts w:ascii="Arial" w:hAnsi="Arial" w:cs="Arial"/>
        </w:rPr>
      </w:pPr>
      <w:r w:rsidRPr="003C42EA">
        <w:rPr>
          <w:rFonts w:ascii="Arial" w:hAnsi="Arial" w:cs="Arial"/>
        </w:rPr>
        <w:t>If you are using a PC at the University, the VMware Horizon client will be available for install from </w:t>
      </w:r>
      <w:hyperlink r:id="rId5" w:history="1">
        <w:r w:rsidRPr="003C42EA">
          <w:rPr>
            <w:rStyle w:val="Hyperlink"/>
            <w:rFonts w:ascii="Arial" w:hAnsi="Arial" w:cs="Arial"/>
            <w:color w:val="0070C0"/>
            <w:bdr w:val="none" w:sz="0" w:space="0" w:color="auto" w:frame="1"/>
          </w:rPr>
          <w:t xml:space="preserve">Software </w:t>
        </w:r>
        <w:proofErr w:type="spellStart"/>
        <w:r w:rsidRPr="003C42EA">
          <w:rPr>
            <w:rStyle w:val="Hyperlink"/>
            <w:rFonts w:ascii="Arial" w:hAnsi="Arial" w:cs="Arial"/>
            <w:color w:val="0070C0"/>
            <w:bdr w:val="none" w:sz="0" w:space="0" w:color="auto" w:frame="1"/>
          </w:rPr>
          <w:t>Center</w:t>
        </w:r>
        <w:proofErr w:type="spellEnd"/>
      </w:hyperlink>
      <w:r w:rsidRPr="003C42EA">
        <w:rPr>
          <w:rFonts w:ascii="Arial" w:hAnsi="Arial" w:cs="Arial"/>
        </w:rPr>
        <w:t> if there is no shortcut for it on the Start Menu.</w:t>
      </w:r>
    </w:p>
    <w:p w14:paraId="64540F25" w14:textId="77777777" w:rsidR="009F3C15" w:rsidRPr="003C42EA" w:rsidRDefault="009F3C15" w:rsidP="007316C3">
      <w:pPr>
        <w:pStyle w:val="NormalWeb"/>
        <w:spacing w:before="0" w:beforeAutospacing="0" w:after="0" w:afterAutospacing="0"/>
        <w:rPr>
          <w:rFonts w:ascii="Arial" w:hAnsi="Arial" w:cs="Arial"/>
        </w:rPr>
      </w:pPr>
    </w:p>
    <w:p w14:paraId="7FAF1FFF" w14:textId="23F40AEE" w:rsidR="007316C3" w:rsidRPr="003C42EA" w:rsidRDefault="007316C3" w:rsidP="007316C3">
      <w:pPr>
        <w:pStyle w:val="NormalWeb"/>
        <w:spacing w:before="0" w:beforeAutospacing="0" w:after="0" w:afterAutospacing="0"/>
        <w:rPr>
          <w:rFonts w:ascii="Arial" w:hAnsi="Arial" w:cs="Arial"/>
        </w:rPr>
      </w:pPr>
      <w:r w:rsidRPr="003C42EA">
        <w:rPr>
          <w:rFonts w:ascii="Arial" w:hAnsi="Arial" w:cs="Arial"/>
        </w:rPr>
        <w:t>On your own devices you can download and install the VMware Horizon client by browsing to </w:t>
      </w:r>
      <w:hyperlink r:id="rId6" w:history="1">
        <w:r w:rsidRPr="003C42EA">
          <w:rPr>
            <w:rStyle w:val="Hyperlink"/>
            <w:rFonts w:ascii="Arial" w:hAnsi="Arial" w:cs="Arial"/>
            <w:b/>
            <w:bCs/>
            <w:color w:val="538135" w:themeColor="accent6" w:themeShade="BF"/>
            <w:bdr w:val="none" w:sz="0" w:space="0" w:color="auto" w:frame="1"/>
          </w:rPr>
          <w:t>https://studentdesktop.gre.ac.uk</w:t>
        </w:r>
      </w:hyperlink>
      <w:r w:rsidRPr="003C42EA">
        <w:rPr>
          <w:rStyle w:val="Strong"/>
          <w:rFonts w:ascii="Arial" w:hAnsi="Arial" w:cs="Arial"/>
          <w:bdr w:val="none" w:sz="0" w:space="0" w:color="auto" w:frame="1"/>
        </w:rPr>
        <w:t> </w:t>
      </w:r>
      <w:r w:rsidRPr="003C42EA">
        <w:rPr>
          <w:rFonts w:ascii="Arial" w:hAnsi="Arial" w:cs="Arial"/>
        </w:rPr>
        <w:t>and clicking on the </w:t>
      </w:r>
      <w:r w:rsidRPr="003C42EA">
        <w:rPr>
          <w:rStyle w:val="Strong"/>
          <w:rFonts w:ascii="Arial" w:hAnsi="Arial" w:cs="Arial"/>
          <w:bdr w:val="none" w:sz="0" w:space="0" w:color="auto" w:frame="1"/>
        </w:rPr>
        <w:t>Install VMware Horizon Client </w:t>
      </w:r>
      <w:r w:rsidRPr="003C42EA">
        <w:rPr>
          <w:rFonts w:ascii="Arial" w:hAnsi="Arial" w:cs="Arial"/>
        </w:rPr>
        <w:t>link. This will take you to a page where you can download the client for your device / operating system.</w:t>
      </w:r>
    </w:p>
    <w:p w14:paraId="7C6B7C29" w14:textId="77777777" w:rsidR="007316C3" w:rsidRPr="003C42EA" w:rsidRDefault="007316C3" w:rsidP="007316C3">
      <w:pPr>
        <w:pStyle w:val="NormalWeb"/>
        <w:spacing w:before="0" w:beforeAutospacing="0" w:after="0" w:afterAutospacing="0"/>
        <w:rPr>
          <w:rFonts w:ascii="Arial" w:hAnsi="Arial" w:cs="Arial"/>
          <w:color w:val="538135" w:themeColor="accent6" w:themeShade="BF"/>
        </w:rPr>
      </w:pPr>
      <w:r w:rsidRPr="003C42EA">
        <w:rPr>
          <w:rFonts w:ascii="Arial" w:hAnsi="Arial" w:cs="Arial"/>
        </w:rPr>
        <w:t>Once you have installed the client you need to create a new connection to </w:t>
      </w:r>
      <w:r w:rsidRPr="003C42EA">
        <w:rPr>
          <w:rStyle w:val="Strong"/>
          <w:rFonts w:ascii="Arial" w:hAnsi="Arial" w:cs="Arial"/>
          <w:color w:val="538135" w:themeColor="accent6" w:themeShade="BF"/>
          <w:bdr w:val="none" w:sz="0" w:space="0" w:color="auto" w:frame="1"/>
        </w:rPr>
        <w:t>studentdesktop.gre.ac.uk</w:t>
      </w:r>
      <w:r w:rsidRPr="003C42EA">
        <w:rPr>
          <w:rFonts w:ascii="Arial" w:hAnsi="Arial" w:cs="Arial"/>
          <w:color w:val="538135" w:themeColor="accent6" w:themeShade="BF"/>
        </w:rPr>
        <w:t>:</w:t>
      </w:r>
    </w:p>
    <w:p w14:paraId="42871AEB" w14:textId="4E3E101D" w:rsidR="007316C3" w:rsidRPr="007316C3" w:rsidRDefault="007316C3" w:rsidP="007316C3">
      <w:pPr>
        <w:rPr>
          <w:rFonts w:ascii="Arial" w:hAnsi="Arial" w:cs="Arial"/>
          <w:color w:val="555555"/>
          <w:sz w:val="24"/>
          <w:szCs w:val="24"/>
        </w:rPr>
      </w:pPr>
      <w:r w:rsidRPr="007316C3">
        <w:rPr>
          <w:rFonts w:ascii="Arial" w:hAnsi="Arial" w:cs="Arial"/>
          <w:noProof/>
          <w:color w:val="555555"/>
          <w:sz w:val="24"/>
          <w:szCs w:val="24"/>
        </w:rPr>
        <w:drawing>
          <wp:inline distT="0" distB="0" distL="0" distR="0" wp14:anchorId="572261D5" wp14:editId="53E689B7">
            <wp:extent cx="5086350" cy="2257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6350" cy="2257425"/>
                    </a:xfrm>
                    <a:prstGeom prst="rect">
                      <a:avLst/>
                    </a:prstGeom>
                    <a:noFill/>
                    <a:ln>
                      <a:noFill/>
                    </a:ln>
                  </pic:spPr>
                </pic:pic>
              </a:graphicData>
            </a:graphic>
          </wp:inline>
        </w:drawing>
      </w:r>
    </w:p>
    <w:p w14:paraId="5420841C" w14:textId="77777777" w:rsidR="007316C3" w:rsidRPr="003C42EA" w:rsidRDefault="007316C3" w:rsidP="007316C3">
      <w:pPr>
        <w:pStyle w:val="NormalWeb"/>
        <w:spacing w:before="0" w:beforeAutospacing="0" w:after="0" w:afterAutospacing="0"/>
        <w:rPr>
          <w:rFonts w:ascii="Arial" w:hAnsi="Arial" w:cs="Arial"/>
        </w:rPr>
      </w:pPr>
      <w:r w:rsidRPr="003C42EA">
        <w:rPr>
          <w:rFonts w:ascii="Arial" w:hAnsi="Arial" w:cs="Arial"/>
        </w:rPr>
        <w:t>And then login with your University username and password. Note you need to login as </w:t>
      </w:r>
      <w:hyperlink r:id="rId8" w:history="1">
        <w:r w:rsidRPr="007316C3">
          <w:rPr>
            <w:rStyle w:val="Hyperlink"/>
            <w:rFonts w:ascii="Arial" w:hAnsi="Arial" w:cs="Arial"/>
            <w:color w:val="208C12"/>
            <w:bdr w:val="none" w:sz="0" w:space="0" w:color="auto" w:frame="1"/>
          </w:rPr>
          <w:t>username@gre.ac.uk</w:t>
        </w:r>
      </w:hyperlink>
      <w:r w:rsidRPr="007316C3">
        <w:rPr>
          <w:rFonts w:ascii="Arial" w:hAnsi="Arial" w:cs="Arial"/>
          <w:color w:val="555555"/>
        </w:rPr>
        <w:t> </w:t>
      </w:r>
      <w:r w:rsidRPr="003C42EA">
        <w:rPr>
          <w:rFonts w:ascii="Arial" w:hAnsi="Arial" w:cs="Arial"/>
        </w:rPr>
        <w:t>to be able to access the system.</w:t>
      </w:r>
    </w:p>
    <w:p w14:paraId="7E78FEBC" w14:textId="77777777" w:rsidR="007316C3" w:rsidRPr="007316C3" w:rsidRDefault="007316C3" w:rsidP="007316C3">
      <w:pPr>
        <w:pStyle w:val="Heading3"/>
        <w:spacing w:before="300" w:line="360" w:lineRule="atLeast"/>
        <w:rPr>
          <w:rFonts w:ascii="Arial" w:hAnsi="Arial" w:cs="Arial"/>
          <w:color w:val="444444"/>
        </w:rPr>
      </w:pPr>
      <w:r w:rsidRPr="007316C3">
        <w:rPr>
          <w:rFonts w:ascii="Arial" w:hAnsi="Arial" w:cs="Arial"/>
          <w:b/>
          <w:bCs/>
          <w:color w:val="444444"/>
        </w:rPr>
        <w:t>Using the web interface:</w:t>
      </w:r>
    </w:p>
    <w:p w14:paraId="02D166F7" w14:textId="77777777" w:rsidR="007316C3" w:rsidRPr="003C42EA" w:rsidRDefault="007316C3" w:rsidP="007316C3">
      <w:pPr>
        <w:pStyle w:val="NormalWeb"/>
        <w:spacing w:before="0" w:beforeAutospacing="0" w:after="0" w:afterAutospacing="0"/>
        <w:rPr>
          <w:rFonts w:ascii="Arial" w:hAnsi="Arial" w:cs="Arial"/>
        </w:rPr>
      </w:pPr>
      <w:r w:rsidRPr="003C42EA">
        <w:rPr>
          <w:rFonts w:ascii="Arial" w:hAnsi="Arial" w:cs="Arial"/>
        </w:rPr>
        <w:t>To access a virtual desktop using the web interface browse to</w:t>
      </w:r>
      <w:r w:rsidRPr="007316C3">
        <w:rPr>
          <w:rFonts w:ascii="Arial" w:hAnsi="Arial" w:cs="Arial"/>
          <w:color w:val="555555"/>
        </w:rPr>
        <w:t> </w:t>
      </w:r>
      <w:hyperlink r:id="rId9" w:history="1">
        <w:r w:rsidRPr="007316C3">
          <w:rPr>
            <w:rStyle w:val="Hyperlink"/>
            <w:rFonts w:ascii="Arial" w:hAnsi="Arial" w:cs="Arial"/>
            <w:color w:val="208C12"/>
            <w:bdr w:val="none" w:sz="0" w:space="0" w:color="auto" w:frame="1"/>
          </w:rPr>
          <w:t>https://studentdesktop.gre.ac.uk/portal/webclient/index.html</w:t>
        </w:r>
      </w:hyperlink>
      <w:r w:rsidRPr="007316C3">
        <w:rPr>
          <w:rFonts w:ascii="Arial" w:hAnsi="Arial" w:cs="Arial"/>
          <w:color w:val="555555"/>
        </w:rPr>
        <w:t> </w:t>
      </w:r>
      <w:r w:rsidRPr="003C42EA">
        <w:rPr>
          <w:rFonts w:ascii="Arial" w:hAnsi="Arial" w:cs="Arial"/>
        </w:rPr>
        <w:t>in a web browser and then login with your University username and password.</w:t>
      </w:r>
    </w:p>
    <w:p w14:paraId="3667BE2A" w14:textId="77777777" w:rsidR="007316C3" w:rsidRPr="003C42EA" w:rsidRDefault="007316C3" w:rsidP="007316C3">
      <w:pPr>
        <w:pStyle w:val="NormalWeb"/>
        <w:spacing w:before="0" w:beforeAutospacing="0" w:after="0" w:afterAutospacing="0"/>
        <w:rPr>
          <w:rFonts w:ascii="Arial" w:hAnsi="Arial" w:cs="Arial"/>
        </w:rPr>
      </w:pPr>
      <w:r w:rsidRPr="003C42EA">
        <w:rPr>
          <w:rFonts w:ascii="Arial" w:hAnsi="Arial" w:cs="Arial"/>
        </w:rPr>
        <w:t>You will need to login as </w:t>
      </w:r>
      <w:hyperlink r:id="rId10" w:history="1">
        <w:r w:rsidRPr="007316C3">
          <w:rPr>
            <w:rStyle w:val="Hyperlink"/>
            <w:rFonts w:ascii="Arial" w:hAnsi="Arial" w:cs="Arial"/>
            <w:color w:val="208C12"/>
            <w:bdr w:val="none" w:sz="0" w:space="0" w:color="auto" w:frame="1"/>
          </w:rPr>
          <w:t>username@gre.ac.uk</w:t>
        </w:r>
      </w:hyperlink>
      <w:r w:rsidRPr="007316C3">
        <w:rPr>
          <w:rFonts w:ascii="Arial" w:hAnsi="Arial" w:cs="Arial"/>
          <w:color w:val="555555"/>
        </w:rPr>
        <w:t> </w:t>
      </w:r>
      <w:r w:rsidRPr="003C42EA">
        <w:rPr>
          <w:rFonts w:ascii="Arial" w:hAnsi="Arial" w:cs="Arial"/>
        </w:rPr>
        <w:t>to be able to access the system.</w:t>
      </w:r>
      <w:r w:rsidRPr="007316C3">
        <w:rPr>
          <w:rFonts w:ascii="Arial" w:hAnsi="Arial" w:cs="Arial"/>
          <w:color w:val="555555"/>
        </w:rPr>
        <w:br/>
      </w:r>
      <w:r w:rsidRPr="007316C3">
        <w:rPr>
          <w:rFonts w:ascii="Arial" w:hAnsi="Arial" w:cs="Arial"/>
          <w:color w:val="555555"/>
        </w:rPr>
        <w:br/>
      </w:r>
      <w:r w:rsidRPr="003C42EA">
        <w:rPr>
          <w:rFonts w:ascii="Arial" w:hAnsi="Arial" w:cs="Arial"/>
        </w:rPr>
        <w:t>Please also note that we recommend that you use the VMware Horizon client if possible to get the best possible performance.</w:t>
      </w:r>
    </w:p>
    <w:p w14:paraId="0FFCC60B" w14:textId="77777777" w:rsidR="0081732C" w:rsidRPr="007316C3" w:rsidRDefault="0081732C" w:rsidP="0074098B">
      <w:pPr>
        <w:rPr>
          <w:rFonts w:ascii="Arial" w:hAnsi="Arial" w:cs="Arial"/>
          <w:sz w:val="24"/>
          <w:szCs w:val="24"/>
        </w:rPr>
      </w:pPr>
    </w:p>
    <w:p w14:paraId="669EFB2B" w14:textId="77777777" w:rsidR="00C51B94" w:rsidRDefault="00C51B94" w:rsidP="001149EB">
      <w:pPr>
        <w:rPr>
          <w:rFonts w:ascii="Arial" w:hAnsi="Arial" w:cs="Arial"/>
          <w:b/>
          <w:bCs/>
        </w:rPr>
      </w:pPr>
    </w:p>
    <w:p w14:paraId="427CE268" w14:textId="77777777" w:rsidR="00C51B94" w:rsidRDefault="00C51B94" w:rsidP="001149EB">
      <w:pPr>
        <w:rPr>
          <w:rFonts w:ascii="Arial" w:hAnsi="Arial" w:cs="Arial"/>
          <w:b/>
          <w:bCs/>
        </w:rPr>
      </w:pPr>
    </w:p>
    <w:p w14:paraId="12E9BC81" w14:textId="77777777" w:rsidR="00983353" w:rsidRDefault="00417A0F" w:rsidP="001149EB">
      <w:pPr>
        <w:rPr>
          <w:rFonts w:ascii="Arial" w:hAnsi="Arial" w:cs="Arial"/>
        </w:rPr>
      </w:pPr>
      <w:r w:rsidRPr="00C51B94">
        <w:rPr>
          <w:rFonts w:ascii="Arial" w:hAnsi="Arial" w:cs="Arial"/>
          <w:b/>
          <w:bCs/>
          <w:sz w:val="28"/>
          <w:szCs w:val="28"/>
        </w:rPr>
        <w:t>Step 2</w:t>
      </w:r>
      <w:r w:rsidR="001149EB" w:rsidRPr="00C51B94">
        <w:rPr>
          <w:rFonts w:ascii="Arial" w:hAnsi="Arial" w:cs="Arial"/>
          <w:b/>
          <w:bCs/>
          <w:sz w:val="28"/>
          <w:szCs w:val="28"/>
        </w:rPr>
        <w:t>.</w:t>
      </w:r>
      <w:r w:rsidR="001149EB" w:rsidRPr="0000368E">
        <w:rPr>
          <w:rFonts w:ascii="Arial" w:hAnsi="Arial" w:cs="Arial"/>
        </w:rPr>
        <w:t xml:space="preserve"> </w:t>
      </w:r>
    </w:p>
    <w:p w14:paraId="4497FD02" w14:textId="3A9A3829" w:rsidR="00547A23" w:rsidRPr="00547A23" w:rsidRDefault="00983353" w:rsidP="00130814">
      <w:pPr>
        <w:pStyle w:val="NormalWeb"/>
        <w:shd w:val="clear" w:color="auto" w:fill="FFFFFF"/>
        <w:spacing w:before="0" w:beforeAutospacing="0" w:after="0" w:afterAutospacing="0"/>
        <w:rPr>
          <w:rFonts w:ascii="Arial" w:hAnsi="Arial" w:cs="Arial"/>
        </w:rPr>
      </w:pPr>
      <w:r w:rsidRPr="00547A23">
        <w:rPr>
          <w:rFonts w:ascii="Arial" w:hAnsi="Arial" w:cs="Arial"/>
        </w:rPr>
        <w:t>1.</w:t>
      </w:r>
      <w:r w:rsidR="00130814" w:rsidRPr="00547A23">
        <w:rPr>
          <w:rFonts w:ascii="Arial" w:hAnsi="Arial" w:cs="Arial"/>
        </w:rPr>
        <w:t xml:space="preserve">To access the </w:t>
      </w:r>
      <w:r w:rsidR="00646083" w:rsidRPr="00547A23">
        <w:rPr>
          <w:rFonts w:ascii="Arial" w:hAnsi="Arial" w:cs="Arial"/>
        </w:rPr>
        <w:t>COMP18</w:t>
      </w:r>
      <w:r w:rsidR="002E79B6">
        <w:rPr>
          <w:rFonts w:ascii="Arial" w:hAnsi="Arial" w:cs="Arial"/>
        </w:rPr>
        <w:t>35</w:t>
      </w:r>
      <w:r w:rsidR="00646083" w:rsidRPr="00547A23">
        <w:rPr>
          <w:rFonts w:ascii="Arial" w:hAnsi="Arial" w:cs="Arial"/>
        </w:rPr>
        <w:t xml:space="preserve"> VM </w:t>
      </w:r>
      <w:r w:rsidR="00130814" w:rsidRPr="00547A23">
        <w:rPr>
          <w:rFonts w:ascii="Arial" w:hAnsi="Arial" w:cs="Arial"/>
        </w:rPr>
        <w:t>open a web browser (we recommend you use Google Chrome however Microsoft Edge or Internet Explorer can be used too)</w:t>
      </w:r>
      <w:r w:rsidR="00547A23" w:rsidRPr="00547A23">
        <w:rPr>
          <w:rFonts w:ascii="Arial" w:hAnsi="Arial" w:cs="Arial"/>
        </w:rPr>
        <w:t xml:space="preserve">. If you are using Virtual Desktop, make sure you </w:t>
      </w:r>
      <w:r w:rsidR="00547A23" w:rsidRPr="007B6DCF">
        <w:rPr>
          <w:rFonts w:ascii="Arial" w:hAnsi="Arial" w:cs="Arial"/>
          <w:b/>
          <w:bCs/>
        </w:rPr>
        <w:t>open Browser inside Virtual Desktop</w:t>
      </w:r>
      <w:r w:rsidR="00547A23" w:rsidRPr="00547A23">
        <w:rPr>
          <w:rFonts w:ascii="Arial" w:hAnsi="Arial" w:cs="Arial"/>
        </w:rPr>
        <w:t>.</w:t>
      </w:r>
    </w:p>
    <w:p w14:paraId="6F3FC95A" w14:textId="77777777" w:rsidR="00547A23" w:rsidRPr="00547A23" w:rsidRDefault="00547A23" w:rsidP="00130814">
      <w:pPr>
        <w:pStyle w:val="NormalWeb"/>
        <w:shd w:val="clear" w:color="auto" w:fill="FFFFFF"/>
        <w:spacing w:before="0" w:beforeAutospacing="0" w:after="0" w:afterAutospacing="0"/>
        <w:rPr>
          <w:rFonts w:ascii="Arial" w:hAnsi="Arial" w:cs="Arial"/>
        </w:rPr>
      </w:pPr>
    </w:p>
    <w:p w14:paraId="0EF336DD" w14:textId="6D8FC182" w:rsidR="00130814" w:rsidRPr="00547A23" w:rsidRDefault="00130814" w:rsidP="00130814">
      <w:pPr>
        <w:pStyle w:val="NormalWeb"/>
        <w:shd w:val="clear" w:color="auto" w:fill="FFFFFF"/>
        <w:spacing w:before="0" w:beforeAutospacing="0" w:after="0" w:afterAutospacing="0"/>
        <w:rPr>
          <w:rFonts w:ascii="Arial" w:hAnsi="Arial" w:cs="Arial"/>
        </w:rPr>
      </w:pPr>
      <w:r w:rsidRPr="00547A23">
        <w:rPr>
          <w:rFonts w:ascii="Arial" w:hAnsi="Arial" w:cs="Arial"/>
        </w:rPr>
        <w:t xml:space="preserve">and </w:t>
      </w:r>
      <w:r w:rsidR="00547A23" w:rsidRPr="00547A23">
        <w:rPr>
          <w:rFonts w:ascii="Arial" w:hAnsi="Arial" w:cs="Arial"/>
        </w:rPr>
        <w:t>navigate</w:t>
      </w:r>
      <w:r w:rsidRPr="00547A23">
        <w:rPr>
          <w:rFonts w:ascii="Arial" w:hAnsi="Arial" w:cs="Arial"/>
        </w:rPr>
        <w:t xml:space="preserve"> to the URL</w:t>
      </w:r>
      <w:r w:rsidRPr="00547A23">
        <w:rPr>
          <w:rFonts w:ascii="Arial" w:hAnsi="Arial" w:cs="Arial"/>
          <w:color w:val="555555"/>
        </w:rPr>
        <w:br/>
      </w:r>
      <w:r w:rsidRPr="00547A23">
        <w:rPr>
          <w:rFonts w:ascii="Arial" w:hAnsi="Arial" w:cs="Arial"/>
          <w:color w:val="555555"/>
        </w:rPr>
        <w:br/>
      </w:r>
      <w:hyperlink r:id="rId11" w:history="1">
        <w:r w:rsidRPr="00547A23">
          <w:rPr>
            <w:rStyle w:val="Hyperlink"/>
            <w:rFonts w:ascii="Arial" w:hAnsi="Arial" w:cs="Arial"/>
            <w:color w:val="208C12"/>
            <w:bdr w:val="none" w:sz="0" w:space="0" w:color="auto" w:frame="1"/>
          </w:rPr>
          <w:t>https://classroom-vc.gre.ac.uk/ui</w:t>
        </w:r>
      </w:hyperlink>
      <w:r w:rsidRPr="00547A23">
        <w:rPr>
          <w:rFonts w:ascii="Arial" w:hAnsi="Arial" w:cs="Arial"/>
          <w:color w:val="555555"/>
        </w:rPr>
        <w:br/>
      </w:r>
      <w:r w:rsidRPr="00547A23">
        <w:rPr>
          <w:rFonts w:ascii="Arial" w:hAnsi="Arial" w:cs="Arial"/>
          <w:color w:val="555555"/>
        </w:rPr>
        <w:br/>
      </w:r>
      <w:r w:rsidRPr="00547A23">
        <w:rPr>
          <w:rFonts w:ascii="Arial" w:hAnsi="Arial" w:cs="Arial"/>
        </w:rPr>
        <w:t>And login with your University username and password when prompted (staff users will need to put staff\their-username as the username).</w:t>
      </w:r>
    </w:p>
    <w:p w14:paraId="5EF8AE61" w14:textId="4C27CC34" w:rsidR="00130814" w:rsidRPr="00A35FF6" w:rsidRDefault="00A35FF6" w:rsidP="00A35FF6">
      <w:pPr>
        <w:pStyle w:val="Heading3"/>
        <w:shd w:val="clear" w:color="auto" w:fill="FFFFFF"/>
        <w:spacing w:before="300" w:line="360" w:lineRule="atLeast"/>
        <w:rPr>
          <w:rFonts w:ascii="Arial" w:hAnsi="Arial" w:cs="Arial"/>
          <w:color w:val="auto"/>
        </w:rPr>
      </w:pPr>
      <w:r w:rsidRPr="00A35FF6">
        <w:rPr>
          <w:rFonts w:ascii="Arial" w:hAnsi="Arial" w:cs="Arial"/>
          <w:color w:val="auto"/>
        </w:rPr>
        <w:t xml:space="preserve">2. </w:t>
      </w:r>
      <w:r w:rsidR="00130814" w:rsidRPr="00A35FF6">
        <w:rPr>
          <w:rFonts w:ascii="Arial" w:hAnsi="Arial" w:cs="Arial"/>
          <w:color w:val="auto"/>
        </w:rPr>
        <w:t>Once you have logged in, click on the “&gt;” next to “CLASSROOM” and then the “&gt;” next to “</w:t>
      </w:r>
      <w:proofErr w:type="spellStart"/>
      <w:r w:rsidR="00130814" w:rsidRPr="00A35FF6">
        <w:rPr>
          <w:rFonts w:ascii="Arial" w:hAnsi="Arial" w:cs="Arial"/>
          <w:color w:val="auto"/>
        </w:rPr>
        <w:t>ACH_Classroom</w:t>
      </w:r>
      <w:proofErr w:type="spellEnd"/>
      <w:r w:rsidR="00130814" w:rsidRPr="00A35FF6">
        <w:rPr>
          <w:rFonts w:ascii="Arial" w:hAnsi="Arial" w:cs="Arial"/>
          <w:color w:val="auto"/>
        </w:rPr>
        <w:t>” in the left hand pane to see the VMs that you have access to:</w:t>
      </w:r>
    </w:p>
    <w:p w14:paraId="0546A931" w14:textId="77777777" w:rsidR="00130814" w:rsidRPr="00A35FF6" w:rsidRDefault="00130814" w:rsidP="00130814">
      <w:pPr>
        <w:pStyle w:val="NormalWeb"/>
        <w:shd w:val="clear" w:color="auto" w:fill="FFFFFF"/>
        <w:spacing w:before="0" w:beforeAutospacing="0" w:after="240" w:afterAutospacing="0"/>
        <w:rPr>
          <w:rFonts w:ascii="Arial" w:hAnsi="Arial" w:cs="Arial"/>
        </w:rPr>
      </w:pPr>
      <w:r w:rsidRPr="00A35FF6">
        <w:rPr>
          <w:rFonts w:ascii="Arial" w:hAnsi="Arial" w:cs="Arial"/>
        </w:rPr>
        <w:t>Note that the number of VMs you see will depend on which courses you are enrolled on.</w:t>
      </w:r>
    </w:p>
    <w:p w14:paraId="02D56A23" w14:textId="61A54860" w:rsidR="00130814" w:rsidRDefault="00130814" w:rsidP="00130814">
      <w:pPr>
        <w:rPr>
          <w:rFonts w:ascii="Times New Roman" w:hAnsi="Times New Roman"/>
        </w:rPr>
      </w:pPr>
      <w:r>
        <w:rPr>
          <w:noProof/>
        </w:rPr>
        <w:drawing>
          <wp:inline distT="0" distB="0" distL="0" distR="0" wp14:anchorId="175FE997" wp14:editId="59E28215">
            <wp:extent cx="4333875" cy="2333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3875" cy="2333625"/>
                    </a:xfrm>
                    <a:prstGeom prst="rect">
                      <a:avLst/>
                    </a:prstGeom>
                    <a:noFill/>
                    <a:ln>
                      <a:noFill/>
                    </a:ln>
                  </pic:spPr>
                </pic:pic>
              </a:graphicData>
            </a:graphic>
          </wp:inline>
        </w:drawing>
      </w:r>
    </w:p>
    <w:p w14:paraId="0A27D6B3" w14:textId="77777777" w:rsidR="008A58A2" w:rsidRDefault="008A58A2" w:rsidP="00130814">
      <w:pPr>
        <w:pStyle w:val="NormalWeb"/>
        <w:shd w:val="clear" w:color="auto" w:fill="FFFFFF"/>
        <w:spacing w:before="0" w:beforeAutospacing="0" w:after="240" w:afterAutospacing="0"/>
        <w:rPr>
          <w:rFonts w:ascii="Arial" w:hAnsi="Arial" w:cs="Arial"/>
        </w:rPr>
      </w:pPr>
    </w:p>
    <w:p w14:paraId="50557012" w14:textId="08E667C6" w:rsidR="00130814" w:rsidRPr="00286F17" w:rsidRDefault="00130814" w:rsidP="00130814">
      <w:pPr>
        <w:pStyle w:val="NormalWeb"/>
        <w:shd w:val="clear" w:color="auto" w:fill="FFFFFF"/>
        <w:spacing w:before="0" w:beforeAutospacing="0" w:after="240" w:afterAutospacing="0"/>
        <w:rPr>
          <w:rFonts w:ascii="Arial" w:hAnsi="Arial" w:cs="Arial"/>
        </w:rPr>
      </w:pPr>
      <w:r w:rsidRPr="00286F17">
        <w:rPr>
          <w:rFonts w:ascii="Arial" w:hAnsi="Arial" w:cs="Arial"/>
        </w:rPr>
        <w:t>VMs that are powered on will have a green arrow pointing right to indicate this – in the above example the “COMP1624-001” VM is powered off and the VM starting “comp1702” is powered on.</w:t>
      </w:r>
    </w:p>
    <w:p w14:paraId="78B93496" w14:textId="77777777" w:rsidR="00130814" w:rsidRPr="00286F17" w:rsidRDefault="00130814" w:rsidP="00130814">
      <w:pPr>
        <w:pStyle w:val="NormalWeb"/>
        <w:shd w:val="clear" w:color="auto" w:fill="FFFFFF"/>
        <w:spacing w:before="0" w:beforeAutospacing="0" w:after="240" w:afterAutospacing="0"/>
        <w:rPr>
          <w:rFonts w:ascii="Arial" w:hAnsi="Arial" w:cs="Arial"/>
        </w:rPr>
      </w:pPr>
      <w:r w:rsidRPr="00286F17">
        <w:rPr>
          <w:rFonts w:ascii="Arial" w:hAnsi="Arial" w:cs="Arial"/>
        </w:rPr>
        <w:t>To power on a VM, select it in the left hand pane, and then right click on it, and from the menu that appears click “Power” -&gt; “Power On”:</w:t>
      </w:r>
    </w:p>
    <w:p w14:paraId="74234B5C" w14:textId="3F6254A7" w:rsidR="00130814" w:rsidRDefault="00130814" w:rsidP="00130814">
      <w:pPr>
        <w:rPr>
          <w:rFonts w:ascii="Times New Roman" w:hAnsi="Times New Roman"/>
        </w:rPr>
      </w:pPr>
      <w:r>
        <w:rPr>
          <w:noProof/>
        </w:rPr>
        <w:lastRenderedPageBreak/>
        <w:drawing>
          <wp:inline distT="0" distB="0" distL="0" distR="0" wp14:anchorId="5590F5BC" wp14:editId="5CABA192">
            <wp:extent cx="5731510" cy="24879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487930"/>
                    </a:xfrm>
                    <a:prstGeom prst="rect">
                      <a:avLst/>
                    </a:prstGeom>
                    <a:noFill/>
                    <a:ln>
                      <a:noFill/>
                    </a:ln>
                  </pic:spPr>
                </pic:pic>
              </a:graphicData>
            </a:graphic>
          </wp:inline>
        </w:drawing>
      </w:r>
    </w:p>
    <w:p w14:paraId="090F05C8" w14:textId="4D7991F5" w:rsidR="00130814" w:rsidRDefault="00717F22" w:rsidP="00130814">
      <w:pPr>
        <w:pStyle w:val="Heading3"/>
        <w:shd w:val="clear" w:color="auto" w:fill="FFFFFF"/>
        <w:spacing w:before="300" w:line="360" w:lineRule="atLeast"/>
        <w:rPr>
          <w:rFonts w:ascii="Arial" w:hAnsi="Arial" w:cs="Arial"/>
          <w:color w:val="auto"/>
        </w:rPr>
      </w:pPr>
      <w:r w:rsidRPr="00717F22">
        <w:rPr>
          <w:rFonts w:ascii="Arial" w:hAnsi="Arial" w:cs="Arial"/>
          <w:color w:val="auto"/>
        </w:rPr>
        <w:t xml:space="preserve">3. </w:t>
      </w:r>
      <w:r w:rsidR="00130814" w:rsidRPr="00717F22">
        <w:rPr>
          <w:rFonts w:ascii="Arial" w:hAnsi="Arial" w:cs="Arial"/>
          <w:color w:val="auto"/>
        </w:rPr>
        <w:t>Using your Virtual Machines</w:t>
      </w:r>
    </w:p>
    <w:p w14:paraId="4BE141F7" w14:textId="77777777" w:rsidR="00717F22" w:rsidRPr="00717F22" w:rsidRDefault="00717F22" w:rsidP="00717F22"/>
    <w:p w14:paraId="07F71FFD" w14:textId="1B24A1ED" w:rsidR="00C07B68" w:rsidRPr="000718DD" w:rsidRDefault="00130814" w:rsidP="00130814">
      <w:pPr>
        <w:pStyle w:val="NormalWeb"/>
        <w:shd w:val="clear" w:color="auto" w:fill="FFFFFF"/>
        <w:spacing w:before="0" w:beforeAutospacing="0" w:after="0" w:afterAutospacing="0"/>
        <w:rPr>
          <w:rFonts w:ascii="Arial" w:hAnsi="Arial" w:cs="Arial"/>
          <w:b/>
          <w:bCs/>
        </w:rPr>
      </w:pPr>
      <w:r w:rsidRPr="00717F22">
        <w:rPr>
          <w:rFonts w:ascii="Arial" w:hAnsi="Arial" w:cs="Arial"/>
        </w:rPr>
        <w:t>Note: For the best experience when using your VMs we’d recommend that you open the console in the VMware Remote Console (VMRC)</w:t>
      </w:r>
      <w:r w:rsidR="000718DD">
        <w:rPr>
          <w:rFonts w:ascii="Arial" w:hAnsi="Arial" w:cs="Arial"/>
        </w:rPr>
        <w:t xml:space="preserve">, using link </w:t>
      </w:r>
      <w:r w:rsidR="000718DD" w:rsidRPr="000718DD">
        <w:rPr>
          <w:rFonts w:ascii="Arial" w:hAnsi="Arial" w:cs="Arial"/>
          <w:b/>
          <w:bCs/>
        </w:rPr>
        <w:t>Launch Remote Console</w:t>
      </w:r>
    </w:p>
    <w:p w14:paraId="556ED3D9" w14:textId="77777777" w:rsidR="00C07B68" w:rsidRDefault="00C07B68" w:rsidP="00130814">
      <w:pPr>
        <w:pStyle w:val="NormalWeb"/>
        <w:shd w:val="clear" w:color="auto" w:fill="FFFFFF"/>
        <w:spacing w:before="0" w:beforeAutospacing="0" w:after="0" w:afterAutospacing="0"/>
        <w:rPr>
          <w:rFonts w:ascii="Arial" w:hAnsi="Arial" w:cs="Arial"/>
        </w:rPr>
      </w:pPr>
    </w:p>
    <w:p w14:paraId="0C8DE48F" w14:textId="0C175352" w:rsidR="00C07B68" w:rsidRDefault="00C07B68" w:rsidP="00130814">
      <w:pPr>
        <w:pStyle w:val="NormalWeb"/>
        <w:shd w:val="clear" w:color="auto" w:fill="FFFFFF"/>
        <w:spacing w:before="0" w:beforeAutospacing="0" w:after="0" w:afterAutospacing="0"/>
        <w:rPr>
          <w:rFonts w:ascii="Arial" w:hAnsi="Arial" w:cs="Arial"/>
        </w:rPr>
      </w:pPr>
      <w:r>
        <w:rPr>
          <w:noProof/>
        </w:rPr>
        <w:drawing>
          <wp:inline distT="0" distB="0" distL="0" distR="0" wp14:anchorId="6A984433" wp14:editId="6E7D471E">
            <wp:extent cx="2295525" cy="2600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5525" cy="2600325"/>
                    </a:xfrm>
                    <a:prstGeom prst="rect">
                      <a:avLst/>
                    </a:prstGeom>
                  </pic:spPr>
                </pic:pic>
              </a:graphicData>
            </a:graphic>
          </wp:inline>
        </w:drawing>
      </w:r>
    </w:p>
    <w:p w14:paraId="75E41593" w14:textId="77777777" w:rsidR="000718DD" w:rsidRDefault="000718DD" w:rsidP="00130814">
      <w:pPr>
        <w:pStyle w:val="NormalWeb"/>
        <w:shd w:val="clear" w:color="auto" w:fill="FFFFFF"/>
        <w:spacing w:before="0" w:beforeAutospacing="0" w:after="0" w:afterAutospacing="0"/>
        <w:rPr>
          <w:rFonts w:ascii="Arial" w:hAnsi="Arial" w:cs="Arial"/>
        </w:rPr>
      </w:pPr>
    </w:p>
    <w:p w14:paraId="205D78CA" w14:textId="079090CC" w:rsidR="00130814" w:rsidRDefault="00130814" w:rsidP="00130814">
      <w:pPr>
        <w:pStyle w:val="NormalWeb"/>
        <w:shd w:val="clear" w:color="auto" w:fill="FFFFFF"/>
        <w:spacing w:before="0" w:beforeAutospacing="0" w:after="0" w:afterAutospacing="0"/>
        <w:rPr>
          <w:rFonts w:ascii="Arial" w:hAnsi="Arial" w:cs="Arial"/>
        </w:rPr>
      </w:pPr>
      <w:r w:rsidRPr="00717F22">
        <w:rPr>
          <w:rFonts w:ascii="Arial" w:hAnsi="Arial" w:cs="Arial"/>
        </w:rPr>
        <w:t xml:space="preserve">The VMRC will already be installed </w:t>
      </w:r>
      <w:r w:rsidR="000718DD" w:rsidRPr="00717F22">
        <w:rPr>
          <w:rFonts w:ascii="Arial" w:hAnsi="Arial" w:cs="Arial"/>
        </w:rPr>
        <w:t xml:space="preserve">on the </w:t>
      </w:r>
      <w:r w:rsidR="000718DD">
        <w:rPr>
          <w:rFonts w:ascii="Arial" w:hAnsi="Arial" w:cs="Arial"/>
        </w:rPr>
        <w:t>Remote</w:t>
      </w:r>
      <w:r w:rsidR="000718DD" w:rsidRPr="00717F22">
        <w:rPr>
          <w:rFonts w:ascii="Arial" w:hAnsi="Arial" w:cs="Arial"/>
        </w:rPr>
        <w:t xml:space="preserve"> </w:t>
      </w:r>
      <w:r w:rsidR="000718DD">
        <w:rPr>
          <w:rFonts w:ascii="Arial" w:hAnsi="Arial" w:cs="Arial"/>
        </w:rPr>
        <w:t>D</w:t>
      </w:r>
      <w:r w:rsidR="000718DD" w:rsidRPr="00717F22">
        <w:rPr>
          <w:rFonts w:ascii="Arial" w:hAnsi="Arial" w:cs="Arial"/>
        </w:rPr>
        <w:t>esktop</w:t>
      </w:r>
      <w:r w:rsidR="00B13E8E">
        <w:rPr>
          <w:rFonts w:ascii="Arial" w:hAnsi="Arial" w:cs="Arial"/>
        </w:rPr>
        <w:t xml:space="preserve">, and </w:t>
      </w:r>
      <w:r w:rsidRPr="00717F22">
        <w:rPr>
          <w:rFonts w:ascii="Arial" w:hAnsi="Arial" w:cs="Arial"/>
        </w:rPr>
        <w:t>in the Faculty labs in King William</w:t>
      </w:r>
      <w:r w:rsidR="00993E9E">
        <w:rPr>
          <w:rFonts w:ascii="Arial" w:hAnsi="Arial" w:cs="Arial"/>
        </w:rPr>
        <w:t>.</w:t>
      </w:r>
    </w:p>
    <w:p w14:paraId="500F92E3" w14:textId="77777777" w:rsidR="00993E9E" w:rsidRPr="005106A7" w:rsidRDefault="00993E9E" w:rsidP="00130814">
      <w:pPr>
        <w:pStyle w:val="NormalWeb"/>
        <w:shd w:val="clear" w:color="auto" w:fill="FFFFFF"/>
        <w:spacing w:before="0" w:beforeAutospacing="0" w:after="0" w:afterAutospacing="0"/>
        <w:rPr>
          <w:rFonts w:ascii="Arial" w:hAnsi="Arial" w:cs="Arial"/>
          <w:color w:val="0070C0"/>
        </w:rPr>
      </w:pPr>
    </w:p>
    <w:p w14:paraId="3CEF9A86" w14:textId="3EBB00B7" w:rsidR="00130814" w:rsidRPr="00717F22" w:rsidRDefault="00130814" w:rsidP="00130814">
      <w:pPr>
        <w:pStyle w:val="NormalWeb"/>
        <w:shd w:val="clear" w:color="auto" w:fill="FFFFFF"/>
        <w:spacing w:before="0" w:beforeAutospacing="0" w:after="240" w:afterAutospacing="0"/>
        <w:rPr>
          <w:rFonts w:ascii="Arial" w:hAnsi="Arial" w:cs="Arial"/>
        </w:rPr>
      </w:pPr>
      <w:r w:rsidRPr="00717F22">
        <w:rPr>
          <w:rFonts w:ascii="Arial" w:hAnsi="Arial" w:cs="Arial"/>
        </w:rPr>
        <w:t>To access the console of your VM select the “</w:t>
      </w:r>
      <w:r w:rsidR="00993E9E">
        <w:rPr>
          <w:rFonts w:ascii="Arial" w:hAnsi="Arial" w:cs="Arial"/>
        </w:rPr>
        <w:t>Launch</w:t>
      </w:r>
      <w:r w:rsidRPr="00717F22">
        <w:rPr>
          <w:rFonts w:ascii="Arial" w:hAnsi="Arial" w:cs="Arial"/>
        </w:rPr>
        <w:t xml:space="preserve"> Remote Console” option</w:t>
      </w:r>
      <w:r w:rsidR="00993E9E">
        <w:rPr>
          <w:rFonts w:ascii="Arial" w:hAnsi="Arial" w:cs="Arial"/>
        </w:rPr>
        <w:t>.</w:t>
      </w:r>
      <w:r w:rsidRPr="00717F22">
        <w:rPr>
          <w:rFonts w:ascii="Arial" w:hAnsi="Arial" w:cs="Arial"/>
        </w:rPr>
        <w:t xml:space="preserve"> Depending on which browser you are using, you may be prompted to confirm you want to open the VMRC – say yes / open when prompted.</w:t>
      </w:r>
    </w:p>
    <w:p w14:paraId="4F07E8E9" w14:textId="3CF4D5E1" w:rsidR="00130814" w:rsidRDefault="00130814" w:rsidP="00130814">
      <w:pPr>
        <w:pStyle w:val="NormalWeb"/>
        <w:shd w:val="clear" w:color="auto" w:fill="FFFFFF"/>
        <w:spacing w:before="0" w:beforeAutospacing="0" w:after="240" w:afterAutospacing="0"/>
        <w:rPr>
          <w:rFonts w:ascii="Arial" w:hAnsi="Arial" w:cs="Arial"/>
        </w:rPr>
      </w:pPr>
      <w:r w:rsidRPr="00717F22">
        <w:rPr>
          <w:rFonts w:ascii="Arial" w:hAnsi="Arial" w:cs="Arial"/>
        </w:rPr>
        <w:t>The VMRC will now launch and you can access the console of your VM from it. The VMRC menu gives options for sending Ctrl-Alt-Del, powering on the VM etc.</w:t>
      </w:r>
    </w:p>
    <w:p w14:paraId="17BDE432" w14:textId="19F9A442" w:rsidR="00B7709E" w:rsidRPr="00717F22" w:rsidRDefault="00B7709E" w:rsidP="00130814">
      <w:pPr>
        <w:pStyle w:val="NormalWeb"/>
        <w:shd w:val="clear" w:color="auto" w:fill="FFFFFF"/>
        <w:spacing w:before="0" w:beforeAutospacing="0" w:after="240" w:afterAutospacing="0"/>
        <w:rPr>
          <w:rFonts w:ascii="Arial" w:hAnsi="Arial" w:cs="Arial"/>
        </w:rPr>
      </w:pPr>
      <w:r>
        <w:rPr>
          <w:rFonts w:ascii="Arial" w:hAnsi="Arial" w:cs="Arial"/>
        </w:rPr>
        <w:t xml:space="preserve">If you have any problems with Remote Console, you can use </w:t>
      </w:r>
      <w:r w:rsidRPr="0028092A">
        <w:rPr>
          <w:rFonts w:ascii="Arial" w:hAnsi="Arial" w:cs="Arial"/>
          <w:b/>
          <w:bCs/>
        </w:rPr>
        <w:t>Web Console</w:t>
      </w:r>
      <w:r w:rsidR="0028092A">
        <w:rPr>
          <w:rFonts w:ascii="Arial" w:hAnsi="Arial" w:cs="Arial"/>
        </w:rPr>
        <w:t xml:space="preserve">, by clicking on the link </w:t>
      </w:r>
      <w:r w:rsidR="0028092A" w:rsidRPr="0028092A">
        <w:rPr>
          <w:rFonts w:ascii="Arial" w:hAnsi="Arial" w:cs="Arial"/>
          <w:b/>
          <w:bCs/>
        </w:rPr>
        <w:t>Launch Web Console</w:t>
      </w:r>
      <w:r w:rsidR="0028092A">
        <w:rPr>
          <w:rFonts w:ascii="Arial" w:hAnsi="Arial" w:cs="Arial"/>
        </w:rPr>
        <w:t>, which will open your Console in the new tab of your Browser.</w:t>
      </w:r>
    </w:p>
    <w:p w14:paraId="7D7F1180" w14:textId="5DE52B2F" w:rsidR="00130814" w:rsidRDefault="00FD2752" w:rsidP="00130814">
      <w:pPr>
        <w:rPr>
          <w:rFonts w:ascii="Times New Roman" w:hAnsi="Times New Roman"/>
        </w:rPr>
      </w:pPr>
      <w:r>
        <w:rPr>
          <w:noProof/>
        </w:rPr>
        <w:lastRenderedPageBreak/>
        <w:drawing>
          <wp:inline distT="0" distB="0" distL="0" distR="0" wp14:anchorId="3BB68423" wp14:editId="458BACD8">
            <wp:extent cx="5926455" cy="28105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26455" cy="2810510"/>
                    </a:xfrm>
                    <a:prstGeom prst="rect">
                      <a:avLst/>
                    </a:prstGeom>
                  </pic:spPr>
                </pic:pic>
              </a:graphicData>
            </a:graphic>
          </wp:inline>
        </w:drawing>
      </w:r>
    </w:p>
    <w:p w14:paraId="363C46DA" w14:textId="77777777" w:rsidR="00B11810" w:rsidRDefault="00B11810" w:rsidP="00130814">
      <w:pPr>
        <w:pStyle w:val="Heading3"/>
        <w:shd w:val="clear" w:color="auto" w:fill="FFFFFF"/>
        <w:spacing w:before="300" w:line="360" w:lineRule="atLeast"/>
        <w:rPr>
          <w:rFonts w:ascii="Arial" w:hAnsi="Arial" w:cs="Arial"/>
          <w:b/>
          <w:bCs/>
          <w:color w:val="auto"/>
        </w:rPr>
      </w:pPr>
    </w:p>
    <w:p w14:paraId="43BE9CFC" w14:textId="4176E04D" w:rsidR="00130814" w:rsidRDefault="00B11810" w:rsidP="00130814">
      <w:pPr>
        <w:pStyle w:val="Heading3"/>
        <w:shd w:val="clear" w:color="auto" w:fill="FFFFFF"/>
        <w:spacing w:before="300" w:line="360" w:lineRule="atLeast"/>
        <w:rPr>
          <w:rFonts w:ascii="Arial" w:hAnsi="Arial" w:cs="Arial"/>
          <w:color w:val="auto"/>
        </w:rPr>
      </w:pPr>
      <w:r w:rsidRPr="00B11810">
        <w:rPr>
          <w:rFonts w:ascii="Arial" w:hAnsi="Arial" w:cs="Arial"/>
          <w:color w:val="auto"/>
        </w:rPr>
        <w:t xml:space="preserve">4. </w:t>
      </w:r>
      <w:r w:rsidR="00130814" w:rsidRPr="00B11810">
        <w:rPr>
          <w:rFonts w:ascii="Arial" w:hAnsi="Arial" w:cs="Arial"/>
          <w:color w:val="auto"/>
        </w:rPr>
        <w:t>Help with the Classroom Environment</w:t>
      </w:r>
    </w:p>
    <w:p w14:paraId="0887D247" w14:textId="77777777" w:rsidR="00B11810" w:rsidRPr="00B11810" w:rsidRDefault="00B11810" w:rsidP="00B11810"/>
    <w:p w14:paraId="0299377B" w14:textId="77777777" w:rsidR="00130814" w:rsidRPr="005106A7" w:rsidRDefault="00130814" w:rsidP="00130814">
      <w:pPr>
        <w:pStyle w:val="NormalWeb"/>
        <w:shd w:val="clear" w:color="auto" w:fill="FFFFFF"/>
        <w:spacing w:before="0" w:beforeAutospacing="0" w:after="240" w:afterAutospacing="0"/>
        <w:rPr>
          <w:rFonts w:ascii="Arial" w:hAnsi="Arial" w:cs="Arial"/>
        </w:rPr>
      </w:pPr>
      <w:r w:rsidRPr="005106A7">
        <w:rPr>
          <w:rFonts w:ascii="Arial" w:hAnsi="Arial" w:cs="Arial"/>
        </w:rPr>
        <w:t>If you have any problems with the tutorials or coursework that you need to use your VMs for you should speak to your lecturer in the first instance.</w:t>
      </w:r>
    </w:p>
    <w:p w14:paraId="4AF22B8C" w14:textId="77777777" w:rsidR="00130814" w:rsidRPr="005106A7" w:rsidRDefault="00130814" w:rsidP="00130814">
      <w:pPr>
        <w:pStyle w:val="NormalWeb"/>
        <w:shd w:val="clear" w:color="auto" w:fill="FFFFFF"/>
        <w:spacing w:before="0" w:beforeAutospacing="0" w:after="0" w:afterAutospacing="0"/>
        <w:rPr>
          <w:rFonts w:ascii="Arial" w:hAnsi="Arial" w:cs="Arial"/>
        </w:rPr>
      </w:pPr>
      <w:r w:rsidRPr="005106A7">
        <w:rPr>
          <w:rFonts w:ascii="Arial" w:hAnsi="Arial" w:cs="Arial"/>
        </w:rPr>
        <w:t>If you have any problems using the Classroom Environment, can’t access VMs you should be able to or have a general question about the Classroom Environment please contact </w:t>
      </w:r>
      <w:hyperlink r:id="rId16" w:history="1">
        <w:r w:rsidRPr="00C61836">
          <w:rPr>
            <w:rStyle w:val="Hyperlink"/>
            <w:rFonts w:ascii="Arial" w:hAnsi="Arial" w:cs="Arial"/>
            <w:color w:val="0070C0"/>
            <w:bdr w:val="none" w:sz="0" w:space="0" w:color="auto" w:frame="1"/>
          </w:rPr>
          <w:t>FLAS_Systems@gre.ac.uk</w:t>
        </w:r>
      </w:hyperlink>
      <w:r w:rsidRPr="00C61836">
        <w:rPr>
          <w:rFonts w:ascii="Arial" w:hAnsi="Arial" w:cs="Arial"/>
          <w:color w:val="0070C0"/>
        </w:rPr>
        <w:t>.</w:t>
      </w:r>
    </w:p>
    <w:p w14:paraId="708A5783" w14:textId="77777777" w:rsidR="00C61836" w:rsidRDefault="00C61836" w:rsidP="00130814">
      <w:pPr>
        <w:pStyle w:val="NormalWeb"/>
        <w:shd w:val="clear" w:color="auto" w:fill="FFFFFF"/>
        <w:spacing w:before="0" w:beforeAutospacing="0" w:after="240" w:afterAutospacing="0"/>
        <w:rPr>
          <w:rFonts w:ascii="Arial" w:hAnsi="Arial" w:cs="Arial"/>
        </w:rPr>
      </w:pPr>
    </w:p>
    <w:p w14:paraId="477D66BD" w14:textId="6954AD54" w:rsidR="00130814" w:rsidRPr="005106A7" w:rsidRDefault="00130814" w:rsidP="00130814">
      <w:pPr>
        <w:pStyle w:val="NormalWeb"/>
        <w:shd w:val="clear" w:color="auto" w:fill="FFFFFF"/>
        <w:spacing w:before="0" w:beforeAutospacing="0" w:after="240" w:afterAutospacing="0"/>
        <w:rPr>
          <w:rFonts w:ascii="Arial" w:hAnsi="Arial" w:cs="Arial"/>
        </w:rPr>
      </w:pPr>
      <w:r w:rsidRPr="005106A7">
        <w:rPr>
          <w:rFonts w:ascii="Arial" w:hAnsi="Arial" w:cs="Arial"/>
        </w:rPr>
        <w:t>Please ensure you include your University username, what course you are studying, which VMs you are having trouble with and information on any error message(s) you are getting (include screenshots if possible) as this will allow us to investigate your problem quicker.</w:t>
      </w:r>
    </w:p>
    <w:p w14:paraId="45C9665C" w14:textId="30DB3914" w:rsidR="001149EB" w:rsidRPr="003B7163" w:rsidRDefault="001149EB" w:rsidP="001149EB">
      <w:pPr>
        <w:rPr>
          <w:rFonts w:ascii="Arial" w:hAnsi="Arial" w:cs="Arial"/>
          <w:sz w:val="24"/>
          <w:szCs w:val="24"/>
        </w:rPr>
      </w:pPr>
    </w:p>
    <w:sectPr w:rsidR="001149EB" w:rsidRPr="003B7163" w:rsidSect="007B6DCF">
      <w:pgSz w:w="11906" w:h="16838"/>
      <w:pgMar w:top="568" w:right="1133"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F60BA5"/>
    <w:multiLevelType w:val="hybridMultilevel"/>
    <w:tmpl w:val="6F5CAC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E40341"/>
    <w:multiLevelType w:val="hybridMultilevel"/>
    <w:tmpl w:val="633A03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CDA"/>
    <w:rsid w:val="0000368E"/>
    <w:rsid w:val="000718DD"/>
    <w:rsid w:val="000F5B34"/>
    <w:rsid w:val="001149EB"/>
    <w:rsid w:val="00125FC6"/>
    <w:rsid w:val="00130814"/>
    <w:rsid w:val="001B0DBD"/>
    <w:rsid w:val="001B6F86"/>
    <w:rsid w:val="001D7463"/>
    <w:rsid w:val="0028092A"/>
    <w:rsid w:val="00286F17"/>
    <w:rsid w:val="002E79B6"/>
    <w:rsid w:val="00394E62"/>
    <w:rsid w:val="003B7163"/>
    <w:rsid w:val="003C42EA"/>
    <w:rsid w:val="00417A0F"/>
    <w:rsid w:val="00462393"/>
    <w:rsid w:val="00494085"/>
    <w:rsid w:val="004A5CC6"/>
    <w:rsid w:val="005106A7"/>
    <w:rsid w:val="00532AF9"/>
    <w:rsid w:val="00547A23"/>
    <w:rsid w:val="005A175D"/>
    <w:rsid w:val="00646083"/>
    <w:rsid w:val="006D19AB"/>
    <w:rsid w:val="00717F22"/>
    <w:rsid w:val="007316C3"/>
    <w:rsid w:val="00732F4A"/>
    <w:rsid w:val="0074098B"/>
    <w:rsid w:val="0076339D"/>
    <w:rsid w:val="007B6DCF"/>
    <w:rsid w:val="00806CDA"/>
    <w:rsid w:val="0081732C"/>
    <w:rsid w:val="008A58A2"/>
    <w:rsid w:val="00930D2A"/>
    <w:rsid w:val="00983353"/>
    <w:rsid w:val="00993E9E"/>
    <w:rsid w:val="009F3C15"/>
    <w:rsid w:val="00A01617"/>
    <w:rsid w:val="00A35FF6"/>
    <w:rsid w:val="00B11810"/>
    <w:rsid w:val="00B13E8E"/>
    <w:rsid w:val="00B7709E"/>
    <w:rsid w:val="00B8150D"/>
    <w:rsid w:val="00BA331B"/>
    <w:rsid w:val="00BF4E8F"/>
    <w:rsid w:val="00C07B68"/>
    <w:rsid w:val="00C51B94"/>
    <w:rsid w:val="00C61836"/>
    <w:rsid w:val="00C632CC"/>
    <w:rsid w:val="00CC7690"/>
    <w:rsid w:val="00EE4E55"/>
    <w:rsid w:val="00F115AE"/>
    <w:rsid w:val="00FD27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C251C"/>
  <w15:docId w15:val="{64CE7295-358F-4D48-B82A-12F575DC9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C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316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CD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06CDA"/>
    <w:rPr>
      <w:color w:val="0563C1" w:themeColor="hyperlink"/>
      <w:u w:val="single"/>
    </w:rPr>
  </w:style>
  <w:style w:type="paragraph" w:styleId="BalloonText">
    <w:name w:val="Balloon Text"/>
    <w:basedOn w:val="Normal"/>
    <w:link w:val="BalloonTextChar"/>
    <w:uiPriority w:val="99"/>
    <w:semiHidden/>
    <w:unhideWhenUsed/>
    <w:rsid w:val="007409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98B"/>
    <w:rPr>
      <w:rFonts w:ascii="Tahoma" w:hAnsi="Tahoma" w:cs="Tahoma"/>
      <w:sz w:val="16"/>
      <w:szCs w:val="16"/>
    </w:rPr>
  </w:style>
  <w:style w:type="paragraph" w:styleId="ListParagraph">
    <w:name w:val="List Paragraph"/>
    <w:basedOn w:val="Normal"/>
    <w:uiPriority w:val="34"/>
    <w:qFormat/>
    <w:rsid w:val="001D7463"/>
    <w:pPr>
      <w:ind w:left="720"/>
      <w:contextualSpacing/>
    </w:pPr>
  </w:style>
  <w:style w:type="character" w:styleId="UnresolvedMention">
    <w:name w:val="Unresolved Mention"/>
    <w:basedOn w:val="DefaultParagraphFont"/>
    <w:uiPriority w:val="99"/>
    <w:semiHidden/>
    <w:unhideWhenUsed/>
    <w:rsid w:val="001B0DBD"/>
    <w:rPr>
      <w:color w:val="605E5C"/>
      <w:shd w:val="clear" w:color="auto" w:fill="E1DFDD"/>
    </w:rPr>
  </w:style>
  <w:style w:type="character" w:styleId="FollowedHyperlink">
    <w:name w:val="FollowedHyperlink"/>
    <w:basedOn w:val="DefaultParagraphFont"/>
    <w:uiPriority w:val="99"/>
    <w:semiHidden/>
    <w:unhideWhenUsed/>
    <w:rsid w:val="00BA331B"/>
    <w:rPr>
      <w:color w:val="954F72" w:themeColor="followedHyperlink"/>
      <w:u w:val="single"/>
    </w:rPr>
  </w:style>
  <w:style w:type="character" w:customStyle="1" w:styleId="Heading3Char">
    <w:name w:val="Heading 3 Char"/>
    <w:basedOn w:val="DefaultParagraphFont"/>
    <w:link w:val="Heading3"/>
    <w:uiPriority w:val="9"/>
    <w:rsid w:val="007316C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316C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316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8029882">
      <w:bodyDiv w:val="1"/>
      <w:marLeft w:val="0"/>
      <w:marRight w:val="0"/>
      <w:marTop w:val="0"/>
      <w:marBottom w:val="0"/>
      <w:divBdr>
        <w:top w:val="none" w:sz="0" w:space="0" w:color="auto"/>
        <w:left w:val="none" w:sz="0" w:space="0" w:color="auto"/>
        <w:bottom w:val="none" w:sz="0" w:space="0" w:color="auto"/>
        <w:right w:val="none" w:sz="0" w:space="0" w:color="auto"/>
      </w:divBdr>
      <w:divsChild>
        <w:div w:id="911699057">
          <w:marLeft w:val="0"/>
          <w:marRight w:val="0"/>
          <w:marTop w:val="0"/>
          <w:marBottom w:val="0"/>
          <w:divBdr>
            <w:top w:val="none" w:sz="0" w:space="0" w:color="auto"/>
            <w:left w:val="none" w:sz="0" w:space="0" w:color="auto"/>
            <w:bottom w:val="none" w:sz="0" w:space="0" w:color="auto"/>
            <w:right w:val="none" w:sz="0" w:space="0" w:color="auto"/>
          </w:divBdr>
        </w:div>
      </w:divsChild>
    </w:div>
    <w:div w:id="169176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sername@gre.ac.uk"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FLAS_Systems@gre.ac.uk" TargetMode="External"/><Relationship Id="rId1" Type="http://schemas.openxmlformats.org/officeDocument/2006/relationships/numbering" Target="numbering.xml"/><Relationship Id="rId6" Type="http://schemas.openxmlformats.org/officeDocument/2006/relationships/hyperlink" Target="https://studentdesktop.gre.ac.uk/" TargetMode="External"/><Relationship Id="rId11" Type="http://schemas.openxmlformats.org/officeDocument/2006/relationships/hyperlink" Target="https://classroom-vc.gre.ac.uk/ui" TargetMode="External"/><Relationship Id="rId5" Type="http://schemas.openxmlformats.org/officeDocument/2006/relationships/hyperlink" Target="mailto:https://docs.gre.ac.uk/rep/information-and-library-services/installing-additional-software-available-from-the-software-center" TargetMode="External"/><Relationship Id="rId15" Type="http://schemas.openxmlformats.org/officeDocument/2006/relationships/image" Target="media/image5.png"/><Relationship Id="rId10" Type="http://schemas.openxmlformats.org/officeDocument/2006/relationships/hyperlink" Target="mailto:username@gre.ac.uk" TargetMode="External"/><Relationship Id="rId4" Type="http://schemas.openxmlformats.org/officeDocument/2006/relationships/webSettings" Target="webSettings.xml"/><Relationship Id="rId9" Type="http://schemas.openxmlformats.org/officeDocument/2006/relationships/hyperlink" Target="https://studentdesktop.gre.ac.uk/portal/webclient/index.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Doran</dc:creator>
  <cp:keywords/>
  <dc:description/>
  <cp:lastModifiedBy>Tatiana</cp:lastModifiedBy>
  <cp:revision>16</cp:revision>
  <dcterms:created xsi:type="dcterms:W3CDTF">2020-12-21T13:59:00Z</dcterms:created>
  <dcterms:modified xsi:type="dcterms:W3CDTF">2020-12-21T14:09:00Z</dcterms:modified>
</cp:coreProperties>
</file>