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AEA" w:rsidRPr="003B5AEA" w:rsidRDefault="003B5AEA" w:rsidP="003B5AEA">
      <w:pPr>
        <w:pStyle w:val="NormalWeb"/>
        <w:spacing w:before="0" w:beforeAutospacing="0" w:after="300" w:afterAutospacing="0" w:line="330" w:lineRule="atLeast"/>
        <w:jc w:val="center"/>
        <w:rPr>
          <w:rStyle w:val="Strong"/>
          <w:rFonts w:ascii="Tahoma" w:hAnsi="Tahoma" w:cs="Tahoma"/>
          <w:color w:val="424242"/>
          <w:sz w:val="28"/>
          <w:szCs w:val="28"/>
          <w:u w:val="single"/>
        </w:rPr>
      </w:pPr>
      <w:r w:rsidRPr="003B5AEA">
        <w:rPr>
          <w:rStyle w:val="Strong"/>
          <w:rFonts w:ascii="Tahoma" w:hAnsi="Tahoma" w:cs="Tahoma"/>
          <w:color w:val="424242"/>
          <w:sz w:val="28"/>
          <w:szCs w:val="28"/>
          <w:u w:val="single"/>
        </w:rPr>
        <w:t>Query tuning notes</w:t>
      </w:r>
    </w:p>
    <w:p w:rsidR="003B5AEA" w:rsidRDefault="003B5AEA" w:rsidP="003B5AE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proofErr w:type="spellStart"/>
      <w:r>
        <w:rPr>
          <w:rStyle w:val="Strong"/>
          <w:rFonts w:ascii="Tahoma" w:hAnsi="Tahoma" w:cs="Tahoma"/>
          <w:color w:val="424242"/>
          <w:sz w:val="21"/>
          <w:szCs w:val="21"/>
        </w:rPr>
        <w:t>Sargable</w:t>
      </w:r>
      <w:proofErr w:type="spellEnd"/>
      <w:r>
        <w:rPr>
          <w:rStyle w:val="Strong"/>
          <w:rFonts w:ascii="Tahoma" w:hAnsi="Tahoma" w:cs="Tahoma"/>
          <w:color w:val="424242"/>
          <w:sz w:val="21"/>
          <w:szCs w:val="21"/>
        </w:rPr>
        <w:t xml:space="preserve"> Queries (Search </w:t>
      </w:r>
      <w:proofErr w:type="spellStart"/>
      <w:r>
        <w:rPr>
          <w:rStyle w:val="Strong"/>
          <w:rFonts w:ascii="Tahoma" w:hAnsi="Tahoma" w:cs="Tahoma"/>
          <w:color w:val="424242"/>
          <w:sz w:val="21"/>
          <w:szCs w:val="21"/>
        </w:rPr>
        <w:t>Argumentable</w:t>
      </w:r>
      <w:proofErr w:type="spellEnd"/>
      <w:r>
        <w:rPr>
          <w:rStyle w:val="Strong"/>
          <w:rFonts w:ascii="Tahoma" w:hAnsi="Tahoma" w:cs="Tahoma"/>
          <w:color w:val="424242"/>
          <w:sz w:val="21"/>
          <w:szCs w:val="21"/>
        </w:rPr>
        <w:t>)</w:t>
      </w:r>
    </w:p>
    <w:p w:rsidR="003B5AEA" w:rsidRDefault="003B5AEA" w:rsidP="003B5AE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 xml:space="preserve">In simple terms, </w:t>
      </w:r>
      <w:proofErr w:type="spellStart"/>
      <w:r>
        <w:rPr>
          <w:rFonts w:ascii="Tahoma" w:hAnsi="Tahoma" w:cs="Tahoma"/>
          <w:color w:val="424242"/>
          <w:sz w:val="21"/>
          <w:szCs w:val="21"/>
        </w:rPr>
        <w:t>Sargable</w:t>
      </w:r>
      <w:proofErr w:type="spellEnd"/>
      <w:r>
        <w:rPr>
          <w:rFonts w:ascii="Tahoma" w:hAnsi="Tahoma" w:cs="Tahoma"/>
          <w:color w:val="424242"/>
          <w:sz w:val="21"/>
          <w:szCs w:val="21"/>
        </w:rPr>
        <w:t xml:space="preserve"> queries are those which </w:t>
      </w:r>
      <w:proofErr w:type="gramStart"/>
      <w:r>
        <w:rPr>
          <w:rFonts w:ascii="Tahoma" w:hAnsi="Tahoma" w:cs="Tahoma"/>
          <w:color w:val="424242"/>
          <w:sz w:val="21"/>
          <w:szCs w:val="21"/>
        </w:rPr>
        <w:t>are able to</w:t>
      </w:r>
      <w:proofErr w:type="gramEnd"/>
      <w:r>
        <w:rPr>
          <w:rFonts w:ascii="Tahoma" w:hAnsi="Tahoma" w:cs="Tahoma"/>
          <w:color w:val="424242"/>
          <w:sz w:val="21"/>
          <w:szCs w:val="21"/>
        </w:rPr>
        <w:t xml:space="preserve"> use created indexes on them for faster searches and execution of a query.</w:t>
      </w:r>
      <w:r>
        <w:rPr>
          <w:rFonts w:ascii="Tahoma" w:hAnsi="Tahoma" w:cs="Tahoma"/>
          <w:color w:val="424242"/>
          <w:sz w:val="21"/>
          <w:szCs w:val="21"/>
        </w:rPr>
        <w:br/>
        <w:t>A faster search means making an effective index seek out large numbers of rows and avoiding costly index scans.</w:t>
      </w:r>
    </w:p>
    <w:p w:rsidR="003B5AEA" w:rsidRDefault="003B5AEA" w:rsidP="003B5AE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Style w:val="Strong"/>
          <w:rFonts w:ascii="Tahoma" w:hAnsi="Tahoma" w:cs="Tahoma"/>
          <w:color w:val="424242"/>
          <w:sz w:val="21"/>
          <w:szCs w:val="21"/>
        </w:rPr>
        <w:t>Index Seek</w:t>
      </w:r>
      <w:r>
        <w:rPr>
          <w:rFonts w:ascii="Tahoma" w:hAnsi="Tahoma" w:cs="Tahoma"/>
          <w:color w:val="424242"/>
          <w:sz w:val="21"/>
          <w:szCs w:val="21"/>
        </w:rPr>
        <w:t xml:space="preserve"> – queries </w:t>
      </w:r>
      <w:proofErr w:type="gramStart"/>
      <w:r>
        <w:rPr>
          <w:rFonts w:ascii="Tahoma" w:hAnsi="Tahoma" w:cs="Tahoma"/>
          <w:color w:val="424242"/>
          <w:sz w:val="21"/>
          <w:szCs w:val="21"/>
        </w:rPr>
        <w:t>are able to</w:t>
      </w:r>
      <w:proofErr w:type="gramEnd"/>
      <w:r>
        <w:rPr>
          <w:rFonts w:ascii="Tahoma" w:hAnsi="Tahoma" w:cs="Tahoma"/>
          <w:color w:val="424242"/>
          <w:sz w:val="21"/>
          <w:szCs w:val="21"/>
        </w:rPr>
        <w:t xml:space="preserve"> use indexes effectively and locate rows with less effort from the query optimizer.</w:t>
      </w:r>
      <w:r>
        <w:rPr>
          <w:rFonts w:ascii="Tahoma" w:hAnsi="Tahoma" w:cs="Tahoma"/>
          <w:color w:val="424242"/>
          <w:sz w:val="21"/>
          <w:szCs w:val="21"/>
        </w:rPr>
        <w:br/>
      </w:r>
      <w:r>
        <w:rPr>
          <w:rStyle w:val="Strong"/>
          <w:rFonts w:ascii="Tahoma" w:hAnsi="Tahoma" w:cs="Tahoma"/>
          <w:color w:val="424242"/>
          <w:sz w:val="21"/>
          <w:szCs w:val="21"/>
        </w:rPr>
        <w:t>Index Scan</w:t>
      </w:r>
      <w:r>
        <w:rPr>
          <w:rFonts w:ascii="Tahoma" w:hAnsi="Tahoma" w:cs="Tahoma"/>
          <w:color w:val="424242"/>
          <w:sz w:val="21"/>
          <w:szCs w:val="21"/>
        </w:rPr>
        <w:t> – scanning the entire table to locate rows to satisfy the search criteria</w:t>
      </w:r>
    </w:p>
    <w:p w:rsidR="003B5AEA" w:rsidRDefault="003B5AEA" w:rsidP="003B5AE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Style w:val="Strong"/>
          <w:rFonts w:ascii="Tahoma" w:hAnsi="Tahoma" w:cs="Tahoma"/>
          <w:color w:val="424242"/>
          <w:sz w:val="21"/>
          <w:szCs w:val="21"/>
        </w:rPr>
        <w:t>What Makes a Query Non-</w:t>
      </w:r>
      <w:proofErr w:type="spellStart"/>
      <w:r>
        <w:rPr>
          <w:rStyle w:val="Strong"/>
          <w:rFonts w:ascii="Tahoma" w:hAnsi="Tahoma" w:cs="Tahoma"/>
          <w:color w:val="424242"/>
          <w:sz w:val="21"/>
          <w:szCs w:val="21"/>
        </w:rPr>
        <w:t>Sargable</w:t>
      </w:r>
      <w:proofErr w:type="spellEnd"/>
      <w:r>
        <w:rPr>
          <w:rStyle w:val="Strong"/>
          <w:rFonts w:ascii="Tahoma" w:hAnsi="Tahoma" w:cs="Tahoma"/>
          <w:color w:val="424242"/>
          <w:sz w:val="21"/>
          <w:szCs w:val="21"/>
        </w:rPr>
        <w:t xml:space="preserve"> (not able to use created indexes effectively)?</w:t>
      </w:r>
    </w:p>
    <w:p w:rsidR="003B5AEA" w:rsidRDefault="003B5AEA" w:rsidP="003B5AE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1. using functions in Where clause conditions (because a function is evaluated against each row which forces the query optimizer not to use the index)</w:t>
      </w:r>
      <w:r>
        <w:rPr>
          <w:rFonts w:ascii="Tahoma" w:hAnsi="Tahoma" w:cs="Tahoma"/>
          <w:color w:val="424242"/>
          <w:sz w:val="21"/>
          <w:szCs w:val="21"/>
        </w:rPr>
        <w:br/>
        <w:t>2. using LIKE ‘%Proposal%’ in Wild card search queries</w:t>
      </w:r>
      <w:r>
        <w:rPr>
          <w:rFonts w:ascii="Tahoma" w:hAnsi="Tahoma" w:cs="Tahoma"/>
          <w:color w:val="424242"/>
          <w:sz w:val="21"/>
          <w:szCs w:val="21"/>
        </w:rPr>
        <w:br/>
        <w:t>3. performing arithmetic calculation on an index column in a Where clause</w:t>
      </w:r>
    </w:p>
    <w:p w:rsidR="00846180" w:rsidRDefault="00846180">
      <w:bookmarkStart w:id="0" w:name="_GoBack"/>
      <w:bookmarkEnd w:id="0"/>
    </w:p>
    <w:sectPr w:rsidR="00846180" w:rsidSect="003B5AEA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EA"/>
    <w:rsid w:val="001B5FF3"/>
    <w:rsid w:val="003B5AEA"/>
    <w:rsid w:val="0084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9296"/>
  <w15:chartTrackingRefBased/>
  <w15:docId w15:val="{98228CC9-5E68-4930-ACE1-70ECE2C3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Jett, Michael</dc:creator>
  <cp:keywords/>
  <dc:description/>
  <cp:lastModifiedBy>Jett, Michael</cp:lastModifiedBy>
  <cp:revision>1</cp:revision>
  <dcterms:created xsi:type="dcterms:W3CDTF">2017-12-12T21:12:00Z</dcterms:created>
  <dcterms:modified xsi:type="dcterms:W3CDTF">2017-12-12T21:14:00Z</dcterms:modified>
</cp:coreProperties>
</file>